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1ECB" w14:textId="15FE45B0" w:rsidR="00AE1276" w:rsidRPr="001F57D6" w:rsidRDefault="0026774F" w:rsidP="004A0C1A">
      <w:pPr>
        <w:pBdr>
          <w:bottom w:val="single" w:sz="4" w:space="1" w:color="auto"/>
        </w:pBdr>
        <w:spacing w:before="3240" w:after="0"/>
        <w:rPr>
          <w:rFonts w:ascii="Verdana" w:hAnsi="Verdana"/>
          <w:b/>
          <w:bCs/>
          <w:sz w:val="36"/>
          <w:szCs w:val="36"/>
          <w:lang w:val="fr-CH"/>
        </w:rPr>
      </w:pPr>
      <w:r w:rsidRPr="001F57D6">
        <w:rPr>
          <w:noProof/>
          <w:lang w:val="fr-CH"/>
        </w:rPr>
        <mc:AlternateContent>
          <mc:Choice Requires="wps">
            <w:drawing>
              <wp:anchor distT="0" distB="0" distL="114300" distR="114300" simplePos="0" relativeHeight="251659264" behindDoc="0" locked="0" layoutInCell="1" allowOverlap="1" wp14:anchorId="7A656E27" wp14:editId="1BC68803">
                <wp:simplePos x="0" y="0"/>
                <wp:positionH relativeFrom="column">
                  <wp:posOffset>1504950</wp:posOffset>
                </wp:positionH>
                <wp:positionV relativeFrom="paragraph">
                  <wp:posOffset>95250</wp:posOffset>
                </wp:positionV>
                <wp:extent cx="1828800" cy="1828800"/>
                <wp:effectExtent l="0" t="0" r="0" b="0"/>
                <wp:wrapNone/>
                <wp:docPr id="910774456"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D41EE2" w14:textId="1ACE3CE0" w:rsidR="0026774F" w:rsidRPr="0026774F" w:rsidRDefault="0026774F" w:rsidP="0026774F">
                            <w:pPr>
                              <w:jc w:val="center"/>
                              <w:rPr>
                                <w:b/>
                                <w:bCs/>
                                <w:color w:val="F7CAAC" w:themeColor="accent2" w:themeTint="66"/>
                                <w:sz w:val="72"/>
                                <w:szCs w:val="72"/>
                                <w:lang w:val="de-DE"/>
                                <w14:textOutline w14:w="11112" w14:cap="flat" w14:cmpd="sng" w14:algn="ctr">
                                  <w14:solidFill>
                                    <w14:schemeClr w14:val="accent2"/>
                                  </w14:solidFill>
                                  <w14:prstDash w14:val="solid"/>
                                  <w14:round/>
                                </w14:textOutline>
                              </w:rPr>
                            </w:pPr>
                            <w:r>
                              <w:rPr>
                                <w:b/>
                                <w:bCs/>
                                <w:color w:val="F7CAAC" w:themeColor="accent2" w:themeTint="66"/>
                                <w:sz w:val="72"/>
                                <w:szCs w:val="72"/>
                                <w:lang w:val="de-DE"/>
                                <w14:textOutline w14:w="11112" w14:cap="flat" w14:cmpd="sng" w14:algn="ctr">
                                  <w14:solidFill>
                                    <w14:schemeClr w14:val="accent2"/>
                                  </w14:solidFill>
                                  <w14:prstDash w14:val="solid"/>
                                  <w14:round/>
                                </w14:textOutline>
                              </w:rPr>
                              <w:t>Traduit avec deepl pro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A656E27" id="_x0000_t202" coordsize="21600,21600" o:spt="202" path="m,l,21600r21600,l21600,xe">
                <v:stroke joinstyle="miter"/>
                <v:path gradientshapeok="t" o:connecttype="rect"/>
              </v:shapetype>
              <v:shape id="Textfeld 1" o:spid="_x0000_s1026" type="#_x0000_t202" style="position:absolute;margin-left:118.5pt;margin-top:7.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" filled="f" stroked="f">
                <v:textbox style="mso-fit-shape-to-text:t">
                  <w:txbxContent>
                    <w:p w14:paraId="35D41EE2" w14:textId="1ACE3CE0" w:rsidR="0026774F" w:rsidRPr="0026774F" w:rsidRDefault="0026774F" w:rsidP="0026774F">
                      <w:pPr>
                        <w:jc w:val="center"/>
                        <w:rPr>
                          <w:b/>
                          <w:bCs/>
                          <w:color w:val="F7CAAC" w:themeColor="accent2" w:themeTint="66"/>
                          <w:sz w:val="72"/>
                          <w:szCs w:val="72"/>
                          <w:lang w:val="de-DE"/>
                          <w14:textOutline w14:w="11112" w14:cap="flat" w14:cmpd="sng" w14:algn="ctr">
                            <w14:solidFill>
                              <w14:schemeClr w14:val="accent2"/>
                            </w14:solidFill>
                            <w14:prstDash w14:val="solid"/>
                            <w14:round/>
                          </w14:textOutline>
                        </w:rPr>
                      </w:pPr>
                      <w:r>
                        <w:rPr>
                          <w:b/>
                          <w:bCs/>
                          <w:color w:val="F7CAAC" w:themeColor="accent2" w:themeTint="66"/>
                          <w:sz w:val="72"/>
                          <w:szCs w:val="72"/>
                          <w:lang w:val="de-DE"/>
                          <w14:textOutline w14:w="11112" w14:cap="flat" w14:cmpd="sng" w14:algn="ctr">
                            <w14:solidFill>
                              <w14:schemeClr w14:val="accent2"/>
                            </w14:solidFill>
                            <w14:prstDash w14:val="solid"/>
                            <w14:round/>
                          </w14:textOutline>
                        </w:rPr>
                        <w:t>Traduit avec deepl pro</w:t>
                      </w:r>
                    </w:p>
                  </w:txbxContent>
                </v:textbox>
              </v:shape>
            </w:pict>
          </mc:Fallback>
        </mc:AlternateContent>
      </w:r>
      <w:r w:rsidR="00F8059D" w:rsidRPr="001F57D6">
        <w:rPr>
          <w:rFonts w:ascii="Verdana" w:hAnsi="Verdana"/>
          <w:b/>
          <w:bCs/>
          <w:sz w:val="36"/>
          <w:szCs w:val="36"/>
          <w:lang w:val="fr-CH"/>
        </w:rPr>
        <w:t>P</w:t>
      </w:r>
      <w:r w:rsidR="008E27BB" w:rsidRPr="001F57D6">
        <w:rPr>
          <w:rFonts w:ascii="Verdana" w:hAnsi="Verdana"/>
          <w:b/>
          <w:bCs/>
          <w:sz w:val="36"/>
          <w:szCs w:val="36"/>
          <w:lang w:val="fr-CH"/>
        </w:rPr>
        <w:t xml:space="preserve">lan </w:t>
      </w:r>
      <w:r w:rsidR="00F4639B" w:rsidRPr="001F57D6">
        <w:rPr>
          <w:rFonts w:ascii="Verdana" w:hAnsi="Verdana"/>
          <w:b/>
          <w:bCs/>
          <w:sz w:val="36"/>
          <w:szCs w:val="36"/>
          <w:lang w:val="fr-CH"/>
        </w:rPr>
        <w:t>d</w:t>
      </w:r>
      <w:r w:rsidR="00A56D41">
        <w:rPr>
          <w:rFonts w:ascii="Verdana" w:hAnsi="Verdana"/>
          <w:b/>
          <w:bCs/>
          <w:sz w:val="36"/>
          <w:szCs w:val="36"/>
          <w:lang w:val="fr-CH"/>
        </w:rPr>
        <w:t>’</w:t>
      </w:r>
      <w:r w:rsidR="00F4639B" w:rsidRPr="001F57D6">
        <w:rPr>
          <w:rFonts w:ascii="Verdana" w:hAnsi="Verdana"/>
          <w:b/>
          <w:bCs/>
          <w:sz w:val="36"/>
          <w:szCs w:val="36"/>
          <w:lang w:val="fr-CH"/>
        </w:rPr>
        <w:t>études</w:t>
      </w:r>
      <w:r w:rsidR="00F8059D" w:rsidRPr="001F57D6">
        <w:rPr>
          <w:rFonts w:ascii="Verdana" w:hAnsi="Verdana"/>
          <w:b/>
          <w:bCs/>
          <w:sz w:val="36"/>
          <w:szCs w:val="36"/>
          <w:lang w:val="fr-CH"/>
        </w:rPr>
        <w:t xml:space="preserve"> de l</w:t>
      </w:r>
      <w:r w:rsidR="00A56D41">
        <w:rPr>
          <w:rFonts w:ascii="Verdana" w:hAnsi="Verdana"/>
          <w:b/>
          <w:bCs/>
          <w:sz w:val="36"/>
          <w:szCs w:val="36"/>
          <w:lang w:val="fr-CH"/>
        </w:rPr>
        <w:t>’</w:t>
      </w:r>
      <w:r w:rsidR="00F8059D" w:rsidRPr="001F57D6">
        <w:rPr>
          <w:rFonts w:ascii="Verdana" w:hAnsi="Verdana"/>
          <w:b/>
          <w:bCs/>
          <w:sz w:val="36"/>
          <w:szCs w:val="36"/>
          <w:lang w:val="fr-CH"/>
        </w:rPr>
        <w:t>école professionnelle</w:t>
      </w:r>
    </w:p>
    <w:p w14:paraId="3203B470" w14:textId="40379521" w:rsidR="00F8059D" w:rsidRPr="001F57D6" w:rsidRDefault="008C0A4D">
      <w:pPr>
        <w:rPr>
          <w:rFonts w:ascii="Verdana" w:hAnsi="Verdana"/>
          <w:b/>
          <w:bCs/>
          <w:sz w:val="36"/>
          <w:szCs w:val="36"/>
          <w:lang w:val="fr-CH"/>
        </w:rPr>
      </w:pPr>
      <w:r w:rsidRPr="001F57D6">
        <w:rPr>
          <w:rFonts w:ascii="Verdana" w:hAnsi="Verdana"/>
          <w:b/>
          <w:bCs/>
          <w:sz w:val="36"/>
          <w:szCs w:val="36"/>
          <w:lang w:val="fr-CH"/>
        </w:rPr>
        <w:t>Arboricult</w:t>
      </w:r>
      <w:r w:rsidR="00F4639B" w:rsidRPr="001F57D6">
        <w:rPr>
          <w:rFonts w:ascii="Verdana" w:hAnsi="Verdana"/>
          <w:b/>
          <w:bCs/>
          <w:sz w:val="36"/>
          <w:szCs w:val="36"/>
          <w:lang w:val="fr-CH"/>
        </w:rPr>
        <w:t xml:space="preserve">rice CFC </w:t>
      </w:r>
      <w:r w:rsidRPr="001F57D6">
        <w:rPr>
          <w:rFonts w:ascii="Verdana" w:hAnsi="Verdana"/>
          <w:b/>
          <w:bCs/>
          <w:sz w:val="36"/>
          <w:szCs w:val="36"/>
          <w:lang w:val="fr-CH"/>
        </w:rPr>
        <w:t>/</w:t>
      </w:r>
      <w:r w:rsidR="00F4639B" w:rsidRPr="001F57D6">
        <w:rPr>
          <w:rFonts w:ascii="Verdana" w:hAnsi="Verdana"/>
          <w:b/>
          <w:bCs/>
          <w:sz w:val="36"/>
          <w:szCs w:val="36"/>
          <w:lang w:val="fr-CH"/>
        </w:rPr>
        <w:t xml:space="preserve"> Arboriculteur CFC</w:t>
      </w:r>
    </w:p>
    <w:p w14:paraId="4EC75554" w14:textId="39625BF8" w:rsidR="00E63947" w:rsidRPr="001F57D6" w:rsidRDefault="00E63947" w:rsidP="00E63947">
      <w:pPr>
        <w:rPr>
          <w:rFonts w:ascii="Verdana" w:hAnsi="Verdana"/>
          <w:lang w:val="fr-CH"/>
        </w:rPr>
      </w:pPr>
      <w:r w:rsidRPr="001F57D6">
        <w:rPr>
          <w:rFonts w:ascii="Verdana" w:hAnsi="Verdana"/>
          <w:lang w:val="fr-CH"/>
        </w:rPr>
        <w:t>Domaines de compétences opérationnelles d</w:t>
      </w:r>
      <w:r w:rsidR="00B93DFB" w:rsidRPr="001F57D6">
        <w:rPr>
          <w:rFonts w:ascii="Verdana" w:hAnsi="Verdana"/>
          <w:lang w:val="fr-CH"/>
        </w:rPr>
        <w:t xml:space="preserve">, </w:t>
      </w:r>
      <w:r w:rsidRPr="001F57D6">
        <w:rPr>
          <w:rFonts w:ascii="Verdana" w:hAnsi="Verdana"/>
          <w:lang w:val="fr-CH"/>
        </w:rPr>
        <w:t>e</w:t>
      </w:r>
      <w:r w:rsidR="00727F67">
        <w:rPr>
          <w:rFonts w:ascii="Verdana" w:hAnsi="Verdana"/>
          <w:lang w:val="fr-CH"/>
        </w:rPr>
        <w:t xml:space="preserve"> et</w:t>
      </w:r>
      <w:r w:rsidR="00B93DFB" w:rsidRPr="001F57D6">
        <w:rPr>
          <w:rFonts w:ascii="Verdana" w:hAnsi="Verdana"/>
          <w:lang w:val="fr-CH"/>
        </w:rPr>
        <w:t xml:space="preserve"> f</w:t>
      </w:r>
    </w:p>
    <w:p w14:paraId="7AD5B32D" w14:textId="4550B81C" w:rsidR="008A5582" w:rsidRPr="001F57D6" w:rsidRDefault="008A5582">
      <w:pPr>
        <w:rPr>
          <w:b/>
          <w:bCs/>
          <w:sz w:val="28"/>
          <w:szCs w:val="28"/>
          <w:lang w:val="fr-CH"/>
        </w:rPr>
      </w:pPr>
      <w:r w:rsidRPr="001F57D6">
        <w:rPr>
          <w:b/>
          <w:bCs/>
          <w:sz w:val="28"/>
          <w:szCs w:val="28"/>
          <w:lang w:val="fr-CH"/>
        </w:rPr>
        <w:br w:type="page"/>
      </w:r>
    </w:p>
    <w:p w14:paraId="606CB06F" w14:textId="77777777" w:rsidR="008A372E" w:rsidRPr="001F57D6" w:rsidRDefault="008A372E" w:rsidP="008A372E">
      <w:pPr>
        <w:rPr>
          <w:rFonts w:ascii="Verdana" w:hAnsi="Verdana"/>
          <w:b/>
          <w:bCs/>
          <w:sz w:val="28"/>
          <w:szCs w:val="28"/>
          <w:lang w:val="fr-CH"/>
        </w:rPr>
      </w:pPr>
      <w:r w:rsidRPr="001F57D6">
        <w:rPr>
          <w:rFonts w:ascii="Verdana" w:hAnsi="Verdana"/>
          <w:b/>
          <w:bCs/>
          <w:sz w:val="28"/>
          <w:szCs w:val="28"/>
          <w:lang w:val="fr-CH"/>
        </w:rPr>
        <w:lastRenderedPageBreak/>
        <w:t>Introduction</w:t>
      </w:r>
    </w:p>
    <w:p w14:paraId="44B972D5" w14:textId="77777777" w:rsidR="008A372E" w:rsidRPr="001F57D6" w:rsidRDefault="008A372E" w:rsidP="008A372E">
      <w:pPr>
        <w:rPr>
          <w:rFonts w:ascii="Verdana" w:hAnsi="Verdana"/>
          <w:b/>
          <w:bCs/>
          <w:sz w:val="20"/>
          <w:szCs w:val="20"/>
          <w:lang w:val="fr-CH"/>
        </w:rPr>
      </w:pPr>
      <w:r w:rsidRPr="001F57D6">
        <w:rPr>
          <w:rFonts w:ascii="Verdana" w:hAnsi="Verdana"/>
          <w:b/>
          <w:bCs/>
          <w:sz w:val="20"/>
          <w:szCs w:val="20"/>
          <w:lang w:val="fr-CH"/>
        </w:rPr>
        <w:t>Structure des unités de formation</w:t>
      </w:r>
    </w:p>
    <w:p w14:paraId="19772D6C" w14:textId="73FBA550" w:rsidR="008A372E" w:rsidRPr="001F57D6" w:rsidRDefault="008A372E" w:rsidP="008A372E">
      <w:pPr>
        <w:rPr>
          <w:rFonts w:ascii="Verdana" w:hAnsi="Verdana"/>
          <w:sz w:val="20"/>
          <w:szCs w:val="20"/>
          <w:lang w:val="fr-CH"/>
        </w:rPr>
      </w:pPr>
      <w:r w:rsidRPr="001F57D6">
        <w:rPr>
          <w:rFonts w:ascii="Verdana" w:hAnsi="Verdana"/>
          <w:sz w:val="20"/>
          <w:szCs w:val="20"/>
          <w:lang w:val="fr-CH"/>
        </w:rPr>
        <w:t>Le plan d</w:t>
      </w:r>
      <w:r w:rsidR="00A56D41">
        <w:rPr>
          <w:rFonts w:ascii="Verdana" w:hAnsi="Verdana"/>
          <w:sz w:val="20"/>
          <w:szCs w:val="20"/>
          <w:lang w:val="fr-CH"/>
        </w:rPr>
        <w:t>’</w:t>
      </w:r>
      <w:r w:rsidRPr="001F57D6">
        <w:rPr>
          <w:rFonts w:ascii="Verdana" w:hAnsi="Verdana"/>
          <w:sz w:val="20"/>
          <w:szCs w:val="20"/>
          <w:lang w:val="fr-CH"/>
        </w:rPr>
        <w:t>études de l</w:t>
      </w:r>
      <w:r w:rsidR="00A56D41">
        <w:rPr>
          <w:rFonts w:ascii="Verdana" w:hAnsi="Verdana"/>
          <w:sz w:val="20"/>
          <w:szCs w:val="20"/>
          <w:lang w:val="fr-CH"/>
        </w:rPr>
        <w:t>’</w:t>
      </w:r>
      <w:r w:rsidRPr="001F57D6">
        <w:rPr>
          <w:rFonts w:ascii="Verdana" w:hAnsi="Verdana"/>
          <w:sz w:val="20"/>
          <w:szCs w:val="20"/>
          <w:lang w:val="fr-CH"/>
        </w:rPr>
        <w:t>école professionnelle ventile les objectifs évaluateurs du plan de formation dans les années d</w:t>
      </w:r>
      <w:r w:rsidR="00A56D41">
        <w:rPr>
          <w:rFonts w:ascii="Verdana" w:hAnsi="Verdana"/>
          <w:sz w:val="20"/>
          <w:szCs w:val="20"/>
          <w:lang w:val="fr-CH"/>
        </w:rPr>
        <w:t>’</w:t>
      </w:r>
      <w:r w:rsidRPr="001F57D6">
        <w:rPr>
          <w:rFonts w:ascii="Verdana" w:hAnsi="Verdana"/>
          <w:sz w:val="20"/>
          <w:szCs w:val="20"/>
          <w:lang w:val="fr-CH"/>
        </w:rPr>
        <w:t>apprentissage et fixe le nombre de leçons par unité de formation. Ces unités sont structurées comme suit :</w:t>
      </w:r>
    </w:p>
    <w:p w14:paraId="0C164C1F" w14:textId="12CFE98A" w:rsidR="008A372E" w:rsidRPr="001F57D6" w:rsidRDefault="008A372E" w:rsidP="008A372E">
      <w:pPr>
        <w:pStyle w:val="Listenabsatz"/>
        <w:numPr>
          <w:ilvl w:val="0"/>
          <w:numId w:val="2"/>
        </w:numPr>
        <w:spacing w:line="240" w:lineRule="auto"/>
        <w:ind w:left="714" w:hanging="357"/>
        <w:rPr>
          <w:rFonts w:ascii="Verdana" w:hAnsi="Verdana"/>
          <w:sz w:val="20"/>
          <w:szCs w:val="20"/>
          <w:lang w:val="fr-CH"/>
        </w:rPr>
      </w:pPr>
      <w:r w:rsidRPr="001F57D6">
        <w:rPr>
          <w:rFonts w:ascii="Verdana" w:hAnsi="Verdana"/>
          <w:sz w:val="20"/>
          <w:szCs w:val="20"/>
          <w:lang w:val="fr-CH"/>
        </w:rPr>
        <w:t>Le titre de l</w:t>
      </w:r>
      <w:r w:rsidR="00A56D41">
        <w:rPr>
          <w:rFonts w:ascii="Verdana" w:hAnsi="Verdana"/>
          <w:sz w:val="20"/>
          <w:szCs w:val="20"/>
          <w:lang w:val="fr-CH"/>
        </w:rPr>
        <w:t>’</w:t>
      </w:r>
      <w:r w:rsidRPr="001F57D6">
        <w:rPr>
          <w:rFonts w:ascii="Verdana" w:hAnsi="Verdana"/>
          <w:sz w:val="20"/>
          <w:szCs w:val="20"/>
          <w:lang w:val="fr-CH"/>
        </w:rPr>
        <w:t>unité de formation est formulé de manière à être orienté vers l</w:t>
      </w:r>
      <w:r w:rsidR="00A56D41">
        <w:rPr>
          <w:rFonts w:ascii="Verdana" w:hAnsi="Verdana"/>
          <w:sz w:val="20"/>
          <w:szCs w:val="20"/>
          <w:lang w:val="fr-CH"/>
        </w:rPr>
        <w:t>’</w:t>
      </w:r>
      <w:r w:rsidRPr="001F57D6">
        <w:rPr>
          <w:rFonts w:ascii="Verdana" w:hAnsi="Verdana"/>
          <w:sz w:val="20"/>
          <w:szCs w:val="20"/>
          <w:lang w:val="fr-CH"/>
        </w:rPr>
        <w:t>action.</w:t>
      </w:r>
    </w:p>
    <w:p w14:paraId="4E730A77" w14:textId="77777777" w:rsidR="008A372E" w:rsidRPr="001F57D6" w:rsidRDefault="008A372E" w:rsidP="008A372E">
      <w:pPr>
        <w:pStyle w:val="Listenabsatz"/>
        <w:numPr>
          <w:ilvl w:val="0"/>
          <w:numId w:val="2"/>
        </w:numPr>
        <w:spacing w:line="240" w:lineRule="auto"/>
        <w:ind w:left="714" w:hanging="357"/>
        <w:rPr>
          <w:rFonts w:ascii="Verdana" w:hAnsi="Verdana"/>
          <w:sz w:val="20"/>
          <w:szCs w:val="20"/>
          <w:lang w:val="fr-CH"/>
        </w:rPr>
      </w:pPr>
      <w:r w:rsidRPr="001F57D6">
        <w:rPr>
          <w:rFonts w:ascii="Verdana" w:hAnsi="Verdana"/>
          <w:sz w:val="20"/>
          <w:szCs w:val="20"/>
          <w:lang w:val="fr-CH"/>
        </w:rPr>
        <w:t>Le nombre de leçons est indiqué.</w:t>
      </w:r>
    </w:p>
    <w:p w14:paraId="2E6562D4" w14:textId="670CEC84" w:rsidR="008A372E" w:rsidRPr="001F57D6" w:rsidRDefault="008A372E" w:rsidP="008A372E">
      <w:pPr>
        <w:pStyle w:val="Listenabsatz"/>
        <w:numPr>
          <w:ilvl w:val="0"/>
          <w:numId w:val="2"/>
        </w:numPr>
        <w:spacing w:line="240" w:lineRule="auto"/>
        <w:ind w:left="714" w:hanging="357"/>
        <w:rPr>
          <w:rFonts w:ascii="Verdana" w:hAnsi="Verdana"/>
          <w:sz w:val="20"/>
          <w:szCs w:val="20"/>
          <w:lang w:val="fr-CH"/>
        </w:rPr>
      </w:pPr>
      <w:r w:rsidRPr="001F57D6">
        <w:rPr>
          <w:rFonts w:ascii="Verdana" w:hAnsi="Verdana"/>
          <w:sz w:val="20"/>
          <w:szCs w:val="20"/>
          <w:lang w:val="fr-CH"/>
        </w:rPr>
        <w:t>Les compétences opérationnelles du plan de formation auxquelles se réfère l</w:t>
      </w:r>
      <w:r w:rsidR="00A56D41">
        <w:rPr>
          <w:rFonts w:ascii="Verdana" w:hAnsi="Verdana"/>
          <w:sz w:val="20"/>
          <w:szCs w:val="20"/>
          <w:lang w:val="fr-CH"/>
        </w:rPr>
        <w:t>’</w:t>
      </w:r>
      <w:r w:rsidRPr="001F57D6">
        <w:rPr>
          <w:rFonts w:ascii="Verdana" w:hAnsi="Verdana"/>
          <w:sz w:val="20"/>
          <w:szCs w:val="20"/>
          <w:lang w:val="fr-CH"/>
        </w:rPr>
        <w:t>unité de formation sont mentionnées. Lors de sa première mention, la description de la compétence opérationnelle est également reprise du plan de formation. Cela permet de situer les objectifs évaluateurs de l</w:t>
      </w:r>
      <w:r w:rsidR="00A56D41">
        <w:rPr>
          <w:rFonts w:ascii="Verdana" w:hAnsi="Verdana"/>
          <w:sz w:val="20"/>
          <w:szCs w:val="20"/>
          <w:lang w:val="fr-CH"/>
        </w:rPr>
        <w:t>’</w:t>
      </w:r>
      <w:r w:rsidRPr="001F57D6">
        <w:rPr>
          <w:rFonts w:ascii="Verdana" w:hAnsi="Verdana"/>
          <w:sz w:val="20"/>
          <w:szCs w:val="20"/>
          <w:lang w:val="fr-CH"/>
        </w:rPr>
        <w:t>école professionnelle par rapport aux compétences opérationnelles à acquérir.</w:t>
      </w:r>
    </w:p>
    <w:p w14:paraId="028D3291" w14:textId="7C69B9F8" w:rsidR="008A372E" w:rsidRPr="001F57D6" w:rsidRDefault="008A372E" w:rsidP="008A372E">
      <w:pPr>
        <w:pStyle w:val="Listenabsatz"/>
        <w:numPr>
          <w:ilvl w:val="0"/>
          <w:numId w:val="2"/>
        </w:numPr>
        <w:spacing w:line="240" w:lineRule="auto"/>
        <w:ind w:left="714" w:hanging="357"/>
        <w:rPr>
          <w:rFonts w:ascii="Verdana" w:hAnsi="Verdana"/>
          <w:sz w:val="20"/>
          <w:szCs w:val="20"/>
          <w:lang w:val="fr-CH"/>
        </w:rPr>
      </w:pPr>
      <w:r w:rsidRPr="001F57D6">
        <w:rPr>
          <w:rFonts w:ascii="Verdana" w:hAnsi="Verdana"/>
          <w:sz w:val="20"/>
          <w:szCs w:val="20"/>
          <w:lang w:val="fr-CH"/>
        </w:rPr>
        <w:t>Objectifs évaluateurs de l</w:t>
      </w:r>
      <w:r w:rsidR="00A56D41">
        <w:rPr>
          <w:rFonts w:ascii="Verdana" w:hAnsi="Verdana"/>
          <w:sz w:val="20"/>
          <w:szCs w:val="20"/>
          <w:lang w:val="fr-CH"/>
        </w:rPr>
        <w:t>’</w:t>
      </w:r>
      <w:r w:rsidRPr="001F57D6">
        <w:rPr>
          <w:rFonts w:ascii="Verdana" w:hAnsi="Verdana"/>
          <w:sz w:val="20"/>
          <w:szCs w:val="20"/>
          <w:lang w:val="fr-CH"/>
        </w:rPr>
        <w:t>école professionnelle pour l</w:t>
      </w:r>
      <w:r w:rsidR="00A56D41">
        <w:rPr>
          <w:rFonts w:ascii="Verdana" w:hAnsi="Verdana"/>
          <w:sz w:val="20"/>
          <w:szCs w:val="20"/>
          <w:lang w:val="fr-CH"/>
        </w:rPr>
        <w:t>’</w:t>
      </w:r>
      <w:r w:rsidRPr="001F57D6">
        <w:rPr>
          <w:rFonts w:ascii="Verdana" w:hAnsi="Verdana"/>
          <w:sz w:val="20"/>
          <w:szCs w:val="20"/>
          <w:lang w:val="fr-CH"/>
        </w:rPr>
        <w:t>unité de formation : les objectifs évaluateurs de l</w:t>
      </w:r>
      <w:r w:rsidR="00A56D41">
        <w:rPr>
          <w:rFonts w:ascii="Verdana" w:hAnsi="Verdana"/>
          <w:sz w:val="20"/>
          <w:szCs w:val="20"/>
          <w:lang w:val="fr-CH"/>
        </w:rPr>
        <w:t>’</w:t>
      </w:r>
      <w:r w:rsidRPr="001F57D6">
        <w:rPr>
          <w:rFonts w:ascii="Verdana" w:hAnsi="Verdana"/>
          <w:sz w:val="20"/>
          <w:szCs w:val="20"/>
          <w:lang w:val="fr-CH"/>
        </w:rPr>
        <w:t>école professionnelle contribuent à la construction d</w:t>
      </w:r>
      <w:r w:rsidR="00A56D41">
        <w:rPr>
          <w:rFonts w:ascii="Verdana" w:hAnsi="Verdana"/>
          <w:sz w:val="20"/>
          <w:szCs w:val="20"/>
          <w:lang w:val="fr-CH"/>
        </w:rPr>
        <w:t>’</w:t>
      </w:r>
      <w:r w:rsidRPr="001F57D6">
        <w:rPr>
          <w:rFonts w:ascii="Verdana" w:hAnsi="Verdana"/>
          <w:sz w:val="20"/>
          <w:szCs w:val="20"/>
          <w:lang w:val="fr-CH"/>
        </w:rPr>
        <w:t xml:space="preserve">une compétence opérationnelle. Chaque unité </w:t>
      </w:r>
      <w:bookmarkStart w:id="0" w:name="_Hlk199506640"/>
      <w:r w:rsidRPr="001F57D6">
        <w:rPr>
          <w:rFonts w:ascii="Verdana" w:hAnsi="Verdana"/>
          <w:sz w:val="20"/>
          <w:szCs w:val="20"/>
          <w:lang w:val="fr-CH"/>
        </w:rPr>
        <w:t xml:space="preserve">de formation </w:t>
      </w:r>
      <w:bookmarkEnd w:id="0"/>
      <w:r w:rsidRPr="001F57D6">
        <w:rPr>
          <w:rFonts w:ascii="Verdana" w:hAnsi="Verdana"/>
          <w:sz w:val="20"/>
          <w:szCs w:val="20"/>
          <w:lang w:val="fr-CH"/>
        </w:rPr>
        <w:t>regroupe divers objectifs évaluateurs pour l</w:t>
      </w:r>
      <w:r w:rsidR="00A56D41">
        <w:rPr>
          <w:rFonts w:ascii="Verdana" w:hAnsi="Verdana"/>
          <w:sz w:val="20"/>
          <w:szCs w:val="20"/>
          <w:lang w:val="fr-CH"/>
        </w:rPr>
        <w:t>’</w:t>
      </w:r>
      <w:r w:rsidRPr="001F57D6">
        <w:rPr>
          <w:rFonts w:ascii="Verdana" w:hAnsi="Verdana"/>
          <w:sz w:val="20"/>
          <w:szCs w:val="20"/>
          <w:lang w:val="fr-CH"/>
        </w:rPr>
        <w:t>enseignement à l</w:t>
      </w:r>
      <w:r w:rsidR="00A56D41">
        <w:rPr>
          <w:rFonts w:ascii="Verdana" w:hAnsi="Verdana"/>
          <w:sz w:val="20"/>
          <w:szCs w:val="20"/>
          <w:lang w:val="fr-CH"/>
        </w:rPr>
        <w:t>’</w:t>
      </w:r>
      <w:r w:rsidRPr="001F57D6">
        <w:rPr>
          <w:rFonts w:ascii="Verdana" w:hAnsi="Verdana"/>
          <w:sz w:val="20"/>
          <w:szCs w:val="20"/>
          <w:lang w:val="fr-CH"/>
        </w:rPr>
        <w:t xml:space="preserve">école professionnelle. Deux ou trois compétences opérationnelles sont parfois associées. </w:t>
      </w:r>
    </w:p>
    <w:p w14:paraId="7DD98617" w14:textId="31CB9C4B" w:rsidR="008A372E" w:rsidRPr="001F57D6" w:rsidRDefault="008A372E" w:rsidP="008A372E">
      <w:pPr>
        <w:pStyle w:val="Listenabsatz"/>
        <w:numPr>
          <w:ilvl w:val="0"/>
          <w:numId w:val="2"/>
        </w:numPr>
        <w:spacing w:line="240" w:lineRule="auto"/>
        <w:ind w:left="714" w:hanging="357"/>
        <w:rPr>
          <w:rFonts w:ascii="Verdana" w:hAnsi="Verdana"/>
          <w:sz w:val="20"/>
          <w:szCs w:val="20"/>
          <w:lang w:val="fr-CH"/>
        </w:rPr>
      </w:pPr>
      <w:r w:rsidRPr="001F57D6">
        <w:rPr>
          <w:rFonts w:ascii="Verdana" w:hAnsi="Verdana"/>
          <w:sz w:val="20"/>
          <w:szCs w:val="20"/>
          <w:lang w:val="fr-CH"/>
        </w:rPr>
        <w:t>Remarques sur les objectifs évaluateurs : p. ex. objectifs du permis phytosanitaire, liens avec d</w:t>
      </w:r>
      <w:r w:rsidR="00A56D41">
        <w:rPr>
          <w:rFonts w:ascii="Verdana" w:hAnsi="Verdana"/>
          <w:sz w:val="20"/>
          <w:szCs w:val="20"/>
          <w:lang w:val="fr-CH"/>
        </w:rPr>
        <w:t>’</w:t>
      </w:r>
      <w:r w:rsidRPr="001F57D6">
        <w:rPr>
          <w:rFonts w:ascii="Verdana" w:hAnsi="Verdana"/>
          <w:sz w:val="20"/>
          <w:szCs w:val="20"/>
          <w:lang w:val="fr-CH"/>
        </w:rPr>
        <w:t>autres objectifs évaluateurs ou unités de formation, délimitations thématiques</w:t>
      </w:r>
    </w:p>
    <w:p w14:paraId="1CFA2103" w14:textId="77777777" w:rsidR="008A372E" w:rsidRPr="001F57D6" w:rsidRDefault="008A372E" w:rsidP="008A372E">
      <w:pPr>
        <w:pStyle w:val="Listenabsatz"/>
        <w:numPr>
          <w:ilvl w:val="0"/>
          <w:numId w:val="2"/>
        </w:numPr>
        <w:spacing w:line="240" w:lineRule="auto"/>
        <w:ind w:left="714" w:hanging="357"/>
        <w:rPr>
          <w:rFonts w:ascii="Verdana" w:hAnsi="Verdana"/>
          <w:sz w:val="20"/>
          <w:szCs w:val="20"/>
          <w:lang w:val="fr-CH"/>
        </w:rPr>
      </w:pPr>
      <w:r w:rsidRPr="001F57D6">
        <w:rPr>
          <w:rFonts w:ascii="Verdana" w:hAnsi="Verdana"/>
          <w:sz w:val="20"/>
          <w:szCs w:val="20"/>
          <w:lang w:val="fr-CH"/>
        </w:rPr>
        <w:t>Remarques générales : p. ex. ordre des unités de formation, références à des documents ou à des aides, références à des orientations</w:t>
      </w:r>
    </w:p>
    <w:p w14:paraId="2E36F4FE" w14:textId="77777777" w:rsidR="008A372E" w:rsidRPr="001F57D6" w:rsidRDefault="008A372E" w:rsidP="008A372E">
      <w:pPr>
        <w:rPr>
          <w:rFonts w:ascii="Verdana" w:hAnsi="Verdana" w:cstheme="minorHAnsi"/>
          <w:b/>
          <w:bCs/>
          <w:sz w:val="20"/>
          <w:szCs w:val="20"/>
          <w:lang w:val="fr-CH"/>
        </w:rPr>
      </w:pPr>
      <w:r w:rsidRPr="001F57D6">
        <w:rPr>
          <w:rFonts w:ascii="Verdana" w:hAnsi="Verdana" w:cstheme="minorHAnsi"/>
          <w:b/>
          <w:bCs/>
          <w:sz w:val="20"/>
          <w:szCs w:val="20"/>
          <w:lang w:val="fr-CH"/>
        </w:rPr>
        <w:t>Herbier</w:t>
      </w:r>
    </w:p>
    <w:p w14:paraId="0D616E59" w14:textId="13F50AE6" w:rsidR="008A372E" w:rsidRPr="001F57D6" w:rsidRDefault="008A372E" w:rsidP="008A372E">
      <w:pPr>
        <w:rPr>
          <w:rFonts w:ascii="Verdana" w:hAnsi="Verdana" w:cstheme="minorHAnsi"/>
          <w:sz w:val="20"/>
          <w:szCs w:val="20"/>
          <w:lang w:val="fr-CH"/>
        </w:rPr>
      </w:pPr>
      <w:r w:rsidRPr="001F57D6">
        <w:rPr>
          <w:rFonts w:ascii="Verdana" w:hAnsi="Verdana" w:cstheme="minorHAnsi"/>
          <w:sz w:val="20"/>
          <w:szCs w:val="20"/>
          <w:lang w:val="fr-CH"/>
        </w:rPr>
        <w:t>La réalisation d</w:t>
      </w:r>
      <w:r w:rsidR="00A56D41">
        <w:rPr>
          <w:rFonts w:ascii="Verdana" w:hAnsi="Verdana" w:cstheme="minorHAnsi"/>
          <w:sz w:val="20"/>
          <w:szCs w:val="20"/>
          <w:lang w:val="fr-CH"/>
        </w:rPr>
        <w:t>’</w:t>
      </w:r>
      <w:r w:rsidRPr="001F57D6">
        <w:rPr>
          <w:rFonts w:ascii="Verdana" w:hAnsi="Verdana" w:cstheme="minorHAnsi"/>
          <w:sz w:val="20"/>
          <w:szCs w:val="20"/>
          <w:lang w:val="fr-CH"/>
        </w:rPr>
        <w:t>un herbier est intégrée dans différentes unités de formation comme outil didactique possible. Dans le DCO a Soins apportés aux terres cultivées, il s</w:t>
      </w:r>
      <w:r w:rsidR="00A56D41">
        <w:rPr>
          <w:rFonts w:ascii="Verdana" w:hAnsi="Verdana" w:cstheme="minorHAnsi"/>
          <w:sz w:val="20"/>
          <w:szCs w:val="20"/>
          <w:lang w:val="fr-CH"/>
        </w:rPr>
        <w:t>’</w:t>
      </w:r>
      <w:r w:rsidRPr="001F57D6">
        <w:rPr>
          <w:rFonts w:ascii="Verdana" w:hAnsi="Verdana" w:cstheme="minorHAnsi"/>
          <w:sz w:val="20"/>
          <w:szCs w:val="20"/>
          <w:lang w:val="fr-CH"/>
        </w:rPr>
        <w:t>agit des unités de formation « Tenir compte de la structure et des propriétés des végétaux », « Déterminer les organismes nuisibles », « Observer la flore accompagnatrice et promouvoir la santé des végétaux ». Dans la profession de maraîchère CFC / maraîcher CFC, l</w:t>
      </w:r>
      <w:r w:rsidR="00A56D41">
        <w:rPr>
          <w:rFonts w:ascii="Verdana" w:hAnsi="Verdana" w:cstheme="minorHAnsi"/>
          <w:sz w:val="20"/>
          <w:szCs w:val="20"/>
          <w:lang w:val="fr-CH"/>
        </w:rPr>
        <w:t>’</w:t>
      </w:r>
      <w:r w:rsidRPr="001F57D6">
        <w:rPr>
          <w:rFonts w:ascii="Verdana" w:hAnsi="Verdana" w:cstheme="minorHAnsi"/>
          <w:sz w:val="20"/>
          <w:szCs w:val="20"/>
          <w:lang w:val="fr-CH"/>
        </w:rPr>
        <w:t>herbier est situé dans les unités de la compétence opérationnelle e3 du DCO e Soins apportés aux cultures maraîchères au cours des trois années d</w:t>
      </w:r>
      <w:r w:rsidR="00A56D41">
        <w:rPr>
          <w:rFonts w:ascii="Verdana" w:hAnsi="Verdana" w:cstheme="minorHAnsi"/>
          <w:sz w:val="20"/>
          <w:szCs w:val="20"/>
          <w:lang w:val="fr-CH"/>
        </w:rPr>
        <w:t>’</w:t>
      </w:r>
      <w:r w:rsidRPr="001F57D6">
        <w:rPr>
          <w:rFonts w:ascii="Verdana" w:hAnsi="Verdana" w:cstheme="minorHAnsi"/>
          <w:sz w:val="20"/>
          <w:szCs w:val="20"/>
          <w:lang w:val="fr-CH"/>
        </w:rPr>
        <w:t>apprentissage. Ce sont les écoles professionnelles qui décident si et comment elles utilisent l</w:t>
      </w:r>
      <w:r w:rsidR="00A56D41">
        <w:rPr>
          <w:rFonts w:ascii="Verdana" w:hAnsi="Verdana" w:cstheme="minorHAnsi"/>
          <w:sz w:val="20"/>
          <w:szCs w:val="20"/>
          <w:lang w:val="fr-CH"/>
        </w:rPr>
        <w:t>’</w:t>
      </w:r>
      <w:r w:rsidRPr="001F57D6">
        <w:rPr>
          <w:rFonts w:ascii="Verdana" w:hAnsi="Verdana" w:cstheme="minorHAnsi"/>
          <w:sz w:val="20"/>
          <w:szCs w:val="20"/>
          <w:lang w:val="fr-CH"/>
        </w:rPr>
        <w:t>herbier.</w:t>
      </w:r>
    </w:p>
    <w:p w14:paraId="6DD2F70A" w14:textId="77777777" w:rsidR="008A372E" w:rsidRPr="001F57D6" w:rsidRDefault="008A372E" w:rsidP="008A372E">
      <w:pPr>
        <w:rPr>
          <w:rFonts w:ascii="Verdana" w:hAnsi="Verdana" w:cstheme="minorHAnsi"/>
          <w:b/>
          <w:bCs/>
          <w:sz w:val="20"/>
          <w:szCs w:val="20"/>
          <w:lang w:val="fr-CH"/>
        </w:rPr>
      </w:pPr>
      <w:r w:rsidRPr="001F57D6">
        <w:rPr>
          <w:rFonts w:ascii="Verdana" w:hAnsi="Verdana" w:cstheme="minorHAnsi"/>
          <w:b/>
          <w:bCs/>
          <w:sz w:val="20"/>
          <w:szCs w:val="20"/>
          <w:lang w:val="fr-CH"/>
        </w:rPr>
        <w:t>Permis phytosanitaire</w:t>
      </w:r>
    </w:p>
    <w:p w14:paraId="03FD3C3A" w14:textId="5EF376BB" w:rsidR="008A372E" w:rsidRPr="001F57D6" w:rsidRDefault="008A372E" w:rsidP="008A372E">
      <w:pPr>
        <w:spacing w:line="240" w:lineRule="auto"/>
        <w:rPr>
          <w:rFonts w:ascii="Verdana" w:hAnsi="Verdana"/>
          <w:sz w:val="20"/>
          <w:szCs w:val="20"/>
          <w:lang w:val="fr-CH"/>
        </w:rPr>
      </w:pPr>
      <w:r w:rsidRPr="001F57D6">
        <w:rPr>
          <w:rFonts w:ascii="Verdana" w:hAnsi="Verdana"/>
          <w:sz w:val="20"/>
          <w:szCs w:val="20"/>
          <w:lang w:val="fr-CH"/>
        </w:rPr>
        <w:t>L</w:t>
      </w:r>
      <w:r w:rsidR="00A56D41">
        <w:rPr>
          <w:rFonts w:ascii="Verdana" w:hAnsi="Verdana"/>
          <w:sz w:val="20"/>
          <w:szCs w:val="20"/>
          <w:lang w:val="fr-CH"/>
        </w:rPr>
        <w:t>’</w:t>
      </w:r>
      <w:r w:rsidRPr="001F57D6">
        <w:rPr>
          <w:rFonts w:ascii="Verdana" w:hAnsi="Verdana"/>
          <w:sz w:val="20"/>
          <w:szCs w:val="20"/>
          <w:lang w:val="fr-CH"/>
        </w:rPr>
        <w:t>examen théorique du permis phytosanitaire dure 90 minutes. Il a lieu dans le cadre de la troisième année d</w:t>
      </w:r>
      <w:r w:rsidR="00A56D41">
        <w:rPr>
          <w:rFonts w:ascii="Verdana" w:hAnsi="Verdana"/>
          <w:sz w:val="20"/>
          <w:szCs w:val="20"/>
          <w:lang w:val="fr-CH"/>
        </w:rPr>
        <w:t>’</w:t>
      </w:r>
      <w:r w:rsidRPr="001F57D6">
        <w:rPr>
          <w:rFonts w:ascii="Verdana" w:hAnsi="Verdana"/>
          <w:sz w:val="20"/>
          <w:szCs w:val="20"/>
          <w:lang w:val="fr-CH"/>
        </w:rPr>
        <w:t>apprentissage. Les objectifs évaluateurs de l</w:t>
      </w:r>
      <w:r w:rsidR="00A56D41">
        <w:rPr>
          <w:rFonts w:ascii="Verdana" w:hAnsi="Verdana"/>
          <w:sz w:val="20"/>
          <w:szCs w:val="20"/>
          <w:lang w:val="fr-CH"/>
        </w:rPr>
        <w:t>’</w:t>
      </w:r>
      <w:r w:rsidRPr="001F57D6">
        <w:rPr>
          <w:rFonts w:ascii="Verdana" w:hAnsi="Verdana"/>
          <w:sz w:val="20"/>
          <w:szCs w:val="20"/>
          <w:lang w:val="fr-CH"/>
        </w:rPr>
        <w:t>école professionnelle pour le permis phytosanitaire sont intégrés dans les unités de formation. Ce sont les écoles professionnelles qui fixent la date de l</w:t>
      </w:r>
      <w:r w:rsidR="00A56D41">
        <w:rPr>
          <w:rFonts w:ascii="Verdana" w:hAnsi="Verdana"/>
          <w:sz w:val="20"/>
          <w:szCs w:val="20"/>
          <w:lang w:val="fr-CH"/>
        </w:rPr>
        <w:t>’</w:t>
      </w:r>
      <w:r w:rsidRPr="001F57D6">
        <w:rPr>
          <w:rFonts w:ascii="Verdana" w:hAnsi="Verdana"/>
          <w:sz w:val="20"/>
          <w:szCs w:val="20"/>
          <w:lang w:val="fr-CH"/>
        </w:rPr>
        <w:t>examen, en tenant également compte des dates du CI « Produits et appareils phytosanitaires ».</w:t>
      </w:r>
    </w:p>
    <w:p w14:paraId="1C159AB2" w14:textId="2F6655FB" w:rsidR="00CF7BE0" w:rsidRPr="001F57D6" w:rsidRDefault="00CF7BE0" w:rsidP="008A372E">
      <w:pPr>
        <w:spacing w:line="240" w:lineRule="auto"/>
        <w:rPr>
          <w:rFonts w:ascii="Verdana" w:hAnsi="Verdana" w:cstheme="minorHAnsi"/>
          <w:b/>
          <w:bCs/>
          <w:sz w:val="20"/>
          <w:szCs w:val="20"/>
          <w:lang w:val="fr-CH"/>
        </w:rPr>
      </w:pPr>
      <w:r w:rsidRPr="001F57D6">
        <w:rPr>
          <w:rFonts w:ascii="Verdana" w:hAnsi="Verdana" w:cstheme="minorHAnsi"/>
          <w:b/>
          <w:bCs/>
          <w:sz w:val="20"/>
          <w:szCs w:val="20"/>
          <w:lang w:val="fr-CH"/>
        </w:rPr>
        <w:br w:type="page"/>
      </w:r>
    </w:p>
    <w:p w14:paraId="1ED035BC" w14:textId="77777777" w:rsidR="008A5582" w:rsidRPr="001F57D6" w:rsidRDefault="008A5582" w:rsidP="007D512B">
      <w:pPr>
        <w:rPr>
          <w:rFonts w:ascii="Verdana" w:hAnsi="Verdana" w:cstheme="minorHAnsi"/>
          <w:b/>
          <w:bCs/>
          <w:sz w:val="20"/>
          <w:szCs w:val="20"/>
          <w:lang w:val="fr-CH"/>
        </w:rPr>
        <w:sectPr w:rsidR="008A5582" w:rsidRPr="001F57D6" w:rsidSect="00C3206B">
          <w:headerReference w:type="default" r:id="rId11"/>
          <w:footerReference w:type="default" r:id="rId12"/>
          <w:headerReference w:type="first" r:id="rId13"/>
          <w:footerReference w:type="first" r:id="rId14"/>
          <w:pgSz w:w="11906" w:h="16838"/>
          <w:pgMar w:top="1440" w:right="1440" w:bottom="1440" w:left="1440" w:header="709" w:footer="170" w:gutter="0"/>
          <w:cols w:space="708"/>
          <w:titlePg/>
          <w:docGrid w:linePitch="360"/>
        </w:sectPr>
      </w:pPr>
    </w:p>
    <w:p w14:paraId="311831BA" w14:textId="5F54C73F" w:rsidR="0043554B" w:rsidRPr="001F57D6" w:rsidRDefault="00925F84" w:rsidP="00030782">
      <w:pPr>
        <w:rPr>
          <w:rFonts w:ascii="Verdana" w:hAnsi="Verdana" w:cs="Arial"/>
          <w:b/>
          <w:bCs/>
          <w:sz w:val="20"/>
          <w:szCs w:val="20"/>
          <w:lang w:val="fr-CH"/>
        </w:rPr>
      </w:pPr>
      <w:r w:rsidRPr="001F57D6">
        <w:rPr>
          <w:rFonts w:ascii="Verdana" w:hAnsi="Verdana" w:cstheme="minorHAnsi"/>
          <w:b/>
          <w:bCs/>
          <w:sz w:val="20"/>
          <w:szCs w:val="20"/>
          <w:lang w:val="fr-CH"/>
        </w:rPr>
        <w:t>Aperçu des unités de formation de toutes les années</w:t>
      </w:r>
      <w:r w:rsidR="00A16745" w:rsidRPr="001F57D6">
        <w:rPr>
          <w:rFonts w:ascii="Verdana" w:hAnsi="Verdana" w:cstheme="minorHAnsi"/>
          <w:b/>
          <w:bCs/>
          <w:sz w:val="20"/>
          <w:szCs w:val="20"/>
          <w:lang w:val="fr-CH"/>
        </w:rPr>
        <w:t xml:space="preserve"> d</w:t>
      </w:r>
      <w:r w:rsidR="00A56D41">
        <w:rPr>
          <w:rFonts w:ascii="Verdana" w:hAnsi="Verdana" w:cstheme="minorHAnsi"/>
          <w:b/>
          <w:bCs/>
          <w:sz w:val="20"/>
          <w:szCs w:val="20"/>
          <w:lang w:val="fr-CH"/>
        </w:rPr>
        <w:t>’</w:t>
      </w:r>
      <w:r w:rsidR="00A16745" w:rsidRPr="001F57D6">
        <w:rPr>
          <w:rFonts w:ascii="Verdana" w:hAnsi="Verdana" w:cstheme="minorHAnsi"/>
          <w:b/>
          <w:bCs/>
          <w:sz w:val="20"/>
          <w:szCs w:val="20"/>
          <w:lang w:val="fr-CH"/>
        </w:rPr>
        <w:t xml:space="preserve">apprentissage </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9"/>
        <w:gridCol w:w="4216"/>
        <w:gridCol w:w="4216"/>
        <w:gridCol w:w="4217"/>
      </w:tblGrid>
      <w:tr w:rsidR="00136228" w:rsidRPr="001F57D6" w14:paraId="713EFCEC" w14:textId="01756FCE" w:rsidTr="00B77D90">
        <w:trPr>
          <w:trHeight w:val="510"/>
        </w:trPr>
        <w:tc>
          <w:tcPr>
            <w:tcW w:w="1366" w:type="dxa"/>
            <w:tcBorders>
              <w:bottom w:val="single" w:sz="4" w:space="0" w:color="1D79CD"/>
            </w:tcBorders>
            <w:shd w:val="clear" w:color="auto" w:fill="BFBFBF" w:themeFill="background1" w:themeFillShade="BF"/>
            <w:vAlign w:val="center"/>
          </w:tcPr>
          <w:p w14:paraId="083889C9" w14:textId="20CC95B3" w:rsidR="0013002D" w:rsidRPr="001F57D6" w:rsidRDefault="0013002D" w:rsidP="00486EEF">
            <w:pPr>
              <w:pStyle w:val="TableParagraph"/>
              <w:ind w:left="113"/>
              <w:jc w:val="center"/>
              <w:rPr>
                <w:rFonts w:ascii="Verdana" w:hAnsi="Verdana" w:cstheme="minorHAnsi"/>
                <w:b/>
                <w:bCs/>
                <w:sz w:val="20"/>
                <w:szCs w:val="20"/>
                <w:lang w:val="fr-CH"/>
              </w:rPr>
            </w:pPr>
            <w:bookmarkStart w:id="125" w:name="_Hlk202967442"/>
            <w:r w:rsidRPr="001F57D6">
              <w:rPr>
                <w:rFonts w:ascii="Verdana" w:hAnsi="Verdana" w:cs="Times New Roman"/>
                <w:b/>
                <w:bCs/>
                <w:spacing w:val="4"/>
                <w:sz w:val="20"/>
                <w:szCs w:val="20"/>
                <w:lang w:val="fr-CH"/>
              </w:rPr>
              <w:t>DCO</w:t>
            </w:r>
          </w:p>
        </w:tc>
        <w:tc>
          <w:tcPr>
            <w:tcW w:w="4441" w:type="dxa"/>
            <w:tcBorders>
              <w:bottom w:val="single" w:sz="4" w:space="0" w:color="1D79CD"/>
            </w:tcBorders>
            <w:shd w:val="clear" w:color="auto" w:fill="BFBFBF" w:themeFill="background1" w:themeFillShade="BF"/>
            <w:vAlign w:val="center"/>
          </w:tcPr>
          <w:p w14:paraId="7C0A95FE" w14:textId="2DBE0F74" w:rsidR="0013002D" w:rsidRPr="001F57D6" w:rsidRDefault="0013002D" w:rsidP="00E659EB">
            <w:pPr>
              <w:tabs>
                <w:tab w:val="left" w:pos="3551"/>
              </w:tabs>
              <w:suppressAutoHyphens/>
              <w:rPr>
                <w:rFonts w:ascii="Verdana" w:eastAsia="Arial" w:hAnsi="Verdana" w:cs="Times New Roman"/>
                <w:b/>
                <w:bCs/>
                <w:spacing w:val="4"/>
                <w:sz w:val="20"/>
                <w:szCs w:val="20"/>
                <w:lang w:val="fr-CH"/>
              </w:rPr>
            </w:pPr>
            <w:r w:rsidRPr="001F57D6">
              <w:rPr>
                <w:rFonts w:ascii="Verdana" w:eastAsia="Arial" w:hAnsi="Verdana" w:cs="Times New Roman"/>
                <w:b/>
                <w:bCs/>
                <w:spacing w:val="4"/>
                <w:sz w:val="20"/>
                <w:szCs w:val="20"/>
                <w:lang w:val="fr-CH"/>
              </w:rPr>
              <w:t>1</w:t>
            </w:r>
            <w:r w:rsidR="008A372E" w:rsidRPr="001F57D6">
              <w:rPr>
                <w:rFonts w:ascii="Verdana" w:eastAsia="Arial" w:hAnsi="Verdana" w:cs="Times New Roman"/>
                <w:b/>
                <w:bCs/>
                <w:spacing w:val="4"/>
                <w:sz w:val="20"/>
                <w:szCs w:val="20"/>
                <w:vertAlign w:val="superscript"/>
                <w:lang w:val="fr-CH"/>
              </w:rPr>
              <w:t>re</w:t>
            </w:r>
            <w:r w:rsidRPr="001F57D6">
              <w:rPr>
                <w:rFonts w:ascii="Verdana" w:eastAsia="Arial" w:hAnsi="Verdana" w:cs="Times New Roman"/>
                <w:b/>
                <w:bCs/>
                <w:spacing w:val="4"/>
                <w:sz w:val="20"/>
                <w:szCs w:val="20"/>
                <w:lang w:val="fr-CH"/>
              </w:rPr>
              <w:t xml:space="preserve"> année d</w:t>
            </w:r>
            <w:r w:rsidR="00A56D41">
              <w:rPr>
                <w:rFonts w:ascii="Verdana" w:eastAsia="Arial" w:hAnsi="Verdana" w:cs="Times New Roman"/>
                <w:b/>
                <w:bCs/>
                <w:spacing w:val="4"/>
                <w:sz w:val="20"/>
                <w:szCs w:val="20"/>
                <w:lang w:val="fr-CH"/>
              </w:rPr>
              <w:t>’</w:t>
            </w:r>
            <w:r w:rsidRPr="001F57D6">
              <w:rPr>
                <w:rFonts w:ascii="Verdana" w:eastAsia="Arial" w:hAnsi="Verdana" w:cs="Times New Roman"/>
                <w:b/>
                <w:bCs/>
                <w:spacing w:val="4"/>
                <w:sz w:val="20"/>
                <w:szCs w:val="20"/>
                <w:lang w:val="fr-CH"/>
              </w:rPr>
              <w:t>apprentissage</w:t>
            </w:r>
          </w:p>
        </w:tc>
        <w:tc>
          <w:tcPr>
            <w:tcW w:w="4441" w:type="dxa"/>
            <w:tcBorders>
              <w:bottom w:val="single" w:sz="4" w:space="0" w:color="1D79CD"/>
            </w:tcBorders>
            <w:shd w:val="clear" w:color="auto" w:fill="BFBFBF" w:themeFill="background1" w:themeFillShade="BF"/>
            <w:vAlign w:val="center"/>
          </w:tcPr>
          <w:p w14:paraId="3D293765" w14:textId="5EC3BEC7" w:rsidR="0013002D" w:rsidRPr="001F57D6" w:rsidRDefault="0013002D" w:rsidP="00E659EB">
            <w:pPr>
              <w:pStyle w:val="TableParagraph"/>
              <w:rPr>
                <w:rFonts w:ascii="Verdana" w:hAnsi="Verdana" w:cstheme="minorHAnsi"/>
                <w:b/>
                <w:bCs/>
                <w:sz w:val="20"/>
                <w:szCs w:val="20"/>
                <w:lang w:val="fr-CH"/>
              </w:rPr>
            </w:pPr>
            <w:r w:rsidRPr="001F57D6">
              <w:rPr>
                <w:rFonts w:ascii="Verdana" w:hAnsi="Verdana" w:cs="Times New Roman"/>
                <w:b/>
                <w:bCs/>
                <w:spacing w:val="4"/>
                <w:sz w:val="20"/>
                <w:szCs w:val="20"/>
                <w:lang w:val="fr-CH"/>
              </w:rPr>
              <w:t>2</w:t>
            </w:r>
            <w:r w:rsidR="008A372E" w:rsidRPr="001F57D6">
              <w:rPr>
                <w:rFonts w:ascii="Verdana" w:hAnsi="Verdana" w:cs="Times New Roman"/>
                <w:b/>
                <w:bCs/>
                <w:spacing w:val="4"/>
                <w:sz w:val="20"/>
                <w:szCs w:val="20"/>
                <w:vertAlign w:val="superscript"/>
                <w:lang w:val="fr-CH"/>
              </w:rPr>
              <w:t>e</w:t>
            </w:r>
            <w:r w:rsidRPr="001F57D6">
              <w:rPr>
                <w:rFonts w:ascii="Verdana" w:hAnsi="Verdana" w:cs="Times New Roman"/>
                <w:b/>
                <w:bCs/>
                <w:spacing w:val="4"/>
                <w:sz w:val="20"/>
                <w:szCs w:val="20"/>
                <w:lang w:val="fr-CH"/>
              </w:rPr>
              <w:t xml:space="preserve"> année d</w:t>
            </w:r>
            <w:r w:rsidR="00A56D41">
              <w:rPr>
                <w:rFonts w:ascii="Verdana" w:hAnsi="Verdana" w:cs="Times New Roman"/>
                <w:b/>
                <w:bCs/>
                <w:spacing w:val="4"/>
                <w:sz w:val="20"/>
                <w:szCs w:val="20"/>
                <w:lang w:val="fr-CH"/>
              </w:rPr>
              <w:t>’</w:t>
            </w:r>
            <w:r w:rsidRPr="001F57D6">
              <w:rPr>
                <w:rFonts w:ascii="Verdana" w:hAnsi="Verdana" w:cs="Times New Roman"/>
                <w:b/>
                <w:bCs/>
                <w:spacing w:val="4"/>
                <w:sz w:val="20"/>
                <w:szCs w:val="20"/>
                <w:lang w:val="fr-CH"/>
              </w:rPr>
              <w:t>apprentissage</w:t>
            </w:r>
          </w:p>
        </w:tc>
        <w:tc>
          <w:tcPr>
            <w:tcW w:w="4442" w:type="dxa"/>
            <w:tcBorders>
              <w:bottom w:val="single" w:sz="4" w:space="0" w:color="1D79CD"/>
            </w:tcBorders>
            <w:shd w:val="clear" w:color="auto" w:fill="BFBFBF" w:themeFill="background1" w:themeFillShade="BF"/>
            <w:vAlign w:val="center"/>
          </w:tcPr>
          <w:p w14:paraId="114EF20D" w14:textId="7BBA57E6" w:rsidR="0013002D" w:rsidRPr="001F57D6" w:rsidRDefault="0013002D" w:rsidP="00E659EB">
            <w:pPr>
              <w:pStyle w:val="TableParagraph"/>
              <w:rPr>
                <w:rFonts w:ascii="Verdana" w:hAnsi="Verdana" w:cstheme="minorHAnsi"/>
                <w:b/>
                <w:bCs/>
                <w:sz w:val="20"/>
                <w:szCs w:val="20"/>
                <w:lang w:val="fr-CH"/>
              </w:rPr>
            </w:pPr>
            <w:r w:rsidRPr="001F57D6">
              <w:rPr>
                <w:rFonts w:ascii="Verdana" w:hAnsi="Verdana" w:cs="Times New Roman"/>
                <w:b/>
                <w:bCs/>
                <w:spacing w:val="4"/>
                <w:sz w:val="20"/>
                <w:szCs w:val="20"/>
                <w:lang w:val="fr-CH"/>
              </w:rPr>
              <w:t>3</w:t>
            </w:r>
            <w:r w:rsidR="008A372E" w:rsidRPr="001F57D6">
              <w:rPr>
                <w:rFonts w:ascii="Verdana" w:hAnsi="Verdana" w:cs="Times New Roman"/>
                <w:b/>
                <w:bCs/>
                <w:spacing w:val="4"/>
                <w:sz w:val="20"/>
                <w:szCs w:val="20"/>
                <w:vertAlign w:val="superscript"/>
                <w:lang w:val="fr-CH"/>
              </w:rPr>
              <w:t>e</w:t>
            </w:r>
            <w:r w:rsidRPr="001F57D6">
              <w:rPr>
                <w:rFonts w:ascii="Verdana" w:hAnsi="Verdana" w:cs="Times New Roman"/>
                <w:b/>
                <w:bCs/>
                <w:spacing w:val="4"/>
                <w:sz w:val="20"/>
                <w:szCs w:val="20"/>
                <w:lang w:val="fr-CH"/>
              </w:rPr>
              <w:t xml:space="preserve"> année d</w:t>
            </w:r>
            <w:r w:rsidR="00A56D41">
              <w:rPr>
                <w:rFonts w:ascii="Verdana" w:hAnsi="Verdana" w:cs="Times New Roman"/>
                <w:b/>
                <w:bCs/>
                <w:spacing w:val="4"/>
                <w:sz w:val="20"/>
                <w:szCs w:val="20"/>
                <w:lang w:val="fr-CH"/>
              </w:rPr>
              <w:t>’</w:t>
            </w:r>
            <w:r w:rsidRPr="001F57D6">
              <w:rPr>
                <w:rFonts w:ascii="Verdana" w:hAnsi="Verdana" w:cs="Times New Roman"/>
                <w:b/>
                <w:bCs/>
                <w:spacing w:val="4"/>
                <w:sz w:val="20"/>
                <w:szCs w:val="20"/>
                <w:lang w:val="fr-CH"/>
              </w:rPr>
              <w:t>apprentissage</w:t>
            </w:r>
          </w:p>
        </w:tc>
      </w:tr>
      <w:tr w:rsidR="00136228" w:rsidRPr="001F57D6" w14:paraId="191D8315" w14:textId="4334B4C8" w:rsidTr="00B77D90">
        <w:trPr>
          <w:cantSplit/>
          <w:trHeight w:val="20"/>
        </w:trPr>
        <w:tc>
          <w:tcPr>
            <w:tcW w:w="1366" w:type="dxa"/>
            <w:vMerge w:val="restart"/>
            <w:tcBorders>
              <w:top w:val="single" w:sz="4" w:space="0" w:color="1D79CD"/>
            </w:tcBorders>
            <w:shd w:val="clear" w:color="auto" w:fill="5B9BD5" w:themeFill="accent5"/>
            <w:textDirection w:val="btLr"/>
            <w:vAlign w:val="center"/>
          </w:tcPr>
          <w:p w14:paraId="1879E4C5" w14:textId="023495DC" w:rsidR="00E472A0" w:rsidRPr="001F57D6" w:rsidRDefault="00E472A0" w:rsidP="004D47C9">
            <w:pPr>
              <w:widowControl/>
              <w:suppressAutoHyphens/>
              <w:autoSpaceDE/>
              <w:autoSpaceDN/>
              <w:ind w:left="113" w:right="113"/>
              <w:jc w:val="both"/>
              <w:rPr>
                <w:rFonts w:ascii="Verdana" w:eastAsia="Arial" w:hAnsi="Verdana" w:cs="Times New Roman"/>
                <w:b/>
                <w:bCs/>
                <w:spacing w:val="4"/>
                <w:sz w:val="20"/>
                <w:szCs w:val="20"/>
                <w:lang w:val="fr-CH"/>
              </w:rPr>
            </w:pPr>
            <w:r w:rsidRPr="001F57D6">
              <w:rPr>
                <w:rFonts w:ascii="Verdana" w:eastAsia="Arial" w:hAnsi="Verdana" w:cs="Times New Roman"/>
                <w:b/>
                <w:bCs/>
                <w:spacing w:val="4"/>
                <w:sz w:val="20"/>
                <w:szCs w:val="20"/>
                <w:lang w:val="fr-CH"/>
              </w:rPr>
              <w:t xml:space="preserve">d </w:t>
            </w:r>
            <w:r w:rsidR="008A372E" w:rsidRPr="001F57D6">
              <w:rPr>
                <w:rFonts w:ascii="Verdana" w:eastAsia="Arial" w:hAnsi="Verdana" w:cs="Times New Roman"/>
                <w:b/>
                <w:bCs/>
                <w:spacing w:val="4"/>
                <w:sz w:val="20"/>
                <w:szCs w:val="20"/>
                <w:lang w:val="fr-CH"/>
              </w:rPr>
              <w:t xml:space="preserve">Mise en place des cultures </w:t>
            </w:r>
            <w:r w:rsidR="008A372E" w:rsidRPr="001F57D6">
              <w:rPr>
                <w:rFonts w:ascii="Verdana" w:hAnsi="Verdana" w:cstheme="minorHAnsi"/>
                <w:b/>
                <w:bCs/>
                <w:sz w:val="20"/>
                <w:szCs w:val="20"/>
                <w:lang w:val="fr-CH"/>
              </w:rPr>
              <w:t>fruitières</w:t>
            </w:r>
          </w:p>
        </w:tc>
        <w:tc>
          <w:tcPr>
            <w:tcW w:w="4441" w:type="dxa"/>
            <w:tcBorders>
              <w:top w:val="single" w:sz="4" w:space="0" w:color="1D79CD"/>
            </w:tcBorders>
            <w:shd w:val="clear" w:color="auto" w:fill="5B9BD5" w:themeFill="accent5"/>
          </w:tcPr>
          <w:p w14:paraId="347A6CAA" w14:textId="30DFC6AC"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 xml:space="preserve">Utiliser des systèmes de culture (10 </w:t>
            </w:r>
            <w:r w:rsidR="008A372E" w:rsidRPr="001F57D6">
              <w:rPr>
                <w:rFonts w:ascii="Verdana" w:hAnsi="Verdana" w:cstheme="minorHAnsi"/>
                <w:sz w:val="20"/>
                <w:szCs w:val="20"/>
                <w:lang w:val="fr-CH"/>
              </w:rPr>
              <w:t>leçons)</w:t>
            </w:r>
          </w:p>
          <w:p w14:paraId="174A16EF" w14:textId="77F5DA88"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d1</w:t>
            </w:r>
          </w:p>
        </w:tc>
        <w:tc>
          <w:tcPr>
            <w:tcW w:w="4441" w:type="dxa"/>
            <w:tcBorders>
              <w:top w:val="single" w:sz="4" w:space="0" w:color="1D79CD"/>
            </w:tcBorders>
            <w:shd w:val="clear" w:color="auto" w:fill="5B9BD5" w:themeFill="accent5"/>
            <w:vAlign w:val="center"/>
          </w:tcPr>
          <w:p w14:paraId="483A80EB" w14:textId="6E756328"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 xml:space="preserve">Choisir le système de culture approprié (5 </w:t>
            </w:r>
            <w:r w:rsidR="00386736" w:rsidRPr="001F57D6">
              <w:rPr>
                <w:rFonts w:ascii="Verdana" w:hAnsi="Verdana" w:cstheme="minorHAnsi"/>
                <w:sz w:val="20"/>
                <w:szCs w:val="20"/>
                <w:lang w:val="fr-CH"/>
              </w:rPr>
              <w:t>leçons</w:t>
            </w:r>
            <w:r w:rsidRPr="001F57D6">
              <w:rPr>
                <w:rFonts w:ascii="Verdana" w:hAnsi="Verdana" w:cstheme="minorHAnsi"/>
                <w:sz w:val="20"/>
                <w:szCs w:val="20"/>
                <w:lang w:val="fr-CH"/>
              </w:rPr>
              <w:t>)</w:t>
            </w:r>
          </w:p>
          <w:p w14:paraId="105E9F9A" w14:textId="0770896C"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d1</w:t>
            </w:r>
          </w:p>
        </w:tc>
        <w:tc>
          <w:tcPr>
            <w:tcW w:w="4442" w:type="dxa"/>
            <w:tcBorders>
              <w:top w:val="single" w:sz="4" w:space="0" w:color="1D79CD"/>
            </w:tcBorders>
            <w:shd w:val="clear" w:color="auto" w:fill="5B9BD5" w:themeFill="accent5"/>
          </w:tcPr>
          <w:p w14:paraId="49B88BA2" w14:textId="406CC24B"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 xml:space="preserve">Établir un calendrier pour les cultures fruitières (35 </w:t>
            </w:r>
            <w:r w:rsidR="00386736" w:rsidRPr="001F57D6">
              <w:rPr>
                <w:rFonts w:ascii="Verdana" w:hAnsi="Verdana" w:cstheme="minorHAnsi"/>
                <w:sz w:val="20"/>
                <w:szCs w:val="20"/>
                <w:lang w:val="fr-CH"/>
              </w:rPr>
              <w:t>leçons</w:t>
            </w:r>
            <w:r w:rsidRPr="001F57D6">
              <w:rPr>
                <w:rFonts w:ascii="Verdana" w:hAnsi="Verdana" w:cstheme="minorHAnsi"/>
                <w:sz w:val="20"/>
                <w:szCs w:val="20"/>
                <w:lang w:val="fr-CH"/>
              </w:rPr>
              <w:t>)</w:t>
            </w:r>
          </w:p>
          <w:p w14:paraId="580837F5" w14:textId="47D1AD1A"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d1, d3</w:t>
            </w:r>
          </w:p>
        </w:tc>
      </w:tr>
      <w:tr w:rsidR="00136228" w:rsidRPr="001F57D6" w14:paraId="7C57BDA7" w14:textId="4E578553" w:rsidTr="00911783">
        <w:trPr>
          <w:cantSplit/>
          <w:trHeight w:val="20"/>
        </w:trPr>
        <w:tc>
          <w:tcPr>
            <w:tcW w:w="1366" w:type="dxa"/>
            <w:vMerge/>
            <w:shd w:val="clear" w:color="auto" w:fill="5B9BD5" w:themeFill="accent5"/>
            <w:vAlign w:val="center"/>
          </w:tcPr>
          <w:p w14:paraId="1C3A6F95" w14:textId="22AE5ACD" w:rsidR="00E472A0" w:rsidRPr="001F57D6" w:rsidRDefault="00E472A0" w:rsidP="009B2D42">
            <w:pPr>
              <w:pStyle w:val="TableParagraph"/>
              <w:spacing w:before="60" w:after="60"/>
              <w:ind w:left="113" w:right="276"/>
              <w:rPr>
                <w:rFonts w:ascii="Verdana" w:hAnsi="Verdana" w:cstheme="minorHAnsi"/>
                <w:sz w:val="20"/>
                <w:szCs w:val="20"/>
                <w:lang w:val="fr-CH"/>
              </w:rPr>
            </w:pPr>
            <w:bookmarkStart w:id="126" w:name="_Hlk153184186"/>
          </w:p>
        </w:tc>
        <w:tc>
          <w:tcPr>
            <w:tcW w:w="4441" w:type="dxa"/>
            <w:shd w:val="clear" w:color="auto" w:fill="5B9BD5" w:themeFill="accent5"/>
          </w:tcPr>
          <w:p w14:paraId="1010E4CC" w14:textId="34812A99"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 xml:space="preserve">Différencier les espèces et les variétés de fruits (15 </w:t>
            </w:r>
            <w:r w:rsidR="008A372E" w:rsidRPr="001F57D6">
              <w:rPr>
                <w:rFonts w:ascii="Verdana" w:hAnsi="Verdana" w:cstheme="minorHAnsi"/>
                <w:sz w:val="20"/>
                <w:szCs w:val="20"/>
                <w:lang w:val="fr-CH"/>
              </w:rPr>
              <w:t>leçons</w:t>
            </w:r>
            <w:r w:rsidRPr="001F57D6">
              <w:rPr>
                <w:rFonts w:ascii="Verdana" w:hAnsi="Verdana" w:cstheme="minorHAnsi"/>
                <w:sz w:val="20"/>
                <w:szCs w:val="20"/>
                <w:lang w:val="fr-CH"/>
              </w:rPr>
              <w:t>)</w:t>
            </w:r>
          </w:p>
          <w:p w14:paraId="4BB29BD7" w14:textId="16D6DD03"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d2, d3</w:t>
            </w:r>
          </w:p>
        </w:tc>
        <w:tc>
          <w:tcPr>
            <w:tcW w:w="4441" w:type="dxa"/>
            <w:shd w:val="clear" w:color="auto" w:fill="5B9BD5" w:themeFill="accent5"/>
            <w:vAlign w:val="center"/>
          </w:tcPr>
          <w:p w14:paraId="137676E1" w14:textId="0ECE9FC3"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 xml:space="preserve">Choisir des espèces et des variétés de fruits appropriées (10 </w:t>
            </w:r>
            <w:r w:rsidR="00386736" w:rsidRPr="001F57D6">
              <w:rPr>
                <w:rFonts w:ascii="Verdana" w:hAnsi="Verdana" w:cstheme="minorHAnsi"/>
                <w:sz w:val="20"/>
                <w:szCs w:val="20"/>
                <w:lang w:val="fr-CH"/>
              </w:rPr>
              <w:t>leçons</w:t>
            </w:r>
            <w:r w:rsidRPr="001F57D6">
              <w:rPr>
                <w:rFonts w:ascii="Verdana" w:hAnsi="Verdana" w:cstheme="minorHAnsi"/>
                <w:sz w:val="20"/>
                <w:szCs w:val="20"/>
                <w:lang w:val="fr-CH"/>
              </w:rPr>
              <w:t>)</w:t>
            </w:r>
          </w:p>
          <w:p w14:paraId="199ECE29" w14:textId="42BB62C4"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d1, d3</w:t>
            </w:r>
          </w:p>
        </w:tc>
        <w:tc>
          <w:tcPr>
            <w:tcW w:w="4442" w:type="dxa"/>
            <w:shd w:val="clear" w:color="auto" w:fill="5B9BD5" w:themeFill="accent5"/>
          </w:tcPr>
          <w:p w14:paraId="51EAA3D3" w14:textId="045ACFB2"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Élever et évaluer les jeunes plants (5</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0EA29A65" w14:textId="319BA647"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d2</w:t>
            </w:r>
          </w:p>
        </w:tc>
      </w:tr>
      <w:bookmarkEnd w:id="126"/>
      <w:tr w:rsidR="00136228" w:rsidRPr="001F57D6" w14:paraId="63BB1E53" w14:textId="0F09D4FC" w:rsidTr="00911783">
        <w:trPr>
          <w:cantSplit/>
          <w:trHeight w:val="20"/>
        </w:trPr>
        <w:tc>
          <w:tcPr>
            <w:tcW w:w="1366" w:type="dxa"/>
            <w:vMerge/>
            <w:shd w:val="clear" w:color="auto" w:fill="5B9BD5" w:themeFill="accent5"/>
            <w:vAlign w:val="center"/>
          </w:tcPr>
          <w:p w14:paraId="4D13A9CD" w14:textId="6D3F8D93" w:rsidR="00D73C27" w:rsidRPr="001F57D6" w:rsidRDefault="00D73C27" w:rsidP="009B2D42">
            <w:pPr>
              <w:pStyle w:val="TableParagraph"/>
              <w:spacing w:before="60" w:after="60"/>
              <w:ind w:left="113" w:right="276"/>
              <w:rPr>
                <w:rFonts w:ascii="Verdana" w:hAnsi="Verdana" w:cstheme="minorHAnsi"/>
                <w:sz w:val="20"/>
                <w:szCs w:val="20"/>
                <w:lang w:val="fr-CH"/>
              </w:rPr>
            </w:pPr>
          </w:p>
        </w:tc>
        <w:tc>
          <w:tcPr>
            <w:tcW w:w="4441" w:type="dxa"/>
            <w:shd w:val="clear" w:color="auto" w:fill="5B9BD5" w:themeFill="accent5"/>
          </w:tcPr>
          <w:p w14:paraId="5B4264D2" w14:textId="14D5A018" w:rsidR="00D73C27" w:rsidRPr="001F57D6" w:rsidRDefault="00D73C27"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Préparer le sol pour la plantation (10</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11408491" w14:textId="1A213054" w:rsidR="00D73C27" w:rsidRPr="001F57D6" w:rsidRDefault="00D73C27"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d3</w:t>
            </w:r>
          </w:p>
        </w:tc>
        <w:tc>
          <w:tcPr>
            <w:tcW w:w="4441" w:type="dxa"/>
            <w:shd w:val="clear" w:color="auto" w:fill="5B9BD5" w:themeFill="accent5"/>
            <w:vAlign w:val="center"/>
          </w:tcPr>
          <w:p w14:paraId="086E1AA6" w14:textId="733180FF" w:rsidR="00D73C27" w:rsidRPr="001F57D6" w:rsidRDefault="00D73C27"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 xml:space="preserve">Décrire les propriétés et la production de matériel végétal et produire de jeunes plants </w:t>
            </w:r>
            <w:r w:rsidR="002A673C" w:rsidRPr="001F57D6">
              <w:rPr>
                <w:rFonts w:ascii="Verdana" w:hAnsi="Verdana" w:cstheme="minorHAnsi"/>
                <w:sz w:val="20"/>
                <w:szCs w:val="20"/>
                <w:lang w:val="fr-CH"/>
              </w:rPr>
              <w:t xml:space="preserve">(15 </w:t>
            </w:r>
            <w:r w:rsidR="00386736" w:rsidRPr="001F57D6">
              <w:rPr>
                <w:rFonts w:ascii="Verdana" w:hAnsi="Verdana" w:cstheme="minorHAnsi"/>
                <w:sz w:val="20"/>
                <w:szCs w:val="20"/>
                <w:lang w:val="fr-CH"/>
              </w:rPr>
              <w:t>leçons</w:t>
            </w:r>
            <w:r w:rsidR="002A673C" w:rsidRPr="001F57D6">
              <w:rPr>
                <w:rFonts w:ascii="Verdana" w:hAnsi="Verdana" w:cstheme="minorHAnsi"/>
                <w:sz w:val="20"/>
                <w:szCs w:val="20"/>
                <w:lang w:val="fr-CH"/>
              </w:rPr>
              <w:t>)</w:t>
            </w:r>
          </w:p>
          <w:p w14:paraId="7B360DC4" w14:textId="03011692" w:rsidR="00D73C27" w:rsidRPr="001F57D6" w:rsidRDefault="00D73C27" w:rsidP="00A9157A">
            <w:pPr>
              <w:pStyle w:val="TableParagraph"/>
              <w:spacing w:before="60" w:after="60"/>
              <w:ind w:left="113" w:right="254"/>
              <w:rPr>
                <w:rFonts w:ascii="Verdana" w:hAnsi="Verdana" w:cstheme="minorHAnsi"/>
                <w:sz w:val="20"/>
                <w:szCs w:val="20"/>
                <w:lang w:val="fr-CH"/>
              </w:rPr>
            </w:pPr>
            <w:r w:rsidRPr="001F57D6">
              <w:rPr>
                <w:rFonts w:ascii="Verdana" w:hAnsi="Verdana" w:cstheme="minorHAnsi"/>
                <w:sz w:val="20"/>
                <w:szCs w:val="20"/>
                <w:lang w:val="fr-CH"/>
              </w:rPr>
              <w:t>d2</w:t>
            </w:r>
          </w:p>
        </w:tc>
        <w:tc>
          <w:tcPr>
            <w:tcW w:w="4442" w:type="dxa"/>
            <w:shd w:val="clear" w:color="auto" w:fill="5B9BD5" w:themeFill="accent5"/>
          </w:tcPr>
          <w:p w14:paraId="073C752F" w14:textId="77777777" w:rsidR="00D73C27" w:rsidRPr="001F57D6" w:rsidRDefault="00D73C27" w:rsidP="00A9157A">
            <w:pPr>
              <w:pStyle w:val="TableParagraph"/>
              <w:spacing w:before="60" w:after="60"/>
              <w:ind w:left="113" w:right="254"/>
              <w:rPr>
                <w:rFonts w:ascii="Verdana" w:hAnsi="Verdana" w:cstheme="minorHAnsi"/>
                <w:sz w:val="20"/>
                <w:szCs w:val="20"/>
                <w:lang w:val="fr-CH"/>
              </w:rPr>
            </w:pPr>
          </w:p>
        </w:tc>
      </w:tr>
      <w:tr w:rsidR="00136228" w:rsidRPr="001F57D6" w14:paraId="2FF354DA" w14:textId="356830F1" w:rsidTr="00911783">
        <w:trPr>
          <w:cantSplit/>
          <w:trHeight w:val="20"/>
        </w:trPr>
        <w:tc>
          <w:tcPr>
            <w:tcW w:w="1366" w:type="dxa"/>
            <w:vMerge/>
            <w:shd w:val="clear" w:color="auto" w:fill="5B9BD5" w:themeFill="accent5"/>
            <w:vAlign w:val="center"/>
          </w:tcPr>
          <w:p w14:paraId="633077EC" w14:textId="0DF7872D" w:rsidR="00D73C27" w:rsidRPr="001F57D6" w:rsidRDefault="00D73C27" w:rsidP="009B2D42">
            <w:pPr>
              <w:pStyle w:val="TableParagraph"/>
              <w:spacing w:before="60" w:after="60"/>
              <w:ind w:left="113" w:right="276"/>
              <w:rPr>
                <w:rFonts w:ascii="Verdana" w:hAnsi="Verdana" w:cstheme="minorHAnsi"/>
                <w:sz w:val="20"/>
                <w:szCs w:val="20"/>
                <w:lang w:val="fr-CH"/>
              </w:rPr>
            </w:pPr>
          </w:p>
        </w:tc>
        <w:tc>
          <w:tcPr>
            <w:tcW w:w="4441" w:type="dxa"/>
            <w:shd w:val="clear" w:color="auto" w:fill="5B9BD5" w:themeFill="accent5"/>
          </w:tcPr>
          <w:p w14:paraId="3B9795C3" w14:textId="5B03E3B1" w:rsidR="00D73C27" w:rsidRPr="001F57D6" w:rsidRDefault="00D73C27"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 xml:space="preserve">Utiliser des systèmes de protection contre les intempéries (15 </w:t>
            </w:r>
            <w:r w:rsidR="00386736" w:rsidRPr="001F57D6">
              <w:rPr>
                <w:rFonts w:ascii="Verdana" w:hAnsi="Verdana" w:cstheme="minorHAnsi"/>
                <w:sz w:val="20"/>
                <w:szCs w:val="20"/>
                <w:lang w:val="fr-CH"/>
              </w:rPr>
              <w:t>leçons</w:t>
            </w:r>
            <w:r w:rsidRPr="001F57D6">
              <w:rPr>
                <w:rFonts w:ascii="Verdana" w:hAnsi="Verdana" w:cstheme="minorHAnsi"/>
                <w:sz w:val="20"/>
                <w:szCs w:val="20"/>
                <w:lang w:val="fr-CH"/>
              </w:rPr>
              <w:t>)</w:t>
            </w:r>
          </w:p>
          <w:p w14:paraId="55758A2D" w14:textId="5701623B" w:rsidR="00D73C27" w:rsidRPr="001F57D6" w:rsidRDefault="00D73C27"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d3, d4</w:t>
            </w:r>
          </w:p>
        </w:tc>
        <w:tc>
          <w:tcPr>
            <w:tcW w:w="4441" w:type="dxa"/>
            <w:shd w:val="clear" w:color="auto" w:fill="5B9BD5" w:themeFill="accent5"/>
            <w:vAlign w:val="center"/>
          </w:tcPr>
          <w:p w14:paraId="7C959009" w14:textId="3B09C772" w:rsidR="00D73C27" w:rsidRPr="001F57D6" w:rsidRDefault="00D73C27"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 xml:space="preserve">Choisir des systèmes de protection contre les intempéries </w:t>
            </w:r>
            <w:r w:rsidR="003C1A23" w:rsidRPr="001F57D6">
              <w:rPr>
                <w:rFonts w:ascii="Verdana" w:hAnsi="Verdana" w:cstheme="minorHAnsi"/>
                <w:sz w:val="20"/>
                <w:szCs w:val="20"/>
                <w:lang w:val="fr-CH"/>
              </w:rPr>
              <w:t xml:space="preserve">(10 </w:t>
            </w:r>
            <w:r w:rsidR="00386736" w:rsidRPr="001F57D6">
              <w:rPr>
                <w:rFonts w:ascii="Verdana" w:hAnsi="Verdana" w:cstheme="minorHAnsi"/>
                <w:sz w:val="20"/>
                <w:szCs w:val="20"/>
                <w:lang w:val="fr-CH"/>
              </w:rPr>
              <w:t>leçons</w:t>
            </w:r>
            <w:r w:rsidR="003C1A23" w:rsidRPr="001F57D6">
              <w:rPr>
                <w:rFonts w:ascii="Verdana" w:hAnsi="Verdana" w:cstheme="minorHAnsi"/>
                <w:sz w:val="20"/>
                <w:szCs w:val="20"/>
                <w:lang w:val="fr-CH"/>
              </w:rPr>
              <w:t>)</w:t>
            </w:r>
          </w:p>
          <w:p w14:paraId="1942BA57" w14:textId="15B16873" w:rsidR="00D73C27" w:rsidRPr="001F57D6" w:rsidRDefault="00D73C27" w:rsidP="00A9157A">
            <w:pPr>
              <w:pStyle w:val="TableParagraph"/>
              <w:spacing w:before="60" w:after="60"/>
              <w:ind w:left="113" w:right="254"/>
              <w:rPr>
                <w:rFonts w:ascii="Verdana" w:hAnsi="Verdana" w:cstheme="minorHAnsi"/>
                <w:sz w:val="20"/>
                <w:szCs w:val="20"/>
                <w:lang w:val="fr-CH"/>
              </w:rPr>
            </w:pPr>
          </w:p>
        </w:tc>
        <w:tc>
          <w:tcPr>
            <w:tcW w:w="4442" w:type="dxa"/>
            <w:shd w:val="clear" w:color="auto" w:fill="5B9BD5" w:themeFill="accent5"/>
          </w:tcPr>
          <w:p w14:paraId="792A4F1C" w14:textId="77777777" w:rsidR="00D73C27" w:rsidRPr="001F57D6" w:rsidRDefault="00D73C27" w:rsidP="00A9157A">
            <w:pPr>
              <w:pStyle w:val="TableParagraph"/>
              <w:spacing w:before="60" w:after="60"/>
              <w:ind w:left="113" w:right="254"/>
              <w:jc w:val="center"/>
              <w:rPr>
                <w:rFonts w:ascii="Verdana" w:hAnsi="Verdana" w:cstheme="minorHAnsi"/>
                <w:sz w:val="20"/>
                <w:szCs w:val="20"/>
                <w:lang w:val="fr-CH"/>
              </w:rPr>
            </w:pPr>
          </w:p>
        </w:tc>
      </w:tr>
      <w:tr w:rsidR="00136228" w:rsidRPr="001F57D6" w14:paraId="4B16FE3A" w14:textId="77777777" w:rsidTr="00127026">
        <w:trPr>
          <w:cantSplit/>
          <w:trHeight w:val="527"/>
        </w:trPr>
        <w:tc>
          <w:tcPr>
            <w:tcW w:w="1366" w:type="dxa"/>
            <w:vMerge/>
            <w:shd w:val="clear" w:color="auto" w:fill="5B9BD5" w:themeFill="accent5"/>
            <w:vAlign w:val="center"/>
          </w:tcPr>
          <w:p w14:paraId="3C999A48" w14:textId="77777777" w:rsidR="00D73C27" w:rsidRPr="001F57D6" w:rsidRDefault="00D73C27" w:rsidP="009B2D42">
            <w:pPr>
              <w:pStyle w:val="TableParagraph"/>
              <w:spacing w:before="60" w:after="60"/>
              <w:ind w:left="113" w:right="276"/>
              <w:rPr>
                <w:rFonts w:ascii="Verdana" w:hAnsi="Verdana" w:cstheme="minorHAnsi"/>
                <w:sz w:val="20"/>
                <w:szCs w:val="20"/>
                <w:lang w:val="fr-CH"/>
              </w:rPr>
            </w:pPr>
          </w:p>
        </w:tc>
        <w:tc>
          <w:tcPr>
            <w:tcW w:w="4441" w:type="dxa"/>
            <w:shd w:val="clear" w:color="auto" w:fill="5B9BD5" w:themeFill="accent5"/>
          </w:tcPr>
          <w:p w14:paraId="6BC09AB7" w14:textId="4ECE0E8C" w:rsidR="00D73C27" w:rsidRPr="001F57D6" w:rsidRDefault="00D73C27"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Total</w:t>
            </w:r>
            <w:r w:rsidR="00386736" w:rsidRPr="001F57D6">
              <w:rPr>
                <w:rFonts w:ascii="Verdana" w:hAnsi="Verdana" w:cstheme="minorHAnsi"/>
                <w:sz w:val="20"/>
                <w:szCs w:val="20"/>
                <w:lang w:val="fr-CH"/>
              </w:rPr>
              <w:t> :</w:t>
            </w:r>
            <w:r w:rsidRPr="001F57D6">
              <w:rPr>
                <w:rFonts w:ascii="Verdana" w:hAnsi="Verdana" w:cstheme="minorHAnsi"/>
                <w:sz w:val="20"/>
                <w:szCs w:val="20"/>
                <w:lang w:val="fr-CH"/>
              </w:rPr>
              <w:t xml:space="preserve"> 50 leçons</w:t>
            </w:r>
          </w:p>
        </w:tc>
        <w:tc>
          <w:tcPr>
            <w:tcW w:w="4441" w:type="dxa"/>
            <w:shd w:val="clear" w:color="auto" w:fill="5B9BD5" w:themeFill="accent5"/>
          </w:tcPr>
          <w:p w14:paraId="56FC4129" w14:textId="6D538ED8" w:rsidR="00D73C27" w:rsidRPr="001F57D6" w:rsidRDefault="00D73C27" w:rsidP="00A9157A">
            <w:pPr>
              <w:pStyle w:val="TableParagraph"/>
              <w:spacing w:before="60" w:after="60"/>
              <w:ind w:left="113" w:right="254"/>
              <w:rPr>
                <w:rFonts w:ascii="Verdana" w:hAnsi="Verdana" w:cstheme="minorHAnsi"/>
                <w:sz w:val="20"/>
                <w:szCs w:val="20"/>
                <w:lang w:val="fr-CH"/>
              </w:rPr>
            </w:pPr>
            <w:r w:rsidRPr="001F57D6">
              <w:rPr>
                <w:rFonts w:ascii="Verdana" w:hAnsi="Verdana" w:cstheme="minorHAnsi"/>
                <w:sz w:val="20"/>
                <w:szCs w:val="20"/>
                <w:lang w:val="fr-CH"/>
              </w:rPr>
              <w:t>Total</w:t>
            </w:r>
            <w:r w:rsidR="00386736" w:rsidRPr="001F57D6">
              <w:rPr>
                <w:rFonts w:ascii="Verdana" w:hAnsi="Verdana" w:cstheme="minorHAnsi"/>
                <w:sz w:val="20"/>
                <w:szCs w:val="20"/>
                <w:lang w:val="fr-CH"/>
              </w:rPr>
              <w:t> :</w:t>
            </w:r>
            <w:r w:rsidRPr="001F57D6">
              <w:rPr>
                <w:rFonts w:ascii="Verdana" w:hAnsi="Verdana" w:cstheme="minorHAnsi"/>
                <w:sz w:val="20"/>
                <w:szCs w:val="20"/>
                <w:lang w:val="fr-CH"/>
              </w:rPr>
              <w:t xml:space="preserve"> 40 leçons</w:t>
            </w:r>
          </w:p>
        </w:tc>
        <w:tc>
          <w:tcPr>
            <w:tcW w:w="4442" w:type="dxa"/>
            <w:shd w:val="clear" w:color="auto" w:fill="5B9BD5" w:themeFill="accent5"/>
          </w:tcPr>
          <w:p w14:paraId="265CA447" w14:textId="66A6CBAB" w:rsidR="00D73C27" w:rsidRPr="001F57D6" w:rsidRDefault="00E472A0" w:rsidP="00A9157A">
            <w:pPr>
              <w:pStyle w:val="TableParagraph"/>
              <w:spacing w:before="60" w:after="60"/>
              <w:ind w:left="113" w:right="254"/>
              <w:rPr>
                <w:rFonts w:ascii="Verdana" w:hAnsi="Verdana" w:cstheme="minorHAnsi"/>
                <w:sz w:val="20"/>
                <w:szCs w:val="20"/>
                <w:lang w:val="fr-CH"/>
              </w:rPr>
            </w:pPr>
            <w:r w:rsidRPr="001F57D6">
              <w:rPr>
                <w:rFonts w:ascii="Verdana" w:hAnsi="Verdana" w:cstheme="minorHAnsi"/>
                <w:sz w:val="20"/>
                <w:szCs w:val="20"/>
                <w:lang w:val="fr-CH"/>
              </w:rPr>
              <w:t>Total</w:t>
            </w:r>
            <w:r w:rsidR="00386736" w:rsidRPr="001F57D6">
              <w:rPr>
                <w:rFonts w:ascii="Verdana" w:hAnsi="Verdana" w:cstheme="minorHAnsi"/>
                <w:sz w:val="20"/>
                <w:szCs w:val="20"/>
                <w:lang w:val="fr-CH"/>
              </w:rPr>
              <w:t> :</w:t>
            </w:r>
            <w:r w:rsidRPr="001F57D6">
              <w:rPr>
                <w:rFonts w:ascii="Verdana" w:hAnsi="Verdana" w:cstheme="minorHAnsi"/>
                <w:sz w:val="20"/>
                <w:szCs w:val="20"/>
                <w:lang w:val="fr-CH"/>
              </w:rPr>
              <w:t xml:space="preserve"> 40 leçons</w:t>
            </w:r>
          </w:p>
        </w:tc>
      </w:tr>
      <w:tr w:rsidR="00136228" w:rsidRPr="001F57D6" w14:paraId="1B7520CA" w14:textId="0FA39E9A" w:rsidTr="00911783">
        <w:trPr>
          <w:cantSplit/>
          <w:trHeight w:val="20"/>
        </w:trPr>
        <w:tc>
          <w:tcPr>
            <w:tcW w:w="1366" w:type="dxa"/>
            <w:vMerge w:val="restart"/>
            <w:shd w:val="clear" w:color="auto" w:fill="9CC2E5" w:themeFill="accent5" w:themeFillTint="99"/>
            <w:textDirection w:val="btLr"/>
            <w:vAlign w:val="center"/>
          </w:tcPr>
          <w:p w14:paraId="339596F6" w14:textId="5FE66053" w:rsidR="00E472A0" w:rsidRPr="001F57D6" w:rsidRDefault="00E472A0" w:rsidP="009B2D42">
            <w:pPr>
              <w:pStyle w:val="TableParagraph"/>
              <w:spacing w:before="60" w:after="60"/>
              <w:ind w:left="113" w:right="187"/>
              <w:rPr>
                <w:rFonts w:ascii="Verdana" w:hAnsi="Verdana" w:cstheme="minorHAnsi"/>
                <w:b/>
                <w:bCs/>
                <w:sz w:val="20"/>
                <w:szCs w:val="20"/>
                <w:lang w:val="fr-CH"/>
              </w:rPr>
            </w:pPr>
            <w:r w:rsidRPr="001F57D6">
              <w:rPr>
                <w:rFonts w:ascii="Verdana" w:hAnsi="Verdana" w:cstheme="minorHAnsi"/>
                <w:b/>
                <w:bCs/>
                <w:sz w:val="20"/>
                <w:szCs w:val="20"/>
                <w:lang w:val="fr-CH"/>
              </w:rPr>
              <w:t xml:space="preserve">e </w:t>
            </w:r>
            <w:r w:rsidR="008A372E" w:rsidRPr="001F57D6">
              <w:rPr>
                <w:rFonts w:ascii="Verdana" w:hAnsi="Verdana" w:cstheme="minorHAnsi"/>
                <w:b/>
                <w:bCs/>
                <w:sz w:val="20"/>
                <w:szCs w:val="20"/>
                <w:lang w:val="fr-CH"/>
              </w:rPr>
              <w:t>Soins apportés aux</w:t>
            </w:r>
            <w:r w:rsidRPr="001F57D6">
              <w:rPr>
                <w:rFonts w:ascii="Verdana" w:hAnsi="Verdana" w:cstheme="minorHAnsi"/>
                <w:b/>
                <w:bCs/>
                <w:sz w:val="20"/>
                <w:szCs w:val="20"/>
                <w:lang w:val="fr-CH"/>
              </w:rPr>
              <w:t xml:space="preserve"> cultures fruitières</w:t>
            </w:r>
          </w:p>
        </w:tc>
        <w:tc>
          <w:tcPr>
            <w:tcW w:w="4441" w:type="dxa"/>
            <w:shd w:val="clear" w:color="auto" w:fill="9CC2E5" w:themeFill="accent5" w:themeFillTint="99"/>
          </w:tcPr>
          <w:p w14:paraId="7D33D505" w14:textId="28D1E042"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Mettre en place des systèmes d</w:t>
            </w:r>
            <w:r w:rsidR="00A56D41">
              <w:rPr>
                <w:rFonts w:ascii="Verdana" w:hAnsi="Verdana" w:cstheme="minorHAnsi"/>
                <w:sz w:val="20"/>
                <w:szCs w:val="20"/>
                <w:lang w:val="fr-CH"/>
              </w:rPr>
              <w:t>’</w:t>
            </w:r>
            <w:r w:rsidRPr="001F57D6">
              <w:rPr>
                <w:rFonts w:ascii="Verdana" w:hAnsi="Verdana" w:cstheme="minorHAnsi"/>
                <w:sz w:val="20"/>
                <w:szCs w:val="20"/>
                <w:lang w:val="fr-CH"/>
              </w:rPr>
              <w:t xml:space="preserve">irrigation (15 </w:t>
            </w:r>
            <w:r w:rsidR="00386736" w:rsidRPr="001F57D6">
              <w:rPr>
                <w:rFonts w:ascii="Verdana" w:hAnsi="Verdana" w:cstheme="minorHAnsi"/>
                <w:sz w:val="20"/>
                <w:szCs w:val="20"/>
                <w:lang w:val="fr-CH"/>
              </w:rPr>
              <w:t>leçons</w:t>
            </w:r>
            <w:r w:rsidRPr="001F57D6">
              <w:rPr>
                <w:rFonts w:ascii="Verdana" w:hAnsi="Verdana" w:cstheme="minorHAnsi"/>
                <w:sz w:val="20"/>
                <w:szCs w:val="20"/>
                <w:lang w:val="fr-CH"/>
              </w:rPr>
              <w:t>)</w:t>
            </w:r>
          </w:p>
          <w:p w14:paraId="0CCD1C55" w14:textId="3D11F4CC"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e1</w:t>
            </w:r>
          </w:p>
        </w:tc>
        <w:tc>
          <w:tcPr>
            <w:tcW w:w="4441" w:type="dxa"/>
            <w:shd w:val="clear" w:color="auto" w:fill="9CC2E5" w:themeFill="accent5" w:themeFillTint="99"/>
          </w:tcPr>
          <w:p w14:paraId="7F3F4B19" w14:textId="6F2A692D"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Assurer l</w:t>
            </w:r>
            <w:r w:rsidR="00A56D41">
              <w:rPr>
                <w:rFonts w:ascii="Verdana" w:hAnsi="Verdana" w:cstheme="minorHAnsi"/>
                <w:sz w:val="20"/>
                <w:szCs w:val="20"/>
                <w:lang w:val="fr-CH"/>
              </w:rPr>
              <w:t>’</w:t>
            </w:r>
            <w:r w:rsidRPr="001F57D6">
              <w:rPr>
                <w:rFonts w:ascii="Verdana" w:hAnsi="Verdana" w:cstheme="minorHAnsi"/>
                <w:sz w:val="20"/>
                <w:szCs w:val="20"/>
                <w:lang w:val="fr-CH"/>
              </w:rPr>
              <w:t>apport en nutriments (20</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33C4AEDD" w14:textId="3A30EAA7"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e2</w:t>
            </w:r>
          </w:p>
        </w:tc>
        <w:tc>
          <w:tcPr>
            <w:tcW w:w="4442" w:type="dxa"/>
            <w:shd w:val="clear" w:color="auto" w:fill="9CC2E5" w:themeFill="accent5" w:themeFillTint="99"/>
          </w:tcPr>
          <w:p w14:paraId="3CA4AF30" w14:textId="4CC3DBDF"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Choisir des systèmes d</w:t>
            </w:r>
            <w:r w:rsidR="00A56D41">
              <w:rPr>
                <w:rFonts w:ascii="Verdana" w:hAnsi="Verdana" w:cstheme="minorHAnsi"/>
                <w:sz w:val="20"/>
                <w:szCs w:val="20"/>
                <w:lang w:val="fr-CH"/>
              </w:rPr>
              <w:t>’</w:t>
            </w:r>
            <w:r w:rsidRPr="001F57D6">
              <w:rPr>
                <w:rFonts w:ascii="Verdana" w:hAnsi="Verdana" w:cstheme="minorHAnsi"/>
                <w:sz w:val="20"/>
                <w:szCs w:val="20"/>
                <w:lang w:val="fr-CH"/>
              </w:rPr>
              <w:t xml:space="preserve">irrigation </w:t>
            </w:r>
            <w:r w:rsidR="00A9157A" w:rsidRPr="001F57D6">
              <w:rPr>
                <w:rFonts w:ascii="Verdana" w:hAnsi="Verdana" w:cstheme="minorHAnsi"/>
                <w:sz w:val="20"/>
                <w:szCs w:val="20"/>
                <w:lang w:val="fr-CH"/>
              </w:rPr>
              <w:t>appropriés</w:t>
            </w:r>
            <w:r w:rsidRPr="001F57D6">
              <w:rPr>
                <w:rFonts w:ascii="Verdana" w:hAnsi="Verdana" w:cstheme="minorHAnsi"/>
                <w:sz w:val="20"/>
                <w:szCs w:val="20"/>
                <w:lang w:val="fr-CH"/>
              </w:rPr>
              <w:t xml:space="preserve"> (15</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13083391" w14:textId="14E1A2ED"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e1</w:t>
            </w:r>
          </w:p>
        </w:tc>
      </w:tr>
      <w:tr w:rsidR="00136228" w:rsidRPr="001F57D6" w14:paraId="68BAF703" w14:textId="3CAF0F4D" w:rsidTr="00911783">
        <w:trPr>
          <w:cantSplit/>
          <w:trHeight w:val="20"/>
        </w:trPr>
        <w:tc>
          <w:tcPr>
            <w:tcW w:w="1366" w:type="dxa"/>
            <w:vMerge/>
            <w:shd w:val="clear" w:color="auto" w:fill="9CC2E5" w:themeFill="accent5" w:themeFillTint="99"/>
            <w:vAlign w:val="center"/>
          </w:tcPr>
          <w:p w14:paraId="7777AA50" w14:textId="266E2105" w:rsidR="00E472A0" w:rsidRPr="001F57D6" w:rsidRDefault="00E472A0" w:rsidP="009B2D42">
            <w:pPr>
              <w:pStyle w:val="TableParagraph"/>
              <w:spacing w:before="60" w:after="60"/>
              <w:ind w:left="113" w:right="276"/>
              <w:rPr>
                <w:rFonts w:ascii="Verdana" w:hAnsi="Verdana" w:cstheme="minorHAnsi"/>
                <w:sz w:val="20"/>
                <w:szCs w:val="20"/>
                <w:lang w:val="fr-CH"/>
              </w:rPr>
            </w:pPr>
          </w:p>
        </w:tc>
        <w:tc>
          <w:tcPr>
            <w:tcW w:w="4441" w:type="dxa"/>
            <w:shd w:val="clear" w:color="auto" w:fill="9CC2E5" w:themeFill="accent5" w:themeFillTint="99"/>
          </w:tcPr>
          <w:p w14:paraId="005BBBA6" w14:textId="0FEE93A3"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Protéger les cultures (20</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44CDC376" w14:textId="3E8B4AE2"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e3</w:t>
            </w:r>
          </w:p>
        </w:tc>
        <w:tc>
          <w:tcPr>
            <w:tcW w:w="4441" w:type="dxa"/>
            <w:shd w:val="clear" w:color="auto" w:fill="9CC2E5" w:themeFill="accent5" w:themeFillTint="99"/>
          </w:tcPr>
          <w:p w14:paraId="494FD838" w14:textId="0D8AD409" w:rsidR="00E472A0" w:rsidRPr="001F57D6" w:rsidRDefault="00386736"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É</w:t>
            </w:r>
            <w:r w:rsidR="00E472A0" w:rsidRPr="001F57D6">
              <w:rPr>
                <w:rFonts w:ascii="Verdana" w:hAnsi="Verdana" w:cstheme="minorHAnsi"/>
                <w:sz w:val="20"/>
                <w:szCs w:val="20"/>
                <w:lang w:val="fr-CH"/>
              </w:rPr>
              <w:t>valuer les risques liés aux organismes nuisibles et en déduire les mesures à prendre (10</w:t>
            </w:r>
            <w:r w:rsidRPr="001F57D6">
              <w:rPr>
                <w:rFonts w:ascii="Verdana" w:hAnsi="Verdana" w:cstheme="minorHAnsi"/>
                <w:sz w:val="20"/>
                <w:szCs w:val="20"/>
                <w:lang w:val="fr-CH"/>
              </w:rPr>
              <w:t> leçons</w:t>
            </w:r>
            <w:r w:rsidR="00E472A0" w:rsidRPr="001F57D6">
              <w:rPr>
                <w:rFonts w:ascii="Verdana" w:hAnsi="Verdana" w:cstheme="minorHAnsi"/>
                <w:sz w:val="20"/>
                <w:szCs w:val="20"/>
                <w:lang w:val="fr-CH"/>
              </w:rPr>
              <w:t>)</w:t>
            </w:r>
          </w:p>
          <w:p w14:paraId="24D05E36" w14:textId="7B7199B4"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e3</w:t>
            </w:r>
          </w:p>
        </w:tc>
        <w:tc>
          <w:tcPr>
            <w:tcW w:w="4442" w:type="dxa"/>
            <w:shd w:val="clear" w:color="auto" w:fill="9CC2E5" w:themeFill="accent5" w:themeFillTint="99"/>
          </w:tcPr>
          <w:p w14:paraId="2F341373" w14:textId="10D8021D"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Établir un plan de fertilisation (20</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22EADDB5" w14:textId="7BDAE2D6"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e2</w:t>
            </w:r>
          </w:p>
        </w:tc>
      </w:tr>
      <w:tr w:rsidR="00136228" w:rsidRPr="001F57D6" w14:paraId="52964184" w14:textId="27482F57" w:rsidTr="00911783">
        <w:trPr>
          <w:cantSplit/>
          <w:trHeight w:val="20"/>
        </w:trPr>
        <w:tc>
          <w:tcPr>
            <w:tcW w:w="1366" w:type="dxa"/>
            <w:vMerge/>
            <w:shd w:val="clear" w:color="auto" w:fill="9CC2E5" w:themeFill="accent5" w:themeFillTint="99"/>
            <w:vAlign w:val="center"/>
          </w:tcPr>
          <w:p w14:paraId="67A30D2C" w14:textId="1F2220BC" w:rsidR="00E472A0" w:rsidRPr="001F57D6" w:rsidRDefault="00E472A0" w:rsidP="009B2D42">
            <w:pPr>
              <w:pStyle w:val="TableParagraph"/>
              <w:spacing w:before="60" w:after="60"/>
              <w:ind w:left="113" w:right="187"/>
              <w:rPr>
                <w:rFonts w:ascii="Verdana" w:hAnsi="Verdana" w:cstheme="minorHAnsi"/>
                <w:sz w:val="20"/>
                <w:szCs w:val="20"/>
                <w:lang w:val="fr-CH"/>
              </w:rPr>
            </w:pPr>
          </w:p>
        </w:tc>
        <w:tc>
          <w:tcPr>
            <w:tcW w:w="4441" w:type="dxa"/>
            <w:shd w:val="clear" w:color="auto" w:fill="9CC2E5" w:themeFill="accent5" w:themeFillTint="99"/>
          </w:tcPr>
          <w:p w14:paraId="78CDA496" w14:textId="1D7FAB6C"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Prévenir les risques liés à la manipulation des produits phytosanitaires (10</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753D3E14" w14:textId="703C5B8E"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e3</w:t>
            </w:r>
          </w:p>
        </w:tc>
        <w:tc>
          <w:tcPr>
            <w:tcW w:w="4441" w:type="dxa"/>
            <w:shd w:val="clear" w:color="auto" w:fill="9CC2E5" w:themeFill="accent5" w:themeFillTint="99"/>
          </w:tcPr>
          <w:p w14:paraId="50228FCB" w14:textId="1F1BD5DC"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Éviter les effets négatifs des produits phytosanitaires (10</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49837116" w14:textId="58F3386F"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e3</w:t>
            </w:r>
          </w:p>
        </w:tc>
        <w:tc>
          <w:tcPr>
            <w:tcW w:w="4442" w:type="dxa"/>
            <w:shd w:val="clear" w:color="auto" w:fill="9CC2E5" w:themeFill="accent5" w:themeFillTint="99"/>
          </w:tcPr>
          <w:p w14:paraId="173D3790" w14:textId="07287C36"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Protéger les cultures fruitières contre les organismes nuisibles (30</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174CD421" w14:textId="228940B1"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e3</w:t>
            </w:r>
          </w:p>
        </w:tc>
      </w:tr>
      <w:tr w:rsidR="00136228" w:rsidRPr="001F57D6" w14:paraId="63BF9754" w14:textId="7972C050" w:rsidTr="00911783">
        <w:trPr>
          <w:cantSplit/>
          <w:trHeight w:val="20"/>
        </w:trPr>
        <w:tc>
          <w:tcPr>
            <w:tcW w:w="1366" w:type="dxa"/>
            <w:vMerge/>
            <w:shd w:val="clear" w:color="auto" w:fill="9CC2E5" w:themeFill="accent5" w:themeFillTint="99"/>
            <w:vAlign w:val="center"/>
          </w:tcPr>
          <w:p w14:paraId="7C2C6C12" w14:textId="649A9F64" w:rsidR="00E472A0" w:rsidRPr="001F57D6" w:rsidRDefault="00E472A0" w:rsidP="009B2D42">
            <w:pPr>
              <w:pStyle w:val="TableParagraph"/>
              <w:spacing w:before="60" w:after="60"/>
              <w:ind w:left="113" w:right="187"/>
              <w:rPr>
                <w:rFonts w:ascii="Verdana" w:hAnsi="Verdana" w:cstheme="minorHAnsi"/>
                <w:sz w:val="20"/>
                <w:szCs w:val="20"/>
                <w:lang w:val="fr-CH"/>
              </w:rPr>
            </w:pPr>
          </w:p>
        </w:tc>
        <w:tc>
          <w:tcPr>
            <w:tcW w:w="4441" w:type="dxa"/>
            <w:shd w:val="clear" w:color="auto" w:fill="9CC2E5" w:themeFill="accent5" w:themeFillTint="99"/>
          </w:tcPr>
          <w:p w14:paraId="538AEC4F" w14:textId="205603E7"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 xml:space="preserve">Utiliser les appareils de protection des </w:t>
            </w:r>
            <w:r w:rsidR="00583F9D" w:rsidRPr="001F57D6">
              <w:rPr>
                <w:rFonts w:ascii="Verdana" w:hAnsi="Verdana" w:cstheme="minorHAnsi"/>
                <w:sz w:val="20"/>
                <w:szCs w:val="20"/>
                <w:lang w:val="fr-CH"/>
              </w:rPr>
              <w:t xml:space="preserve">végétaux </w:t>
            </w:r>
            <w:r w:rsidRPr="001F57D6">
              <w:rPr>
                <w:rFonts w:ascii="Verdana" w:hAnsi="Verdana" w:cstheme="minorHAnsi"/>
                <w:sz w:val="20"/>
                <w:szCs w:val="20"/>
                <w:lang w:val="fr-CH"/>
              </w:rPr>
              <w:t>et calculer la quantité de produits (15</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4F3AD664" w14:textId="04ACB2BC"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e3</w:t>
            </w:r>
          </w:p>
        </w:tc>
        <w:tc>
          <w:tcPr>
            <w:tcW w:w="4441" w:type="dxa"/>
            <w:shd w:val="clear" w:color="auto" w:fill="9CC2E5" w:themeFill="accent5" w:themeFillTint="99"/>
          </w:tcPr>
          <w:p w14:paraId="05C8E46D" w14:textId="24879648" w:rsidR="00E472A0" w:rsidRPr="001F57D6" w:rsidRDefault="00B33B4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Présenter</w:t>
            </w:r>
            <w:r w:rsidR="00E472A0" w:rsidRPr="001F57D6">
              <w:rPr>
                <w:rFonts w:ascii="Verdana" w:hAnsi="Verdana" w:cstheme="minorHAnsi"/>
                <w:sz w:val="20"/>
                <w:szCs w:val="20"/>
                <w:lang w:val="fr-CH"/>
              </w:rPr>
              <w:t xml:space="preserve"> les principaux organismes nuisibles (15</w:t>
            </w:r>
            <w:r w:rsidR="00386736" w:rsidRPr="001F57D6">
              <w:rPr>
                <w:rFonts w:ascii="Verdana" w:hAnsi="Verdana" w:cstheme="minorHAnsi"/>
                <w:sz w:val="20"/>
                <w:szCs w:val="20"/>
                <w:lang w:val="fr-CH"/>
              </w:rPr>
              <w:t> leçons</w:t>
            </w:r>
            <w:r w:rsidR="00E472A0" w:rsidRPr="001F57D6">
              <w:rPr>
                <w:rFonts w:ascii="Verdana" w:hAnsi="Verdana" w:cstheme="minorHAnsi"/>
                <w:sz w:val="20"/>
                <w:szCs w:val="20"/>
                <w:lang w:val="fr-CH"/>
              </w:rPr>
              <w:t>)</w:t>
            </w:r>
          </w:p>
          <w:p w14:paraId="1F3F8AE1" w14:textId="06EFE4DF"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e3</w:t>
            </w:r>
          </w:p>
        </w:tc>
        <w:tc>
          <w:tcPr>
            <w:tcW w:w="4442" w:type="dxa"/>
            <w:shd w:val="clear" w:color="auto" w:fill="9CC2E5" w:themeFill="accent5" w:themeFillTint="99"/>
          </w:tcPr>
          <w:p w14:paraId="068394AE" w14:textId="5FD45D86"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 xml:space="preserve">Développer une stratégie de protection des </w:t>
            </w:r>
            <w:r w:rsidR="00583F9D" w:rsidRPr="001F57D6">
              <w:rPr>
                <w:rFonts w:ascii="Verdana" w:hAnsi="Verdana" w:cstheme="minorHAnsi"/>
                <w:sz w:val="20"/>
                <w:szCs w:val="20"/>
                <w:lang w:val="fr-CH"/>
              </w:rPr>
              <w:t>végétaux</w:t>
            </w:r>
            <w:r w:rsidRPr="001F57D6">
              <w:rPr>
                <w:rFonts w:ascii="Verdana" w:hAnsi="Verdana" w:cstheme="minorHAnsi"/>
                <w:sz w:val="20"/>
                <w:szCs w:val="20"/>
                <w:lang w:val="fr-CH"/>
              </w:rPr>
              <w:t xml:space="preserve"> (25</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4248C475" w14:textId="00EB8A8A"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e3</w:t>
            </w:r>
          </w:p>
        </w:tc>
      </w:tr>
      <w:tr w:rsidR="00136228" w:rsidRPr="001F57D6" w14:paraId="43DB01E8" w14:textId="7CA59F08" w:rsidTr="00911783">
        <w:trPr>
          <w:cantSplit/>
          <w:trHeight w:val="20"/>
        </w:trPr>
        <w:tc>
          <w:tcPr>
            <w:tcW w:w="1366" w:type="dxa"/>
            <w:vMerge/>
            <w:shd w:val="clear" w:color="auto" w:fill="9CC2E5" w:themeFill="accent5" w:themeFillTint="99"/>
            <w:vAlign w:val="center"/>
          </w:tcPr>
          <w:p w14:paraId="69711CD3" w14:textId="798F556B" w:rsidR="00E472A0" w:rsidRPr="001F57D6" w:rsidRDefault="00E472A0" w:rsidP="009B2D42">
            <w:pPr>
              <w:pStyle w:val="TableParagraph"/>
              <w:spacing w:before="60" w:after="60"/>
              <w:ind w:left="113" w:right="187"/>
              <w:rPr>
                <w:rFonts w:ascii="Verdana" w:hAnsi="Verdana" w:cstheme="minorHAnsi"/>
                <w:sz w:val="20"/>
                <w:szCs w:val="20"/>
                <w:lang w:val="fr-CH"/>
              </w:rPr>
            </w:pPr>
          </w:p>
        </w:tc>
        <w:tc>
          <w:tcPr>
            <w:tcW w:w="4441" w:type="dxa"/>
            <w:shd w:val="clear" w:color="auto" w:fill="9CC2E5" w:themeFill="accent5" w:themeFillTint="99"/>
          </w:tcPr>
          <w:p w14:paraId="1A39FD18" w14:textId="1C14492C"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Exécuter des mesures de culture et d</w:t>
            </w:r>
            <w:r w:rsidR="00A56D41">
              <w:rPr>
                <w:rFonts w:ascii="Verdana" w:hAnsi="Verdana" w:cstheme="minorHAnsi"/>
                <w:sz w:val="20"/>
                <w:szCs w:val="20"/>
                <w:lang w:val="fr-CH"/>
              </w:rPr>
              <w:t>’</w:t>
            </w:r>
            <w:r w:rsidRPr="001F57D6">
              <w:rPr>
                <w:rFonts w:ascii="Verdana" w:hAnsi="Verdana" w:cstheme="minorHAnsi"/>
                <w:sz w:val="20"/>
                <w:szCs w:val="20"/>
                <w:lang w:val="fr-CH"/>
              </w:rPr>
              <w:t>entretien (20</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336BB221" w14:textId="3648BD5F"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e4</w:t>
            </w:r>
          </w:p>
        </w:tc>
        <w:tc>
          <w:tcPr>
            <w:tcW w:w="4441" w:type="dxa"/>
            <w:shd w:val="clear" w:color="auto" w:fill="9CC2E5" w:themeFill="accent5" w:themeFillTint="99"/>
          </w:tcPr>
          <w:p w14:paraId="3C2BE620" w14:textId="7855D55F"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Expliquer le fonctionnement des produits phytosanitaires (15</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459D6FE8" w14:textId="7B282C6B"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e3</w:t>
            </w:r>
          </w:p>
        </w:tc>
        <w:tc>
          <w:tcPr>
            <w:tcW w:w="4442" w:type="dxa"/>
            <w:shd w:val="clear" w:color="auto" w:fill="9CC2E5" w:themeFill="accent5" w:themeFillTint="99"/>
          </w:tcPr>
          <w:p w14:paraId="6B7C866B" w14:textId="4D56D68B"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Définir l</w:t>
            </w:r>
            <w:r w:rsidR="00A56D41">
              <w:rPr>
                <w:rFonts w:ascii="Verdana" w:hAnsi="Verdana" w:cstheme="minorHAnsi"/>
                <w:sz w:val="20"/>
                <w:szCs w:val="20"/>
                <w:lang w:val="fr-CH"/>
              </w:rPr>
              <w:t>’</w:t>
            </w:r>
            <w:r w:rsidRPr="001F57D6">
              <w:rPr>
                <w:rFonts w:ascii="Verdana" w:hAnsi="Verdana" w:cstheme="minorHAnsi"/>
                <w:sz w:val="20"/>
                <w:szCs w:val="20"/>
                <w:lang w:val="fr-CH"/>
              </w:rPr>
              <w:t>utilisation correcte des produits phytosanitaires (10</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78D2F0A3" w14:textId="00EB8D49"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e3</w:t>
            </w:r>
          </w:p>
        </w:tc>
      </w:tr>
      <w:tr w:rsidR="00136228" w:rsidRPr="001F57D6" w14:paraId="518549CC" w14:textId="77777777" w:rsidTr="00911783">
        <w:trPr>
          <w:cantSplit/>
          <w:trHeight w:val="20"/>
        </w:trPr>
        <w:tc>
          <w:tcPr>
            <w:tcW w:w="1366" w:type="dxa"/>
            <w:vMerge/>
            <w:shd w:val="clear" w:color="auto" w:fill="9CC2E5" w:themeFill="accent5" w:themeFillTint="99"/>
            <w:vAlign w:val="center"/>
          </w:tcPr>
          <w:p w14:paraId="2E3568B3" w14:textId="77777777" w:rsidR="00E472A0" w:rsidRPr="001F57D6" w:rsidRDefault="00E472A0" w:rsidP="009B2D42">
            <w:pPr>
              <w:pStyle w:val="TableParagraph"/>
              <w:spacing w:before="60" w:after="60"/>
              <w:ind w:left="113" w:right="187"/>
              <w:rPr>
                <w:rFonts w:ascii="Verdana" w:hAnsi="Verdana" w:cstheme="minorHAnsi"/>
                <w:sz w:val="20"/>
                <w:szCs w:val="20"/>
                <w:lang w:val="fr-CH"/>
              </w:rPr>
            </w:pPr>
          </w:p>
        </w:tc>
        <w:tc>
          <w:tcPr>
            <w:tcW w:w="4441" w:type="dxa"/>
            <w:shd w:val="clear" w:color="auto" w:fill="9CC2E5" w:themeFill="accent5" w:themeFillTint="99"/>
          </w:tcPr>
          <w:p w14:paraId="51FE711F" w14:textId="77777777"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p>
        </w:tc>
        <w:tc>
          <w:tcPr>
            <w:tcW w:w="4441" w:type="dxa"/>
            <w:shd w:val="clear" w:color="auto" w:fill="9CC2E5" w:themeFill="accent5" w:themeFillTint="99"/>
          </w:tcPr>
          <w:p w14:paraId="294680CA" w14:textId="77777777"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p>
        </w:tc>
        <w:tc>
          <w:tcPr>
            <w:tcW w:w="4442" w:type="dxa"/>
            <w:shd w:val="clear" w:color="auto" w:fill="9CC2E5" w:themeFill="accent5" w:themeFillTint="99"/>
          </w:tcPr>
          <w:p w14:paraId="6797DC18" w14:textId="269CC230"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 xml:space="preserve">Produire des </w:t>
            </w:r>
            <w:r w:rsidR="00583F9D" w:rsidRPr="001F57D6">
              <w:rPr>
                <w:rFonts w:ascii="Verdana" w:hAnsi="Verdana" w:cstheme="minorHAnsi"/>
                <w:sz w:val="20"/>
                <w:szCs w:val="20"/>
                <w:lang w:val="fr-CH"/>
              </w:rPr>
              <w:t>petits fruits</w:t>
            </w:r>
            <w:r w:rsidRPr="001F57D6">
              <w:rPr>
                <w:rFonts w:ascii="Verdana" w:hAnsi="Verdana" w:cstheme="minorHAnsi"/>
                <w:sz w:val="20"/>
                <w:szCs w:val="20"/>
                <w:lang w:val="fr-CH"/>
              </w:rPr>
              <w:t xml:space="preserve"> (20</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10C786A6" w14:textId="47E375DD"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e4</w:t>
            </w:r>
          </w:p>
        </w:tc>
      </w:tr>
      <w:tr w:rsidR="00136228" w:rsidRPr="001F57D6" w14:paraId="13361A25" w14:textId="77777777" w:rsidTr="00911783">
        <w:trPr>
          <w:cantSplit/>
          <w:trHeight w:val="20"/>
        </w:trPr>
        <w:tc>
          <w:tcPr>
            <w:tcW w:w="1366" w:type="dxa"/>
            <w:vMerge/>
            <w:shd w:val="clear" w:color="auto" w:fill="9CC2E5" w:themeFill="accent5" w:themeFillTint="99"/>
            <w:vAlign w:val="center"/>
          </w:tcPr>
          <w:p w14:paraId="70C9D8D9" w14:textId="77777777" w:rsidR="00E472A0" w:rsidRPr="001F57D6" w:rsidRDefault="00E472A0" w:rsidP="009B2D42">
            <w:pPr>
              <w:pStyle w:val="TableParagraph"/>
              <w:spacing w:before="60" w:after="60"/>
              <w:ind w:left="113" w:right="187"/>
              <w:rPr>
                <w:rFonts w:ascii="Verdana" w:hAnsi="Verdana" w:cstheme="minorHAnsi"/>
                <w:sz w:val="20"/>
                <w:szCs w:val="20"/>
                <w:lang w:val="fr-CH"/>
              </w:rPr>
            </w:pPr>
          </w:p>
        </w:tc>
        <w:tc>
          <w:tcPr>
            <w:tcW w:w="4441" w:type="dxa"/>
            <w:shd w:val="clear" w:color="auto" w:fill="9CC2E5" w:themeFill="accent5" w:themeFillTint="99"/>
          </w:tcPr>
          <w:p w14:paraId="0A90ED3A" w14:textId="77777777"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p>
        </w:tc>
        <w:tc>
          <w:tcPr>
            <w:tcW w:w="4441" w:type="dxa"/>
            <w:shd w:val="clear" w:color="auto" w:fill="9CC2E5" w:themeFill="accent5" w:themeFillTint="99"/>
          </w:tcPr>
          <w:p w14:paraId="74E98F3A" w14:textId="77777777"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p>
        </w:tc>
        <w:tc>
          <w:tcPr>
            <w:tcW w:w="4442" w:type="dxa"/>
            <w:shd w:val="clear" w:color="auto" w:fill="9CC2E5" w:themeFill="accent5" w:themeFillTint="99"/>
          </w:tcPr>
          <w:p w14:paraId="7C2D68DD" w14:textId="754F7FAA"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 xml:space="preserve">Décrire les principes physiologiques et la régulation de la </w:t>
            </w:r>
            <w:r w:rsidR="0026344B" w:rsidRPr="001F57D6">
              <w:rPr>
                <w:rFonts w:ascii="Verdana" w:hAnsi="Verdana" w:cstheme="minorHAnsi"/>
                <w:sz w:val="20"/>
                <w:szCs w:val="20"/>
                <w:lang w:val="fr-CH"/>
              </w:rPr>
              <w:t>charge des fruits</w:t>
            </w:r>
            <w:r w:rsidRPr="001F57D6">
              <w:rPr>
                <w:rFonts w:ascii="Verdana" w:hAnsi="Verdana" w:cstheme="minorHAnsi"/>
                <w:sz w:val="20"/>
                <w:szCs w:val="20"/>
                <w:lang w:val="fr-CH"/>
              </w:rPr>
              <w:t xml:space="preserve"> (25</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3F289703" w14:textId="751CCE5C"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e4</w:t>
            </w:r>
          </w:p>
        </w:tc>
      </w:tr>
      <w:tr w:rsidR="00136228" w:rsidRPr="001F57D6" w14:paraId="4AEF17F1" w14:textId="77777777" w:rsidTr="00911783">
        <w:trPr>
          <w:cantSplit/>
          <w:trHeight w:val="20"/>
        </w:trPr>
        <w:tc>
          <w:tcPr>
            <w:tcW w:w="1366" w:type="dxa"/>
            <w:vMerge/>
            <w:shd w:val="clear" w:color="auto" w:fill="9CC2E5" w:themeFill="accent5" w:themeFillTint="99"/>
            <w:vAlign w:val="center"/>
          </w:tcPr>
          <w:p w14:paraId="456F9C27" w14:textId="77777777" w:rsidR="00E472A0" w:rsidRPr="001F57D6" w:rsidRDefault="00E472A0" w:rsidP="009B2D42">
            <w:pPr>
              <w:pStyle w:val="TableParagraph"/>
              <w:spacing w:before="60" w:after="60"/>
              <w:ind w:left="113" w:right="187"/>
              <w:rPr>
                <w:rFonts w:ascii="Verdana" w:hAnsi="Verdana" w:cstheme="minorHAnsi"/>
                <w:sz w:val="20"/>
                <w:szCs w:val="20"/>
                <w:lang w:val="fr-CH"/>
              </w:rPr>
            </w:pPr>
          </w:p>
        </w:tc>
        <w:tc>
          <w:tcPr>
            <w:tcW w:w="4441" w:type="dxa"/>
            <w:shd w:val="clear" w:color="auto" w:fill="9CC2E5" w:themeFill="accent5" w:themeFillTint="99"/>
          </w:tcPr>
          <w:p w14:paraId="65C6663F" w14:textId="77777777"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p>
        </w:tc>
        <w:tc>
          <w:tcPr>
            <w:tcW w:w="4441" w:type="dxa"/>
            <w:shd w:val="clear" w:color="auto" w:fill="9CC2E5" w:themeFill="accent5" w:themeFillTint="99"/>
          </w:tcPr>
          <w:p w14:paraId="074D762D" w14:textId="77777777"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p>
        </w:tc>
        <w:tc>
          <w:tcPr>
            <w:tcW w:w="4442" w:type="dxa"/>
            <w:shd w:val="clear" w:color="auto" w:fill="9CC2E5" w:themeFill="accent5" w:themeFillTint="99"/>
          </w:tcPr>
          <w:p w14:paraId="79D8AF52" w14:textId="779D76A8" w:rsidR="00E472A0" w:rsidRPr="001F57D6" w:rsidRDefault="00E472A0"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Décrire l</w:t>
            </w:r>
            <w:r w:rsidR="00A56D41">
              <w:rPr>
                <w:rFonts w:ascii="Verdana" w:hAnsi="Verdana" w:cstheme="minorHAnsi"/>
                <w:sz w:val="20"/>
                <w:szCs w:val="20"/>
                <w:lang w:val="fr-CH"/>
              </w:rPr>
              <w:t>’</w:t>
            </w:r>
            <w:r w:rsidRPr="001F57D6">
              <w:rPr>
                <w:rFonts w:ascii="Verdana" w:hAnsi="Verdana" w:cstheme="minorHAnsi"/>
                <w:sz w:val="20"/>
                <w:szCs w:val="20"/>
                <w:lang w:val="fr-CH"/>
              </w:rPr>
              <w:t xml:space="preserve">effet de la flore </w:t>
            </w:r>
            <w:r w:rsidR="00A66AE1" w:rsidRPr="001F57D6">
              <w:rPr>
                <w:rFonts w:ascii="Verdana" w:hAnsi="Verdana" w:cstheme="minorHAnsi"/>
                <w:sz w:val="20"/>
                <w:szCs w:val="20"/>
                <w:lang w:val="fr-CH"/>
              </w:rPr>
              <w:t>accompagnatrice</w:t>
            </w:r>
            <w:r w:rsidRPr="001F57D6">
              <w:rPr>
                <w:rFonts w:ascii="Verdana" w:hAnsi="Verdana" w:cstheme="minorHAnsi"/>
                <w:sz w:val="20"/>
                <w:szCs w:val="20"/>
                <w:lang w:val="fr-CH"/>
              </w:rPr>
              <w:t xml:space="preserve"> sur la croissance des </w:t>
            </w:r>
            <w:r w:rsidR="00A66AE1" w:rsidRPr="001F57D6">
              <w:rPr>
                <w:rFonts w:ascii="Verdana" w:hAnsi="Verdana" w:cstheme="minorHAnsi"/>
                <w:sz w:val="20"/>
                <w:szCs w:val="20"/>
                <w:lang w:val="fr-CH"/>
              </w:rPr>
              <w:t xml:space="preserve">végétaux </w:t>
            </w:r>
            <w:r w:rsidRPr="001F57D6">
              <w:rPr>
                <w:rFonts w:ascii="Verdana" w:hAnsi="Verdana" w:cstheme="minorHAnsi"/>
                <w:sz w:val="20"/>
                <w:szCs w:val="20"/>
                <w:lang w:val="fr-CH"/>
              </w:rPr>
              <w:t>et la biodiversité (15</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41BB566B" w14:textId="08CADF78" w:rsidR="00E472A0"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e4</w:t>
            </w:r>
          </w:p>
        </w:tc>
      </w:tr>
      <w:tr w:rsidR="00136228" w:rsidRPr="001F57D6" w14:paraId="552252DE" w14:textId="77777777" w:rsidTr="00127026">
        <w:trPr>
          <w:cantSplit/>
          <w:trHeight w:val="509"/>
        </w:trPr>
        <w:tc>
          <w:tcPr>
            <w:tcW w:w="1366" w:type="dxa"/>
            <w:vMerge/>
            <w:shd w:val="clear" w:color="auto" w:fill="9CC2E5" w:themeFill="accent5" w:themeFillTint="99"/>
            <w:vAlign w:val="center"/>
          </w:tcPr>
          <w:p w14:paraId="7065874A" w14:textId="77777777" w:rsidR="00576F7A" w:rsidRPr="001F57D6" w:rsidRDefault="00576F7A" w:rsidP="009B2D42">
            <w:pPr>
              <w:pStyle w:val="TableParagraph"/>
              <w:spacing w:before="60" w:after="60"/>
              <w:ind w:left="113" w:right="187"/>
              <w:rPr>
                <w:rFonts w:ascii="Verdana" w:hAnsi="Verdana" w:cstheme="minorHAnsi"/>
                <w:sz w:val="20"/>
                <w:szCs w:val="20"/>
                <w:lang w:val="fr-CH"/>
              </w:rPr>
            </w:pPr>
          </w:p>
        </w:tc>
        <w:tc>
          <w:tcPr>
            <w:tcW w:w="4441" w:type="dxa"/>
            <w:shd w:val="clear" w:color="auto" w:fill="9CC2E5" w:themeFill="accent5" w:themeFillTint="99"/>
          </w:tcPr>
          <w:p w14:paraId="020408EA" w14:textId="0B1FA9A0" w:rsidR="00576F7A" w:rsidRPr="001F57D6" w:rsidRDefault="00576F7A"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Total</w:t>
            </w:r>
            <w:r w:rsidR="00386736" w:rsidRPr="001F57D6">
              <w:rPr>
                <w:rFonts w:ascii="Verdana" w:hAnsi="Verdana" w:cstheme="minorHAnsi"/>
                <w:sz w:val="20"/>
                <w:szCs w:val="20"/>
                <w:lang w:val="fr-CH"/>
              </w:rPr>
              <w:t> :</w:t>
            </w:r>
            <w:r w:rsidRPr="001F57D6">
              <w:rPr>
                <w:rFonts w:ascii="Verdana" w:hAnsi="Verdana" w:cstheme="minorHAnsi"/>
                <w:sz w:val="20"/>
                <w:szCs w:val="20"/>
                <w:lang w:val="fr-CH"/>
              </w:rPr>
              <w:t>80</w:t>
            </w:r>
            <w:r w:rsidR="00386736" w:rsidRPr="001F57D6">
              <w:rPr>
                <w:rFonts w:ascii="Verdana" w:hAnsi="Verdana" w:cstheme="minorHAnsi"/>
                <w:sz w:val="20"/>
                <w:szCs w:val="20"/>
                <w:lang w:val="fr-CH"/>
              </w:rPr>
              <w:t xml:space="preserve"> </w:t>
            </w:r>
            <w:r w:rsidRPr="001F57D6">
              <w:rPr>
                <w:rFonts w:ascii="Verdana" w:hAnsi="Verdana" w:cstheme="minorHAnsi"/>
                <w:sz w:val="20"/>
                <w:szCs w:val="20"/>
                <w:lang w:val="fr-CH"/>
              </w:rPr>
              <w:t>leçons</w:t>
            </w:r>
          </w:p>
        </w:tc>
        <w:tc>
          <w:tcPr>
            <w:tcW w:w="4441" w:type="dxa"/>
            <w:shd w:val="clear" w:color="auto" w:fill="9CC2E5" w:themeFill="accent5" w:themeFillTint="99"/>
          </w:tcPr>
          <w:p w14:paraId="6FD6A331" w14:textId="47C5A104" w:rsidR="00576F7A" w:rsidRPr="001F57D6" w:rsidRDefault="00576F7A"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Total</w:t>
            </w:r>
            <w:r w:rsidR="00386736" w:rsidRPr="001F57D6">
              <w:rPr>
                <w:rFonts w:ascii="Verdana" w:hAnsi="Verdana" w:cstheme="minorHAnsi"/>
                <w:sz w:val="20"/>
                <w:szCs w:val="20"/>
                <w:lang w:val="fr-CH"/>
              </w:rPr>
              <w:t xml:space="preserve"> : </w:t>
            </w:r>
            <w:r w:rsidRPr="001F57D6">
              <w:rPr>
                <w:rFonts w:ascii="Verdana" w:hAnsi="Verdana" w:cstheme="minorHAnsi"/>
                <w:sz w:val="20"/>
                <w:szCs w:val="20"/>
                <w:lang w:val="fr-CH"/>
              </w:rPr>
              <w:t>70 leçons</w:t>
            </w:r>
          </w:p>
        </w:tc>
        <w:tc>
          <w:tcPr>
            <w:tcW w:w="4442" w:type="dxa"/>
            <w:shd w:val="clear" w:color="auto" w:fill="9CC2E5" w:themeFill="accent5" w:themeFillTint="99"/>
          </w:tcPr>
          <w:p w14:paraId="183F72C3" w14:textId="0AD093A1" w:rsidR="00576F7A"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Total</w:t>
            </w:r>
            <w:r w:rsidR="00386736" w:rsidRPr="001F57D6">
              <w:rPr>
                <w:rFonts w:ascii="Verdana" w:hAnsi="Verdana" w:cstheme="minorHAnsi"/>
                <w:sz w:val="20"/>
                <w:szCs w:val="20"/>
                <w:lang w:val="fr-CH"/>
              </w:rPr>
              <w:t xml:space="preserve"> : </w:t>
            </w:r>
            <w:r w:rsidRPr="001F57D6">
              <w:rPr>
                <w:rFonts w:ascii="Verdana" w:hAnsi="Verdana" w:cstheme="minorHAnsi"/>
                <w:sz w:val="20"/>
                <w:szCs w:val="20"/>
                <w:lang w:val="fr-CH"/>
              </w:rPr>
              <w:t>160 leçons</w:t>
            </w:r>
          </w:p>
        </w:tc>
      </w:tr>
      <w:tr w:rsidR="00136228" w:rsidRPr="001F57D6" w14:paraId="2F94768F" w14:textId="1772BF00" w:rsidTr="00911783">
        <w:trPr>
          <w:cantSplit/>
          <w:trHeight w:val="20"/>
        </w:trPr>
        <w:tc>
          <w:tcPr>
            <w:tcW w:w="1366" w:type="dxa"/>
            <w:vMerge w:val="restart"/>
            <w:shd w:val="clear" w:color="auto" w:fill="DEEAF6" w:themeFill="accent5" w:themeFillTint="33"/>
            <w:textDirection w:val="btLr"/>
            <w:vAlign w:val="center"/>
          </w:tcPr>
          <w:p w14:paraId="11A037B6" w14:textId="07052F21" w:rsidR="00501BE1" w:rsidRPr="001F57D6" w:rsidRDefault="00501BE1" w:rsidP="009B2D42">
            <w:pPr>
              <w:pStyle w:val="TableParagraph"/>
              <w:spacing w:before="60" w:after="60"/>
              <w:ind w:left="113" w:right="187"/>
              <w:rPr>
                <w:rFonts w:ascii="Verdana" w:hAnsi="Verdana" w:cstheme="minorHAnsi"/>
                <w:b/>
                <w:bCs/>
                <w:sz w:val="20"/>
                <w:szCs w:val="20"/>
                <w:lang w:val="fr-CH"/>
              </w:rPr>
            </w:pPr>
            <w:r w:rsidRPr="001F57D6">
              <w:rPr>
                <w:rFonts w:ascii="Verdana" w:hAnsi="Verdana" w:cstheme="minorHAnsi"/>
                <w:b/>
                <w:bCs/>
                <w:sz w:val="20"/>
                <w:szCs w:val="20"/>
                <w:lang w:val="fr-CH"/>
              </w:rPr>
              <w:t>f Récolte et commercialis</w:t>
            </w:r>
            <w:r w:rsidR="00613194" w:rsidRPr="001F57D6">
              <w:rPr>
                <w:rFonts w:ascii="Verdana" w:hAnsi="Verdana" w:cstheme="minorHAnsi"/>
                <w:b/>
                <w:bCs/>
                <w:sz w:val="20"/>
                <w:szCs w:val="20"/>
                <w:lang w:val="fr-CH"/>
              </w:rPr>
              <w:t>ation</w:t>
            </w:r>
            <w:r w:rsidRPr="001F57D6">
              <w:rPr>
                <w:rFonts w:ascii="Verdana" w:hAnsi="Verdana" w:cstheme="minorHAnsi"/>
                <w:b/>
                <w:bCs/>
                <w:sz w:val="20"/>
                <w:szCs w:val="20"/>
                <w:lang w:val="fr-CH"/>
              </w:rPr>
              <w:t xml:space="preserve"> des fruits</w:t>
            </w:r>
          </w:p>
        </w:tc>
        <w:tc>
          <w:tcPr>
            <w:tcW w:w="4441" w:type="dxa"/>
            <w:shd w:val="clear" w:color="auto" w:fill="DEEAF6" w:themeFill="accent5" w:themeFillTint="33"/>
          </w:tcPr>
          <w:p w14:paraId="1607AD08" w14:textId="3D8B7B80" w:rsidR="00501BE1" w:rsidRPr="001F57D6" w:rsidRDefault="00501BE1"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Déterminer et appliquer le moment de la récolte et les exigences de qualité (20</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4A86078D" w14:textId="0E28094B" w:rsidR="00501BE1" w:rsidRPr="001F57D6" w:rsidRDefault="00501BE1"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f1, f2</w:t>
            </w:r>
          </w:p>
        </w:tc>
        <w:tc>
          <w:tcPr>
            <w:tcW w:w="4441" w:type="dxa"/>
            <w:shd w:val="clear" w:color="auto" w:fill="DEEAF6" w:themeFill="accent5" w:themeFillTint="33"/>
          </w:tcPr>
          <w:p w14:paraId="22F617C8" w14:textId="438F6270" w:rsidR="00501BE1" w:rsidRPr="001F57D6" w:rsidRDefault="00501BE1"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Calculer et planifier le moment de la récolte (10</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12DC7C2D" w14:textId="55FB112C" w:rsidR="00501BE1" w:rsidRPr="001F57D6" w:rsidRDefault="00501BE1"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f1, f2</w:t>
            </w:r>
          </w:p>
        </w:tc>
        <w:tc>
          <w:tcPr>
            <w:tcW w:w="4442" w:type="dxa"/>
            <w:shd w:val="clear" w:color="auto" w:fill="DEEAF6" w:themeFill="accent5" w:themeFillTint="33"/>
          </w:tcPr>
          <w:p w14:paraId="3B1E73EB" w14:textId="0A4BD6E1" w:rsidR="00501BE1" w:rsidRPr="001F57D6" w:rsidRDefault="00501BE1"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 xml:space="preserve">Déterminer et prévenir les maladies </w:t>
            </w:r>
            <w:r w:rsidR="00E954EE" w:rsidRPr="001F57D6">
              <w:rPr>
                <w:rFonts w:ascii="Verdana" w:hAnsi="Verdana" w:cstheme="minorHAnsi"/>
                <w:sz w:val="20"/>
                <w:szCs w:val="20"/>
                <w:lang w:val="fr-CH"/>
              </w:rPr>
              <w:t>de</w:t>
            </w:r>
            <w:r w:rsidRPr="001F57D6">
              <w:rPr>
                <w:rFonts w:ascii="Verdana" w:hAnsi="Verdana" w:cstheme="minorHAnsi"/>
                <w:sz w:val="20"/>
                <w:szCs w:val="20"/>
                <w:lang w:val="fr-CH"/>
              </w:rPr>
              <w:t xml:space="preserve"> stockage et les troubles physiologiques (10</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28161FEB" w14:textId="5E5DC86D" w:rsidR="00501BE1" w:rsidRPr="001F57D6" w:rsidRDefault="00501BE1"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f2</w:t>
            </w:r>
          </w:p>
        </w:tc>
      </w:tr>
      <w:tr w:rsidR="00136228" w:rsidRPr="001F57D6" w14:paraId="1280F1ED" w14:textId="73D347B2" w:rsidTr="00911783">
        <w:trPr>
          <w:cantSplit/>
          <w:trHeight w:val="20"/>
        </w:trPr>
        <w:tc>
          <w:tcPr>
            <w:tcW w:w="1366" w:type="dxa"/>
            <w:vMerge/>
            <w:shd w:val="clear" w:color="auto" w:fill="DEEAF6" w:themeFill="accent5" w:themeFillTint="33"/>
          </w:tcPr>
          <w:p w14:paraId="32EDE67E" w14:textId="64A7349A" w:rsidR="00501BE1" w:rsidRPr="001F57D6" w:rsidRDefault="00501BE1" w:rsidP="00501BE1">
            <w:pPr>
              <w:pStyle w:val="TableParagraph"/>
              <w:spacing w:before="60" w:after="60"/>
              <w:ind w:left="113" w:right="187"/>
              <w:rPr>
                <w:rFonts w:ascii="Verdana" w:hAnsi="Verdana" w:cstheme="minorHAnsi"/>
                <w:sz w:val="20"/>
                <w:szCs w:val="20"/>
                <w:lang w:val="fr-CH"/>
              </w:rPr>
            </w:pPr>
          </w:p>
        </w:tc>
        <w:tc>
          <w:tcPr>
            <w:tcW w:w="4441" w:type="dxa"/>
            <w:shd w:val="clear" w:color="auto" w:fill="DEEAF6" w:themeFill="accent5" w:themeFillTint="33"/>
          </w:tcPr>
          <w:p w14:paraId="6A79D1F9" w14:textId="23B34060" w:rsidR="00501BE1" w:rsidRPr="001F57D6" w:rsidRDefault="00501BE1"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 xml:space="preserve">Utiliser les méthodes de transformation et </w:t>
            </w:r>
            <w:r w:rsidR="00ED3221" w:rsidRPr="001F57D6">
              <w:rPr>
                <w:rFonts w:ascii="Verdana" w:hAnsi="Verdana" w:cstheme="minorHAnsi"/>
                <w:sz w:val="20"/>
                <w:szCs w:val="20"/>
                <w:lang w:val="fr-CH"/>
              </w:rPr>
              <w:t>de valorisation</w:t>
            </w:r>
            <w:r w:rsidRPr="001F57D6">
              <w:rPr>
                <w:rFonts w:ascii="Verdana" w:hAnsi="Verdana" w:cstheme="minorHAnsi"/>
                <w:sz w:val="20"/>
                <w:szCs w:val="20"/>
                <w:lang w:val="fr-CH"/>
              </w:rPr>
              <w:t xml:space="preserve"> des fruits (10</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6BB04B2F" w14:textId="3F76F218" w:rsidR="00501BE1" w:rsidRPr="001F57D6" w:rsidRDefault="00501BE1"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f2, f3</w:t>
            </w:r>
          </w:p>
        </w:tc>
        <w:tc>
          <w:tcPr>
            <w:tcW w:w="4441" w:type="dxa"/>
            <w:shd w:val="clear" w:color="auto" w:fill="DEEAF6" w:themeFill="accent5" w:themeFillTint="33"/>
          </w:tcPr>
          <w:p w14:paraId="1BCEA3B2" w14:textId="586D2271" w:rsidR="00501BE1" w:rsidRPr="001F57D6" w:rsidRDefault="00501BE1"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Utiliser des systèmes de stockage et respecter les règles d</w:t>
            </w:r>
            <w:r w:rsidR="00A56D41">
              <w:rPr>
                <w:rFonts w:ascii="Verdana" w:hAnsi="Verdana" w:cstheme="minorHAnsi"/>
                <w:sz w:val="20"/>
                <w:szCs w:val="20"/>
                <w:lang w:val="fr-CH"/>
              </w:rPr>
              <w:t>’</w:t>
            </w:r>
            <w:r w:rsidRPr="001F57D6">
              <w:rPr>
                <w:rFonts w:ascii="Verdana" w:hAnsi="Verdana" w:cstheme="minorHAnsi"/>
                <w:sz w:val="20"/>
                <w:szCs w:val="20"/>
                <w:lang w:val="fr-CH"/>
              </w:rPr>
              <w:t>hygiène (15</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65413AFD" w14:textId="616AADEB" w:rsidR="00501BE1" w:rsidRPr="001F57D6" w:rsidRDefault="00501BE1"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f2, f3, f4</w:t>
            </w:r>
          </w:p>
        </w:tc>
        <w:tc>
          <w:tcPr>
            <w:tcW w:w="4442" w:type="dxa"/>
            <w:shd w:val="clear" w:color="auto" w:fill="DEEAF6" w:themeFill="accent5" w:themeFillTint="33"/>
          </w:tcPr>
          <w:p w14:paraId="73772DC7" w14:textId="14450B88" w:rsidR="00501BE1" w:rsidRPr="001F57D6" w:rsidRDefault="00501BE1"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Transformer et valoriser les fruits (20</w:t>
            </w:r>
            <w:r w:rsidR="00386736" w:rsidRPr="001F57D6">
              <w:rPr>
                <w:rFonts w:ascii="Verdana" w:hAnsi="Verdana" w:cstheme="minorHAnsi"/>
                <w:sz w:val="20"/>
                <w:szCs w:val="20"/>
                <w:lang w:val="fr-CH"/>
              </w:rPr>
              <w:t>leçons</w:t>
            </w:r>
            <w:r w:rsidRPr="001F57D6">
              <w:rPr>
                <w:rFonts w:ascii="Verdana" w:hAnsi="Verdana" w:cstheme="minorHAnsi"/>
                <w:sz w:val="20"/>
                <w:szCs w:val="20"/>
                <w:lang w:val="fr-CH"/>
              </w:rPr>
              <w:t>)</w:t>
            </w:r>
          </w:p>
          <w:p w14:paraId="0B7262E4" w14:textId="56970561" w:rsidR="00501BE1" w:rsidRPr="001F57D6" w:rsidRDefault="00501BE1"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f1, f3, f4</w:t>
            </w:r>
          </w:p>
        </w:tc>
      </w:tr>
      <w:tr w:rsidR="00136228" w:rsidRPr="001F57D6" w14:paraId="799D3317" w14:textId="77777777" w:rsidTr="00127026">
        <w:trPr>
          <w:cantSplit/>
          <w:trHeight w:val="20"/>
        </w:trPr>
        <w:tc>
          <w:tcPr>
            <w:tcW w:w="1366" w:type="dxa"/>
            <w:vMerge/>
            <w:shd w:val="clear" w:color="auto" w:fill="DEEAF6" w:themeFill="accent5" w:themeFillTint="33"/>
          </w:tcPr>
          <w:p w14:paraId="4469B648" w14:textId="77777777" w:rsidR="00501BE1" w:rsidRPr="001F57D6" w:rsidRDefault="00501BE1" w:rsidP="00501BE1">
            <w:pPr>
              <w:pStyle w:val="TableParagraph"/>
              <w:spacing w:before="60" w:after="60"/>
              <w:ind w:left="113" w:right="187"/>
              <w:rPr>
                <w:rFonts w:ascii="Verdana" w:hAnsi="Verdana" w:cstheme="minorHAnsi"/>
                <w:sz w:val="20"/>
                <w:szCs w:val="20"/>
                <w:lang w:val="fr-CH"/>
              </w:rPr>
            </w:pPr>
          </w:p>
        </w:tc>
        <w:tc>
          <w:tcPr>
            <w:tcW w:w="4441" w:type="dxa"/>
            <w:tcBorders>
              <w:bottom w:val="single" w:sz="4" w:space="0" w:color="000000"/>
            </w:tcBorders>
            <w:shd w:val="clear" w:color="auto" w:fill="DEEAF6" w:themeFill="accent5" w:themeFillTint="33"/>
          </w:tcPr>
          <w:p w14:paraId="2682CFDC" w14:textId="77777777" w:rsidR="00501BE1" w:rsidRPr="001F57D6" w:rsidRDefault="00501BE1" w:rsidP="00A9157A">
            <w:pPr>
              <w:pStyle w:val="TableParagraph"/>
              <w:tabs>
                <w:tab w:val="left" w:pos="283"/>
              </w:tabs>
              <w:spacing w:before="60" w:after="60" w:line="241" w:lineRule="exact"/>
              <w:ind w:left="113"/>
              <w:rPr>
                <w:rFonts w:ascii="Verdana" w:hAnsi="Verdana" w:cstheme="minorHAnsi"/>
                <w:sz w:val="20"/>
                <w:szCs w:val="20"/>
                <w:lang w:val="fr-CH"/>
              </w:rPr>
            </w:pPr>
          </w:p>
        </w:tc>
        <w:tc>
          <w:tcPr>
            <w:tcW w:w="4441" w:type="dxa"/>
            <w:tcBorders>
              <w:bottom w:val="single" w:sz="4" w:space="0" w:color="000000"/>
            </w:tcBorders>
            <w:shd w:val="clear" w:color="auto" w:fill="DEEAF6" w:themeFill="accent5" w:themeFillTint="33"/>
          </w:tcPr>
          <w:p w14:paraId="549EEA6F" w14:textId="2A0B2F33" w:rsidR="00501BE1" w:rsidRPr="001F57D6" w:rsidRDefault="00501BE1"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Déterminer les débouchés (5</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036CED63" w14:textId="6F948AE6" w:rsidR="00501BE1" w:rsidRPr="001F57D6" w:rsidRDefault="00501BE1"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f4</w:t>
            </w:r>
          </w:p>
        </w:tc>
        <w:tc>
          <w:tcPr>
            <w:tcW w:w="4442" w:type="dxa"/>
            <w:tcBorders>
              <w:bottom w:val="single" w:sz="4" w:space="0" w:color="000000"/>
            </w:tcBorders>
            <w:shd w:val="clear" w:color="auto" w:fill="DEEAF6" w:themeFill="accent5" w:themeFillTint="33"/>
          </w:tcPr>
          <w:p w14:paraId="7F9F7141" w14:textId="2DBF2372" w:rsidR="00501BE1" w:rsidRPr="001F57D6" w:rsidRDefault="00501BE1"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Comprendre le marché des fruits et déterminer les débouchés (10</w:t>
            </w:r>
            <w:r w:rsidR="00386736" w:rsidRPr="001F57D6">
              <w:rPr>
                <w:rFonts w:ascii="Verdana" w:hAnsi="Verdana" w:cstheme="minorHAnsi"/>
                <w:sz w:val="20"/>
                <w:szCs w:val="20"/>
                <w:lang w:val="fr-CH"/>
              </w:rPr>
              <w:t> leçons</w:t>
            </w:r>
            <w:r w:rsidRPr="001F57D6">
              <w:rPr>
                <w:rFonts w:ascii="Verdana" w:hAnsi="Verdana" w:cstheme="minorHAnsi"/>
                <w:sz w:val="20"/>
                <w:szCs w:val="20"/>
                <w:lang w:val="fr-CH"/>
              </w:rPr>
              <w:t>)</w:t>
            </w:r>
          </w:p>
          <w:p w14:paraId="04DBA6DE" w14:textId="3AB0D82C" w:rsidR="00501BE1" w:rsidRPr="001F57D6" w:rsidRDefault="00501BE1"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f1, f4</w:t>
            </w:r>
          </w:p>
        </w:tc>
      </w:tr>
      <w:tr w:rsidR="00136228" w:rsidRPr="001F57D6" w14:paraId="6BC5B1B1" w14:textId="77777777" w:rsidTr="00127026">
        <w:trPr>
          <w:cantSplit/>
          <w:trHeight w:val="558"/>
        </w:trPr>
        <w:tc>
          <w:tcPr>
            <w:tcW w:w="1366" w:type="dxa"/>
            <w:vMerge/>
            <w:shd w:val="clear" w:color="auto" w:fill="DEEAF6" w:themeFill="accent5" w:themeFillTint="33"/>
          </w:tcPr>
          <w:p w14:paraId="025E45B5" w14:textId="77777777" w:rsidR="00D73C27" w:rsidRPr="001F57D6" w:rsidRDefault="00D73C27">
            <w:pPr>
              <w:pStyle w:val="TableParagraph"/>
              <w:spacing w:before="60" w:after="60"/>
              <w:ind w:left="113" w:right="187"/>
              <w:rPr>
                <w:rFonts w:ascii="Verdana" w:hAnsi="Verdana" w:cstheme="minorHAnsi"/>
                <w:sz w:val="20"/>
                <w:szCs w:val="20"/>
                <w:lang w:val="fr-CH"/>
              </w:rPr>
            </w:pPr>
          </w:p>
        </w:tc>
        <w:tc>
          <w:tcPr>
            <w:tcW w:w="4441" w:type="dxa"/>
            <w:tcBorders>
              <w:bottom w:val="single" w:sz="4" w:space="0" w:color="auto"/>
            </w:tcBorders>
            <w:shd w:val="clear" w:color="auto" w:fill="DEEAF6" w:themeFill="accent5" w:themeFillTint="33"/>
          </w:tcPr>
          <w:p w14:paraId="75A4F04A" w14:textId="09F28D74" w:rsidR="00D73C27" w:rsidRPr="001F57D6" w:rsidRDefault="00D73C27" w:rsidP="00A9157A">
            <w:pPr>
              <w:pStyle w:val="TableParagraph"/>
              <w:tabs>
                <w:tab w:val="left" w:pos="283"/>
              </w:tabs>
              <w:spacing w:before="60" w:after="60" w:line="241" w:lineRule="exact"/>
              <w:ind w:left="113"/>
              <w:rPr>
                <w:rFonts w:ascii="Verdana" w:hAnsi="Verdana" w:cstheme="minorHAnsi"/>
                <w:sz w:val="20"/>
                <w:szCs w:val="20"/>
                <w:lang w:val="fr-CH"/>
              </w:rPr>
            </w:pPr>
            <w:r w:rsidRPr="001F57D6">
              <w:rPr>
                <w:rFonts w:ascii="Verdana" w:hAnsi="Verdana" w:cstheme="minorHAnsi"/>
                <w:sz w:val="20"/>
                <w:szCs w:val="20"/>
                <w:lang w:val="fr-CH"/>
              </w:rPr>
              <w:t>Total</w:t>
            </w:r>
            <w:r w:rsidR="00386736" w:rsidRPr="001F57D6">
              <w:rPr>
                <w:rFonts w:ascii="Verdana" w:hAnsi="Verdana" w:cstheme="minorHAnsi"/>
                <w:sz w:val="20"/>
                <w:szCs w:val="20"/>
                <w:lang w:val="fr-CH"/>
              </w:rPr>
              <w:t> :</w:t>
            </w:r>
            <w:r w:rsidRPr="001F57D6">
              <w:rPr>
                <w:rFonts w:ascii="Verdana" w:hAnsi="Verdana" w:cstheme="minorHAnsi"/>
                <w:sz w:val="20"/>
                <w:szCs w:val="20"/>
                <w:lang w:val="fr-CH"/>
              </w:rPr>
              <w:t xml:space="preserve"> 30 leçons</w:t>
            </w:r>
          </w:p>
        </w:tc>
        <w:tc>
          <w:tcPr>
            <w:tcW w:w="4441" w:type="dxa"/>
            <w:tcBorders>
              <w:bottom w:val="single" w:sz="4" w:space="0" w:color="auto"/>
            </w:tcBorders>
            <w:shd w:val="clear" w:color="auto" w:fill="DEEAF6" w:themeFill="accent5" w:themeFillTint="33"/>
          </w:tcPr>
          <w:p w14:paraId="53A34849" w14:textId="031E1987" w:rsidR="00D73C27"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Total</w:t>
            </w:r>
            <w:r w:rsidR="00386736" w:rsidRPr="001F57D6">
              <w:rPr>
                <w:rFonts w:ascii="Verdana" w:hAnsi="Verdana" w:cstheme="minorHAnsi"/>
                <w:sz w:val="20"/>
                <w:szCs w:val="20"/>
                <w:lang w:val="fr-CH"/>
              </w:rPr>
              <w:t> :</w:t>
            </w:r>
            <w:r w:rsidRPr="001F57D6">
              <w:rPr>
                <w:rFonts w:ascii="Verdana" w:hAnsi="Verdana" w:cstheme="minorHAnsi"/>
                <w:sz w:val="20"/>
                <w:szCs w:val="20"/>
                <w:lang w:val="fr-CH"/>
              </w:rPr>
              <w:t xml:space="preserve"> 30 leçons</w:t>
            </w:r>
          </w:p>
        </w:tc>
        <w:tc>
          <w:tcPr>
            <w:tcW w:w="4442" w:type="dxa"/>
            <w:tcBorders>
              <w:bottom w:val="single" w:sz="4" w:space="0" w:color="auto"/>
            </w:tcBorders>
            <w:shd w:val="clear" w:color="auto" w:fill="DEEAF6" w:themeFill="accent5" w:themeFillTint="33"/>
          </w:tcPr>
          <w:p w14:paraId="3A18FD99" w14:textId="2C1FEFE1" w:rsidR="00D73C27" w:rsidRPr="001F57D6" w:rsidRDefault="00E472A0" w:rsidP="00A9157A">
            <w:pPr>
              <w:pStyle w:val="TableParagraph"/>
              <w:spacing w:before="60" w:after="60"/>
              <w:ind w:left="113" w:right="306"/>
              <w:rPr>
                <w:rFonts w:ascii="Verdana" w:hAnsi="Verdana" w:cstheme="minorHAnsi"/>
                <w:sz w:val="20"/>
                <w:szCs w:val="20"/>
                <w:lang w:val="fr-CH"/>
              </w:rPr>
            </w:pPr>
            <w:r w:rsidRPr="001F57D6">
              <w:rPr>
                <w:rFonts w:ascii="Verdana" w:hAnsi="Verdana" w:cstheme="minorHAnsi"/>
                <w:sz w:val="20"/>
                <w:szCs w:val="20"/>
                <w:lang w:val="fr-CH"/>
              </w:rPr>
              <w:t>Total</w:t>
            </w:r>
            <w:r w:rsidR="00386736" w:rsidRPr="001F57D6">
              <w:rPr>
                <w:rFonts w:ascii="Verdana" w:hAnsi="Verdana" w:cstheme="minorHAnsi"/>
                <w:sz w:val="20"/>
                <w:szCs w:val="20"/>
                <w:lang w:val="fr-CH"/>
              </w:rPr>
              <w:t> :</w:t>
            </w:r>
            <w:r w:rsidRPr="001F57D6">
              <w:rPr>
                <w:rFonts w:ascii="Verdana" w:hAnsi="Verdana" w:cstheme="minorHAnsi"/>
                <w:sz w:val="20"/>
                <w:szCs w:val="20"/>
                <w:lang w:val="fr-CH"/>
              </w:rPr>
              <w:t xml:space="preserve"> 40 leçons</w:t>
            </w:r>
          </w:p>
        </w:tc>
      </w:tr>
      <w:bookmarkEnd w:id="125"/>
    </w:tbl>
    <w:p w14:paraId="1ACAE1BE" w14:textId="7E52E33C" w:rsidR="008A5582" w:rsidRPr="001F57D6" w:rsidRDefault="008A5582" w:rsidP="00501BE1">
      <w:pPr>
        <w:rPr>
          <w:rFonts w:ascii="Verdana" w:eastAsia="Arial" w:hAnsi="Verdana" w:cstheme="minorHAnsi"/>
          <w:b/>
          <w:bCs/>
          <w:sz w:val="20"/>
          <w:szCs w:val="20"/>
          <w:lang w:val="fr-CH"/>
        </w:rPr>
        <w:sectPr w:rsidR="008A5582" w:rsidRPr="001F57D6" w:rsidSect="00C9029A">
          <w:headerReference w:type="default" r:id="rId15"/>
          <w:headerReference w:type="first" r:id="rId16"/>
          <w:pgSz w:w="16838" w:h="11906" w:orient="landscape"/>
          <w:pgMar w:top="1440" w:right="1440" w:bottom="1440" w:left="1440" w:header="709" w:footer="709" w:gutter="0"/>
          <w:cols w:space="708"/>
          <w:titlePg/>
          <w:docGrid w:linePitch="360"/>
        </w:sectPr>
      </w:pPr>
    </w:p>
    <w:p w14:paraId="2C2C1078" w14:textId="3E7A5680" w:rsidR="00D14A94" w:rsidRPr="001F57D6" w:rsidRDefault="004E35D2">
      <w:pPr>
        <w:rPr>
          <w:rFonts w:ascii="Verdana" w:eastAsia="Arial" w:hAnsi="Verdana" w:cstheme="minorHAnsi"/>
          <w:b/>
          <w:lang w:val="fr-CH"/>
        </w:rPr>
      </w:pPr>
      <w:r w:rsidRPr="001F57D6">
        <w:rPr>
          <w:rFonts w:ascii="Verdana" w:eastAsia="Arial" w:hAnsi="Verdana" w:cstheme="minorHAnsi"/>
          <w:b/>
          <w:lang w:val="fr-CH"/>
        </w:rPr>
        <w:t xml:space="preserve">Unités </w:t>
      </w:r>
      <w:r w:rsidR="00613194" w:rsidRPr="001F57D6">
        <w:rPr>
          <w:rFonts w:ascii="Verdana" w:eastAsia="Arial" w:hAnsi="Verdana" w:cstheme="minorHAnsi"/>
          <w:b/>
          <w:lang w:val="fr-CH"/>
        </w:rPr>
        <w:t>de formation</w:t>
      </w:r>
      <w:r w:rsidRPr="001F57D6">
        <w:rPr>
          <w:rFonts w:ascii="Verdana" w:eastAsia="Arial" w:hAnsi="Verdana" w:cstheme="minorHAnsi"/>
          <w:b/>
          <w:lang w:val="fr-CH"/>
        </w:rPr>
        <w:t xml:space="preserve"> par année d</w:t>
      </w:r>
      <w:r w:rsidR="00A56D41">
        <w:rPr>
          <w:rFonts w:ascii="Verdana" w:eastAsia="Arial" w:hAnsi="Verdana" w:cstheme="minorHAnsi"/>
          <w:b/>
          <w:lang w:val="fr-CH"/>
        </w:rPr>
        <w:t>’</w:t>
      </w:r>
      <w:r w:rsidRPr="001F57D6">
        <w:rPr>
          <w:rFonts w:ascii="Verdana" w:eastAsia="Arial" w:hAnsi="Verdana" w:cstheme="minorHAnsi"/>
          <w:b/>
          <w:lang w:val="fr-CH"/>
        </w:rPr>
        <w:t>apprentissage</w:t>
      </w:r>
    </w:p>
    <w:p w14:paraId="1476028D" w14:textId="406CC9CC" w:rsidR="00AC782D" w:rsidRPr="001F57D6" w:rsidRDefault="00AC782D" w:rsidP="00AC782D">
      <w:pPr>
        <w:spacing w:after="120" w:line="264" w:lineRule="auto"/>
        <w:rPr>
          <w:rFonts w:ascii="Verdana" w:hAnsi="Verdana" w:cstheme="minorHAnsi"/>
          <w:spacing w:val="22"/>
          <w:w w:val="90"/>
          <w:sz w:val="28"/>
          <w:szCs w:val="28"/>
          <w:lang w:val="fr-CH"/>
        </w:rPr>
      </w:pPr>
      <w:r w:rsidRPr="001F57D6">
        <w:rPr>
          <w:rFonts w:ascii="Verdana" w:eastAsia="Arial" w:hAnsi="Verdana" w:cstheme="minorHAnsi"/>
          <w:b/>
          <w:bCs/>
          <w:sz w:val="28"/>
          <w:szCs w:val="28"/>
          <w:lang w:val="fr-CH"/>
        </w:rPr>
        <w:t>1</w:t>
      </w:r>
      <w:r w:rsidR="00613194" w:rsidRPr="001F57D6">
        <w:rPr>
          <w:rFonts w:ascii="Verdana" w:eastAsia="Arial" w:hAnsi="Verdana" w:cstheme="minorHAnsi"/>
          <w:b/>
          <w:bCs/>
          <w:sz w:val="28"/>
          <w:szCs w:val="28"/>
          <w:vertAlign w:val="superscript"/>
          <w:lang w:val="fr-CH"/>
        </w:rPr>
        <w:t>re</w:t>
      </w:r>
      <w:r w:rsidRPr="001F57D6">
        <w:rPr>
          <w:rFonts w:ascii="Verdana" w:eastAsia="Arial" w:hAnsi="Verdana" w:cstheme="minorHAnsi"/>
          <w:b/>
          <w:bCs/>
          <w:sz w:val="28"/>
          <w:szCs w:val="28"/>
          <w:lang w:val="fr-CH"/>
        </w:rPr>
        <w:t xml:space="preserve"> année d</w:t>
      </w:r>
      <w:r w:rsidR="00A56D41">
        <w:rPr>
          <w:rFonts w:ascii="Verdana" w:eastAsia="Arial" w:hAnsi="Verdana" w:cstheme="minorHAnsi"/>
          <w:b/>
          <w:bCs/>
          <w:sz w:val="28"/>
          <w:szCs w:val="28"/>
          <w:lang w:val="fr-CH"/>
        </w:rPr>
        <w:t>’</w:t>
      </w:r>
      <w:r w:rsidRPr="001F57D6">
        <w:rPr>
          <w:rFonts w:ascii="Verdana" w:eastAsia="Arial" w:hAnsi="Verdana" w:cstheme="minorHAnsi"/>
          <w:b/>
          <w:bCs/>
          <w:sz w:val="28"/>
          <w:szCs w:val="28"/>
          <w:lang w:val="fr-CH"/>
        </w:rPr>
        <w:t xml:space="preserve">apprentissage </w:t>
      </w:r>
    </w:p>
    <w:p w14:paraId="1D6EA53D" w14:textId="4B32215B" w:rsidR="00155E26" w:rsidRPr="001F57D6" w:rsidRDefault="0098696A" w:rsidP="0098696A">
      <w:pPr>
        <w:spacing w:before="60" w:after="60" w:line="264" w:lineRule="auto"/>
        <w:rPr>
          <w:rFonts w:ascii="Verdana" w:eastAsia="Arial" w:hAnsi="Verdana" w:cstheme="minorHAnsi"/>
          <w:b/>
          <w:bCs/>
          <w:sz w:val="32"/>
          <w:szCs w:val="32"/>
          <w:lang w:val="fr-CH"/>
        </w:rPr>
      </w:pPr>
      <w:r w:rsidRPr="001F57D6">
        <w:rPr>
          <w:rFonts w:ascii="Verdana" w:eastAsia="Arial" w:hAnsi="Verdana" w:cstheme="minorHAnsi"/>
          <w:b/>
          <w:bCs/>
          <w:sz w:val="32"/>
          <w:szCs w:val="32"/>
          <w:lang w:val="fr-CH"/>
        </w:rPr>
        <w:t xml:space="preserve">Domaine de compétences opérationnelles </w:t>
      </w:r>
      <w:r w:rsidR="008C2FC0" w:rsidRPr="001F57D6">
        <w:rPr>
          <w:rFonts w:ascii="Verdana" w:eastAsia="Arial" w:hAnsi="Verdana" w:cstheme="minorHAnsi"/>
          <w:b/>
          <w:bCs/>
          <w:sz w:val="32"/>
          <w:szCs w:val="32"/>
          <w:lang w:val="fr-CH"/>
        </w:rPr>
        <w:t xml:space="preserve">d </w:t>
      </w:r>
      <w:r w:rsidRPr="001F57D6">
        <w:rPr>
          <w:rFonts w:ascii="Verdana" w:eastAsia="Arial" w:hAnsi="Verdana" w:cstheme="minorHAnsi"/>
          <w:b/>
          <w:bCs/>
          <w:sz w:val="32"/>
          <w:szCs w:val="32"/>
          <w:lang w:val="fr-CH"/>
        </w:rPr>
        <w:t xml:space="preserve">: </w:t>
      </w:r>
      <w:r w:rsidR="00613194" w:rsidRPr="001F57D6">
        <w:rPr>
          <w:rFonts w:ascii="Verdana" w:eastAsia="Arial" w:hAnsi="Verdana" w:cstheme="minorHAnsi"/>
          <w:b/>
          <w:bCs/>
          <w:sz w:val="32"/>
          <w:szCs w:val="32"/>
          <w:lang w:val="fr-CH"/>
        </w:rPr>
        <w:t>Mise en place des cultures fruitières</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03"/>
        <w:gridCol w:w="1128"/>
      </w:tblGrid>
      <w:tr w:rsidR="00136228" w:rsidRPr="001F57D6" w14:paraId="70F75479" w14:textId="77777777" w:rsidTr="00ED3221">
        <w:trPr>
          <w:trHeight w:val="297"/>
        </w:trPr>
        <w:tc>
          <w:tcPr>
            <w:tcW w:w="1985" w:type="dxa"/>
            <w:shd w:val="clear" w:color="auto" w:fill="BFBFBF" w:themeFill="background1" w:themeFillShade="BF"/>
          </w:tcPr>
          <w:p w14:paraId="04A6E40D" w14:textId="505B3BD1" w:rsidR="00BE77BD" w:rsidRPr="001F57D6" w:rsidRDefault="00E63947" w:rsidP="007C7540">
            <w:pPr>
              <w:pStyle w:val="TableParagraph"/>
              <w:spacing w:before="60" w:after="60"/>
              <w:ind w:left="113"/>
              <w:rPr>
                <w:rFonts w:ascii="Verdana" w:hAnsi="Verdana" w:cstheme="minorHAnsi"/>
                <w:b/>
                <w:sz w:val="20"/>
                <w:szCs w:val="20"/>
                <w:lang w:val="fr-CH"/>
              </w:rPr>
            </w:pPr>
            <w:r w:rsidRPr="001F57D6">
              <w:rPr>
                <w:rFonts w:ascii="Verdana" w:hAnsi="Verdana" w:cstheme="minorHAnsi"/>
                <w:b/>
                <w:sz w:val="20"/>
                <w:szCs w:val="20"/>
                <w:lang w:val="fr-CH"/>
              </w:rPr>
              <w:t>Compétences</w:t>
            </w:r>
            <w:r w:rsidR="00BE77BD" w:rsidRPr="001F57D6">
              <w:rPr>
                <w:rFonts w:ascii="Verdana" w:hAnsi="Verdana" w:cstheme="minorHAnsi"/>
                <w:b/>
                <w:sz w:val="20"/>
                <w:szCs w:val="20"/>
                <w:lang w:val="fr-CH"/>
              </w:rPr>
              <w:t xml:space="preserve"> </w:t>
            </w:r>
            <w:r w:rsidR="00613194" w:rsidRPr="001F57D6">
              <w:rPr>
                <w:rFonts w:ascii="Verdana" w:hAnsi="Verdana" w:cstheme="minorHAnsi"/>
                <w:b/>
                <w:sz w:val="20"/>
                <w:szCs w:val="20"/>
                <w:lang w:val="fr-CH"/>
              </w:rPr>
              <w:t>opérationnelles</w:t>
            </w:r>
          </w:p>
        </w:tc>
        <w:tc>
          <w:tcPr>
            <w:tcW w:w="5903" w:type="dxa"/>
            <w:shd w:val="clear" w:color="auto" w:fill="BFBFBF" w:themeFill="background1" w:themeFillShade="BF"/>
          </w:tcPr>
          <w:p w14:paraId="118775B5" w14:textId="312CF3CE" w:rsidR="00BE77BD" w:rsidRPr="001F57D6" w:rsidRDefault="00BE77BD" w:rsidP="00136228">
            <w:pPr>
              <w:pStyle w:val="TableParagraph"/>
              <w:spacing w:before="60" w:after="60"/>
              <w:ind w:left="141"/>
              <w:rPr>
                <w:rFonts w:ascii="Verdana" w:hAnsi="Verdana" w:cstheme="minorHAnsi"/>
                <w:b/>
                <w:sz w:val="20"/>
                <w:szCs w:val="20"/>
                <w:lang w:val="fr-CH"/>
              </w:rPr>
            </w:pPr>
            <w:r w:rsidRPr="001F57D6">
              <w:rPr>
                <w:rFonts w:ascii="Verdana" w:hAnsi="Verdana" w:cstheme="minorHAnsi"/>
                <w:b/>
                <w:sz w:val="20"/>
                <w:szCs w:val="20"/>
                <w:lang w:val="fr-CH"/>
              </w:rPr>
              <w:t xml:space="preserve">Unités </w:t>
            </w:r>
            <w:r w:rsidR="00613194" w:rsidRPr="001F57D6">
              <w:rPr>
                <w:rFonts w:ascii="Verdana" w:hAnsi="Verdana" w:cstheme="minorHAnsi"/>
                <w:b/>
                <w:sz w:val="20"/>
                <w:szCs w:val="20"/>
                <w:lang w:val="fr-CH"/>
              </w:rPr>
              <w:t>de formation</w:t>
            </w:r>
          </w:p>
        </w:tc>
        <w:tc>
          <w:tcPr>
            <w:tcW w:w="1128" w:type="dxa"/>
            <w:shd w:val="clear" w:color="auto" w:fill="BFBFBF" w:themeFill="background1" w:themeFillShade="BF"/>
          </w:tcPr>
          <w:p w14:paraId="14BB4FF6" w14:textId="77777777" w:rsidR="00BE77BD" w:rsidRPr="001F57D6" w:rsidRDefault="00BE77BD" w:rsidP="007C7540">
            <w:pPr>
              <w:pStyle w:val="TableParagraph"/>
              <w:spacing w:before="60"/>
              <w:jc w:val="center"/>
              <w:rPr>
                <w:rFonts w:ascii="Verdana" w:hAnsi="Verdana" w:cstheme="minorHAnsi"/>
                <w:b/>
                <w:sz w:val="20"/>
                <w:szCs w:val="20"/>
                <w:lang w:val="fr-CH"/>
              </w:rPr>
            </w:pPr>
            <w:r w:rsidRPr="001F57D6">
              <w:rPr>
                <w:rFonts w:ascii="Verdana" w:hAnsi="Verdana" w:cstheme="minorHAnsi"/>
                <w:b/>
                <w:sz w:val="20"/>
                <w:szCs w:val="20"/>
                <w:lang w:val="fr-CH"/>
              </w:rPr>
              <w:t>Leçons</w:t>
            </w:r>
          </w:p>
        </w:tc>
      </w:tr>
      <w:tr w:rsidR="00136228" w:rsidRPr="001F57D6" w14:paraId="33E5D027" w14:textId="77777777" w:rsidTr="00ED3221">
        <w:trPr>
          <w:trHeight w:val="158"/>
        </w:trPr>
        <w:tc>
          <w:tcPr>
            <w:tcW w:w="1985" w:type="dxa"/>
            <w:shd w:val="clear" w:color="auto" w:fill="5B9BD5" w:themeFill="accent5"/>
          </w:tcPr>
          <w:p w14:paraId="58C87603" w14:textId="279BAB13" w:rsidR="00EE564F" w:rsidRPr="001F57D6" w:rsidRDefault="00EE564F" w:rsidP="00EE564F">
            <w:pPr>
              <w:pStyle w:val="TableParagraph"/>
              <w:spacing w:before="60" w:after="60"/>
              <w:ind w:left="113" w:right="276"/>
              <w:rPr>
                <w:rFonts w:ascii="Verdana" w:hAnsi="Verdana" w:cstheme="minorHAnsi"/>
                <w:b/>
                <w:bCs/>
                <w:sz w:val="20"/>
                <w:szCs w:val="20"/>
                <w:lang w:val="fr-CH"/>
              </w:rPr>
            </w:pPr>
            <w:r w:rsidRPr="001F57D6">
              <w:rPr>
                <w:rFonts w:ascii="Verdana" w:hAnsi="Verdana" w:cstheme="minorHAnsi"/>
                <w:b/>
                <w:bCs/>
                <w:sz w:val="20"/>
                <w:szCs w:val="20"/>
                <w:lang w:val="fr-CH"/>
              </w:rPr>
              <w:t>DCO d</w:t>
            </w:r>
          </w:p>
        </w:tc>
        <w:tc>
          <w:tcPr>
            <w:tcW w:w="5903" w:type="dxa"/>
            <w:shd w:val="clear" w:color="auto" w:fill="5B9BD5" w:themeFill="accent5"/>
          </w:tcPr>
          <w:p w14:paraId="1D6432E0" w14:textId="782EA161" w:rsidR="00EE564F" w:rsidRPr="001F57D6" w:rsidRDefault="00613194" w:rsidP="00ED3221">
            <w:pPr>
              <w:pStyle w:val="TableParagraph"/>
              <w:tabs>
                <w:tab w:val="left" w:pos="283"/>
              </w:tabs>
              <w:spacing w:before="60" w:after="60" w:line="241" w:lineRule="exact"/>
              <w:ind w:left="141"/>
              <w:rPr>
                <w:rFonts w:ascii="Verdana" w:hAnsi="Verdana" w:cstheme="minorHAnsi"/>
                <w:b/>
                <w:bCs/>
                <w:sz w:val="32"/>
                <w:szCs w:val="32"/>
                <w:lang w:val="fr-CH"/>
              </w:rPr>
            </w:pPr>
            <w:r w:rsidRPr="001F57D6">
              <w:rPr>
                <w:rFonts w:ascii="Verdana" w:hAnsi="Verdana" w:cstheme="minorHAnsi"/>
                <w:b/>
                <w:bCs/>
                <w:sz w:val="20"/>
                <w:szCs w:val="20"/>
                <w:lang w:val="fr-CH"/>
              </w:rPr>
              <w:t>Mise en place des cultures fruitières</w:t>
            </w:r>
          </w:p>
        </w:tc>
        <w:tc>
          <w:tcPr>
            <w:tcW w:w="1128" w:type="dxa"/>
            <w:shd w:val="clear" w:color="auto" w:fill="5B9BD5" w:themeFill="accent5"/>
            <w:vAlign w:val="center"/>
          </w:tcPr>
          <w:p w14:paraId="2800706D" w14:textId="3C07B0C9" w:rsidR="00EE564F" w:rsidRPr="001F57D6" w:rsidRDefault="00EE564F" w:rsidP="00EE564F">
            <w:pPr>
              <w:pStyle w:val="TableParagraph"/>
              <w:spacing w:before="60"/>
              <w:jc w:val="center"/>
              <w:rPr>
                <w:rFonts w:ascii="Verdana" w:hAnsi="Verdana" w:cstheme="minorHAnsi"/>
                <w:b/>
                <w:bCs/>
                <w:sz w:val="20"/>
                <w:szCs w:val="20"/>
                <w:lang w:val="fr-CH"/>
              </w:rPr>
            </w:pPr>
            <w:r w:rsidRPr="001F57D6">
              <w:rPr>
                <w:rFonts w:ascii="Verdana" w:hAnsi="Verdana" w:cstheme="minorHAnsi"/>
                <w:b/>
                <w:bCs/>
                <w:sz w:val="20"/>
                <w:szCs w:val="20"/>
                <w:lang w:val="fr-CH"/>
              </w:rPr>
              <w:t>50</w:t>
            </w:r>
          </w:p>
        </w:tc>
      </w:tr>
      <w:tr w:rsidR="00136228" w:rsidRPr="001F57D6" w14:paraId="59BA29DC" w14:textId="77777777" w:rsidTr="00ED3221">
        <w:trPr>
          <w:trHeight w:val="53"/>
        </w:trPr>
        <w:tc>
          <w:tcPr>
            <w:tcW w:w="1985" w:type="dxa"/>
          </w:tcPr>
          <w:p w14:paraId="126F37BF" w14:textId="0E15E245" w:rsidR="00EE564F" w:rsidRPr="001F57D6" w:rsidRDefault="00EE564F" w:rsidP="00EE564F">
            <w:pPr>
              <w:pStyle w:val="TableParagraph"/>
              <w:spacing w:before="60" w:after="60"/>
              <w:ind w:left="113" w:right="276"/>
              <w:rPr>
                <w:rFonts w:ascii="Verdana" w:hAnsi="Verdana" w:cstheme="minorHAnsi"/>
                <w:sz w:val="20"/>
                <w:szCs w:val="20"/>
                <w:lang w:val="fr-CH"/>
              </w:rPr>
            </w:pPr>
            <w:r w:rsidRPr="001F57D6">
              <w:rPr>
                <w:rFonts w:ascii="Verdana" w:hAnsi="Verdana" w:cstheme="minorHAnsi"/>
                <w:sz w:val="20"/>
                <w:szCs w:val="20"/>
                <w:lang w:val="fr-CH"/>
              </w:rPr>
              <w:t>d1</w:t>
            </w:r>
          </w:p>
        </w:tc>
        <w:tc>
          <w:tcPr>
            <w:tcW w:w="5903" w:type="dxa"/>
          </w:tcPr>
          <w:p w14:paraId="4FBA4A1E" w14:textId="7D999B36" w:rsidR="00EE564F" w:rsidRPr="001F57D6" w:rsidRDefault="00EE564F" w:rsidP="00136228">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Utiliser des systèmes de culture</w:t>
            </w:r>
          </w:p>
        </w:tc>
        <w:tc>
          <w:tcPr>
            <w:tcW w:w="1128" w:type="dxa"/>
            <w:vAlign w:val="center"/>
          </w:tcPr>
          <w:p w14:paraId="38BA2F6D" w14:textId="559F1621" w:rsidR="00EE564F" w:rsidRPr="001F57D6" w:rsidRDefault="00EE564F" w:rsidP="00EE564F">
            <w:pPr>
              <w:pStyle w:val="TableParagraph"/>
              <w:spacing w:before="60"/>
              <w:jc w:val="center"/>
              <w:rPr>
                <w:rFonts w:ascii="Verdana" w:hAnsi="Verdana" w:cstheme="minorHAnsi"/>
                <w:sz w:val="20"/>
                <w:szCs w:val="20"/>
                <w:lang w:val="fr-CH"/>
              </w:rPr>
            </w:pPr>
            <w:r w:rsidRPr="001F57D6">
              <w:rPr>
                <w:rFonts w:ascii="Verdana" w:hAnsi="Verdana" w:cstheme="minorHAnsi"/>
                <w:sz w:val="20"/>
                <w:szCs w:val="20"/>
                <w:lang w:val="fr-CH"/>
              </w:rPr>
              <w:t>10</w:t>
            </w:r>
          </w:p>
        </w:tc>
      </w:tr>
      <w:tr w:rsidR="00136228" w:rsidRPr="001F57D6" w14:paraId="5A0BAB1A" w14:textId="77777777" w:rsidTr="00ED3221">
        <w:trPr>
          <w:trHeight w:val="126"/>
        </w:trPr>
        <w:tc>
          <w:tcPr>
            <w:tcW w:w="1985" w:type="dxa"/>
          </w:tcPr>
          <w:p w14:paraId="55E4BEC7" w14:textId="5320C5B5" w:rsidR="00EE564F" w:rsidRPr="001F57D6" w:rsidRDefault="00EE564F" w:rsidP="00EE564F">
            <w:pPr>
              <w:pStyle w:val="TableParagraph"/>
              <w:spacing w:before="60" w:after="60"/>
              <w:ind w:left="113" w:right="276"/>
              <w:rPr>
                <w:rFonts w:ascii="Verdana" w:hAnsi="Verdana" w:cstheme="minorHAnsi"/>
                <w:sz w:val="20"/>
                <w:szCs w:val="20"/>
                <w:lang w:val="fr-CH"/>
              </w:rPr>
            </w:pPr>
            <w:r w:rsidRPr="001F57D6">
              <w:rPr>
                <w:rFonts w:ascii="Verdana" w:hAnsi="Verdana" w:cstheme="minorHAnsi"/>
                <w:sz w:val="20"/>
                <w:szCs w:val="20"/>
                <w:lang w:val="fr-CH"/>
              </w:rPr>
              <w:t>d2, d3</w:t>
            </w:r>
          </w:p>
        </w:tc>
        <w:tc>
          <w:tcPr>
            <w:tcW w:w="5903" w:type="dxa"/>
          </w:tcPr>
          <w:p w14:paraId="4377BAAD" w14:textId="52FA42DA" w:rsidR="00EE564F" w:rsidRPr="001F57D6" w:rsidRDefault="00EE564F" w:rsidP="00136228">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Différencier les espèces et les variétés de fruits</w:t>
            </w:r>
          </w:p>
        </w:tc>
        <w:tc>
          <w:tcPr>
            <w:tcW w:w="1128" w:type="dxa"/>
            <w:vAlign w:val="center"/>
          </w:tcPr>
          <w:p w14:paraId="63414547" w14:textId="27D59197" w:rsidR="00EE564F" w:rsidRPr="001F57D6" w:rsidRDefault="00EE564F" w:rsidP="00EE564F">
            <w:pPr>
              <w:pStyle w:val="TableParagraph"/>
              <w:spacing w:before="60"/>
              <w:jc w:val="center"/>
              <w:rPr>
                <w:rFonts w:ascii="Verdana" w:hAnsi="Verdana" w:cstheme="minorHAnsi"/>
                <w:sz w:val="20"/>
                <w:szCs w:val="20"/>
                <w:lang w:val="fr-CH"/>
              </w:rPr>
            </w:pPr>
            <w:r w:rsidRPr="001F57D6">
              <w:rPr>
                <w:rFonts w:ascii="Verdana" w:hAnsi="Verdana" w:cstheme="minorHAnsi"/>
                <w:sz w:val="20"/>
                <w:szCs w:val="20"/>
                <w:lang w:val="fr-CH"/>
              </w:rPr>
              <w:t>15</w:t>
            </w:r>
          </w:p>
        </w:tc>
      </w:tr>
      <w:tr w:rsidR="00136228" w:rsidRPr="001F57D6" w14:paraId="76269F2C" w14:textId="77777777" w:rsidTr="00ED3221">
        <w:trPr>
          <w:trHeight w:val="173"/>
        </w:trPr>
        <w:tc>
          <w:tcPr>
            <w:tcW w:w="1985" w:type="dxa"/>
          </w:tcPr>
          <w:p w14:paraId="0CAFFD62" w14:textId="473F1B7B" w:rsidR="00EE564F" w:rsidRPr="001F57D6" w:rsidRDefault="00EE564F" w:rsidP="00EE564F">
            <w:pPr>
              <w:pStyle w:val="TableParagraph"/>
              <w:spacing w:before="60" w:after="60"/>
              <w:ind w:left="113" w:right="276"/>
              <w:rPr>
                <w:rFonts w:ascii="Verdana" w:hAnsi="Verdana" w:cstheme="minorHAnsi"/>
                <w:sz w:val="20"/>
                <w:szCs w:val="20"/>
                <w:lang w:val="fr-CH"/>
              </w:rPr>
            </w:pPr>
            <w:r w:rsidRPr="001F57D6">
              <w:rPr>
                <w:rFonts w:ascii="Verdana" w:hAnsi="Verdana" w:cstheme="minorHAnsi"/>
                <w:sz w:val="20"/>
                <w:szCs w:val="20"/>
                <w:lang w:val="fr-CH"/>
              </w:rPr>
              <w:t>d3</w:t>
            </w:r>
          </w:p>
        </w:tc>
        <w:tc>
          <w:tcPr>
            <w:tcW w:w="5903" w:type="dxa"/>
          </w:tcPr>
          <w:p w14:paraId="56985285" w14:textId="62A4786A" w:rsidR="00EE564F" w:rsidRPr="001F57D6" w:rsidRDefault="00EE564F" w:rsidP="00136228">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Préparer le sol pour la plantation</w:t>
            </w:r>
          </w:p>
        </w:tc>
        <w:tc>
          <w:tcPr>
            <w:tcW w:w="1128" w:type="dxa"/>
            <w:vAlign w:val="center"/>
          </w:tcPr>
          <w:p w14:paraId="2CA2A1D1" w14:textId="078B0108" w:rsidR="00EE564F" w:rsidRPr="001F57D6" w:rsidRDefault="00EE564F" w:rsidP="00EE564F">
            <w:pPr>
              <w:pStyle w:val="TableParagraph"/>
              <w:spacing w:before="60"/>
              <w:jc w:val="center"/>
              <w:rPr>
                <w:rFonts w:ascii="Verdana" w:hAnsi="Verdana" w:cstheme="minorHAnsi"/>
                <w:sz w:val="20"/>
                <w:szCs w:val="20"/>
                <w:lang w:val="fr-CH"/>
              </w:rPr>
            </w:pPr>
            <w:r w:rsidRPr="001F57D6">
              <w:rPr>
                <w:rFonts w:ascii="Verdana" w:hAnsi="Verdana" w:cstheme="minorHAnsi"/>
                <w:sz w:val="20"/>
                <w:szCs w:val="20"/>
                <w:lang w:val="fr-CH"/>
              </w:rPr>
              <w:t>10</w:t>
            </w:r>
          </w:p>
        </w:tc>
      </w:tr>
      <w:tr w:rsidR="00136228" w:rsidRPr="001F57D6" w14:paraId="0A6C1744" w14:textId="77777777" w:rsidTr="00A56D41">
        <w:trPr>
          <w:trHeight w:val="557"/>
        </w:trPr>
        <w:tc>
          <w:tcPr>
            <w:tcW w:w="1985" w:type="dxa"/>
          </w:tcPr>
          <w:p w14:paraId="42B5496E" w14:textId="7AB333DE" w:rsidR="00EE564F" w:rsidRPr="001F57D6" w:rsidRDefault="00EE564F" w:rsidP="00EE564F">
            <w:pPr>
              <w:pStyle w:val="TableParagraph"/>
              <w:spacing w:before="60" w:after="60"/>
              <w:ind w:left="113" w:right="276"/>
              <w:rPr>
                <w:rFonts w:ascii="Verdana" w:hAnsi="Verdana" w:cstheme="minorHAnsi"/>
                <w:sz w:val="20"/>
                <w:szCs w:val="20"/>
                <w:lang w:val="fr-CH"/>
              </w:rPr>
            </w:pPr>
            <w:r w:rsidRPr="001F57D6">
              <w:rPr>
                <w:rFonts w:ascii="Verdana" w:hAnsi="Verdana" w:cstheme="minorHAnsi"/>
                <w:sz w:val="20"/>
                <w:szCs w:val="20"/>
                <w:lang w:val="fr-CH"/>
              </w:rPr>
              <w:t>d3, d4</w:t>
            </w:r>
          </w:p>
        </w:tc>
        <w:tc>
          <w:tcPr>
            <w:tcW w:w="5903" w:type="dxa"/>
          </w:tcPr>
          <w:p w14:paraId="3FCED0E9" w14:textId="24235E5B" w:rsidR="00EE564F" w:rsidRPr="001F57D6" w:rsidRDefault="00EE564F" w:rsidP="00136228">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Utiliser des systèmes de protection contre les intempéries</w:t>
            </w:r>
          </w:p>
        </w:tc>
        <w:tc>
          <w:tcPr>
            <w:tcW w:w="1128" w:type="dxa"/>
            <w:vAlign w:val="center"/>
          </w:tcPr>
          <w:p w14:paraId="7C314D36" w14:textId="3F66226A" w:rsidR="00EE564F" w:rsidRPr="001F57D6" w:rsidRDefault="00EE564F" w:rsidP="00EE564F">
            <w:pPr>
              <w:pStyle w:val="TableParagraph"/>
              <w:spacing w:before="60"/>
              <w:jc w:val="center"/>
              <w:rPr>
                <w:rFonts w:ascii="Verdana" w:hAnsi="Verdana" w:cstheme="minorHAnsi"/>
                <w:sz w:val="20"/>
                <w:szCs w:val="20"/>
                <w:lang w:val="fr-CH"/>
              </w:rPr>
            </w:pPr>
            <w:r w:rsidRPr="001F57D6">
              <w:rPr>
                <w:rFonts w:ascii="Verdana" w:hAnsi="Verdana" w:cstheme="minorHAnsi"/>
                <w:sz w:val="20"/>
                <w:szCs w:val="20"/>
                <w:lang w:val="fr-CH"/>
              </w:rPr>
              <w:t>15</w:t>
            </w:r>
          </w:p>
        </w:tc>
      </w:tr>
    </w:tbl>
    <w:p w14:paraId="1373C09C" w14:textId="77777777" w:rsidR="0098696A" w:rsidRPr="001F57D6" w:rsidRDefault="0098696A" w:rsidP="0098696A">
      <w:pPr>
        <w:spacing w:before="60" w:after="60" w:line="264" w:lineRule="auto"/>
        <w:rPr>
          <w:rFonts w:ascii="Verdana" w:eastAsia="Arial" w:hAnsi="Verdana" w:cstheme="minorHAnsi"/>
          <w:b/>
          <w:bCs/>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136228" w:rsidRPr="001F57D6" w14:paraId="1C877B4D" w14:textId="77777777" w:rsidTr="0098152F">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029E2B2" w14:textId="7B733363" w:rsidR="0098696A" w:rsidRPr="001F57D6" w:rsidRDefault="0098696A" w:rsidP="00BE77BD">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520B484" w14:textId="72EDA9DF" w:rsidR="0098696A" w:rsidRPr="001F57D6" w:rsidRDefault="00E63947" w:rsidP="00BE77BD">
            <w:pPr>
              <w:rPr>
                <w:rFonts w:ascii="Verdana" w:hAnsi="Verdana" w:cstheme="minorHAnsi"/>
                <w:b/>
                <w:bCs/>
                <w:sz w:val="20"/>
                <w:szCs w:val="20"/>
                <w:lang w:val="fr-CH"/>
              </w:rPr>
            </w:pPr>
            <w:r w:rsidRPr="001F57D6">
              <w:rPr>
                <w:rFonts w:ascii="Verdana" w:hAnsi="Verdana" w:cstheme="minorHAnsi"/>
                <w:b/>
                <w:bCs/>
                <w:sz w:val="20"/>
                <w:szCs w:val="20"/>
                <w:lang w:val="fr-CH"/>
              </w:rPr>
              <w:t xml:space="preserve">Utiliser </w:t>
            </w:r>
            <w:r w:rsidR="00883340" w:rsidRPr="001F57D6">
              <w:rPr>
                <w:rFonts w:ascii="Verdana" w:hAnsi="Verdana" w:cstheme="minorHAnsi"/>
                <w:b/>
                <w:bCs/>
                <w:sz w:val="20"/>
                <w:szCs w:val="20"/>
                <w:lang w:val="fr-CH"/>
              </w:rPr>
              <w:t>des systèmes de culture</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72B9F634" w14:textId="63C0E882" w:rsidR="0098696A" w:rsidRPr="001F57D6" w:rsidRDefault="0098696A" w:rsidP="00BE77BD">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01EA81F0" w14:textId="7087D7DD" w:rsidR="0098696A" w:rsidRPr="001F57D6" w:rsidRDefault="00883340" w:rsidP="00BE77BD">
            <w:pPr>
              <w:rPr>
                <w:rFonts w:ascii="Verdana" w:hAnsi="Verdana" w:cstheme="minorHAnsi"/>
                <w:b/>
                <w:bCs/>
                <w:sz w:val="20"/>
                <w:szCs w:val="20"/>
                <w:lang w:val="fr-CH"/>
              </w:rPr>
            </w:pPr>
            <w:r w:rsidRPr="001F57D6">
              <w:rPr>
                <w:rFonts w:ascii="Verdana" w:hAnsi="Verdana" w:cstheme="minorHAnsi"/>
                <w:b/>
                <w:bCs/>
                <w:sz w:val="20"/>
                <w:szCs w:val="20"/>
                <w:lang w:val="fr-CH"/>
              </w:rPr>
              <w:t>10</w:t>
            </w:r>
          </w:p>
        </w:tc>
      </w:tr>
      <w:tr w:rsidR="00136228" w:rsidRPr="001F57D6" w14:paraId="19A21AFB" w14:textId="77777777" w:rsidTr="0098152F">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0DB95CF8" w14:textId="4555123B" w:rsidR="00F4187A" w:rsidRPr="001F57D6" w:rsidRDefault="00F127E6" w:rsidP="00F4187A">
            <w:pPr>
              <w:spacing w:before="240" w:after="120"/>
              <w:jc w:val="both"/>
              <w:rPr>
                <w:rFonts w:ascii="Verdana" w:hAnsi="Verdana" w:cs="Arial"/>
                <w:sz w:val="20"/>
                <w:szCs w:val="20"/>
                <w:lang w:val="fr-CH"/>
              </w:rPr>
            </w:pPr>
            <w:r w:rsidRPr="001F57D6">
              <w:rPr>
                <w:rFonts w:ascii="Verdana" w:hAnsi="Verdana" w:cs="Arial"/>
                <w:sz w:val="20"/>
                <w:szCs w:val="20"/>
                <w:lang w:val="fr-CH"/>
              </w:rPr>
              <w:t>d1</w:t>
            </w:r>
            <w:r w:rsidR="00F4187A" w:rsidRPr="001F57D6">
              <w:rPr>
                <w:rFonts w:ascii="Verdana" w:hAnsi="Verdana" w:cs="Arial"/>
                <w:sz w:val="20"/>
                <w:szCs w:val="20"/>
                <w:lang w:val="fr-CH"/>
              </w:rPr>
              <w:t xml:space="preserve"> </w:t>
            </w:r>
            <w:r w:rsidR="00ED3221" w:rsidRPr="001F57D6">
              <w:rPr>
                <w:rFonts w:ascii="Verdana" w:hAnsi="Verdana" w:cs="Arial"/>
                <w:sz w:val="20"/>
                <w:szCs w:val="20"/>
                <w:lang w:val="fr-CH"/>
              </w:rPr>
              <w:t>Planifier et organiser les cultures fruitières avec le chef d</w:t>
            </w:r>
            <w:r w:rsidR="00A56D41">
              <w:rPr>
                <w:rFonts w:ascii="Verdana" w:hAnsi="Verdana" w:cs="Arial"/>
                <w:sz w:val="20"/>
                <w:szCs w:val="20"/>
                <w:lang w:val="fr-CH"/>
              </w:rPr>
              <w:t>’</w:t>
            </w:r>
            <w:r w:rsidR="00ED3221" w:rsidRPr="001F57D6">
              <w:rPr>
                <w:rFonts w:ascii="Verdana" w:hAnsi="Verdana" w:cs="Arial"/>
                <w:sz w:val="20"/>
                <w:szCs w:val="20"/>
                <w:lang w:val="fr-CH"/>
              </w:rPr>
              <w:t>exploitation</w:t>
            </w:r>
          </w:p>
          <w:p w14:paraId="36476CC9" w14:textId="55178C54" w:rsidR="00ED3221" w:rsidRPr="001F57D6" w:rsidRDefault="00ED3221" w:rsidP="00136228">
            <w:pPr>
              <w:spacing w:after="240"/>
              <w:jc w:val="both"/>
              <w:rPr>
                <w:rFonts w:ascii="Verdana" w:hAnsi="Verdana" w:cs="Arial"/>
                <w:i/>
                <w:iCs/>
                <w:sz w:val="20"/>
                <w:szCs w:val="20"/>
                <w:lang w:val="fr-CH"/>
              </w:rPr>
            </w:pPr>
            <w:r w:rsidRPr="001F57D6">
              <w:rPr>
                <w:rFonts w:ascii="Verdana" w:hAnsi="Verdana" w:cs="Arial"/>
                <w:i/>
                <w:iCs/>
                <w:sz w:val="20"/>
                <w:szCs w:val="20"/>
                <w:lang w:val="fr-CH"/>
              </w:rPr>
              <w:t>Les arboriculteurs se renseignent régulièrement sur les tendances du marché afin de planifier les cultures selon les demandes du marché. Lors de la planification et de l</w:t>
            </w:r>
            <w:r w:rsidR="00A56D41">
              <w:rPr>
                <w:rFonts w:ascii="Verdana" w:hAnsi="Verdana" w:cs="Arial"/>
                <w:i/>
                <w:iCs/>
                <w:sz w:val="20"/>
                <w:szCs w:val="20"/>
                <w:lang w:val="fr-CH"/>
              </w:rPr>
              <w:t>’</w:t>
            </w:r>
            <w:r w:rsidRPr="001F57D6">
              <w:rPr>
                <w:rFonts w:ascii="Verdana" w:hAnsi="Verdana" w:cs="Arial"/>
                <w:i/>
                <w:iCs/>
                <w:sz w:val="20"/>
                <w:szCs w:val="20"/>
                <w:lang w:val="fr-CH"/>
              </w:rPr>
              <w:t>organisation des cultures fruitières ils font attention aux aspects économiques et écologiques.</w:t>
            </w:r>
          </w:p>
          <w:p w14:paraId="16BE3273" w14:textId="0060569C" w:rsidR="00A924A5" w:rsidRPr="001F57D6" w:rsidRDefault="00ED3221" w:rsidP="00136228">
            <w:pPr>
              <w:spacing w:after="240"/>
              <w:jc w:val="both"/>
              <w:rPr>
                <w:rFonts w:ascii="Verdana" w:hAnsi="Verdana" w:cs="Arial"/>
                <w:sz w:val="20"/>
                <w:szCs w:val="20"/>
                <w:lang w:val="fr-CH"/>
              </w:rPr>
            </w:pPr>
            <w:r w:rsidRPr="001F57D6">
              <w:rPr>
                <w:rFonts w:ascii="Verdana" w:hAnsi="Verdana" w:cs="Arial"/>
                <w:sz w:val="20"/>
                <w:szCs w:val="20"/>
                <w:lang w:val="fr-CH"/>
              </w:rPr>
              <w:t>Les arboriculteurs travaillent en étroite collaboration avec le chef d</w:t>
            </w:r>
            <w:r w:rsidR="00A56D41">
              <w:rPr>
                <w:rFonts w:ascii="Verdana" w:hAnsi="Verdana" w:cs="Arial"/>
                <w:sz w:val="20"/>
                <w:szCs w:val="20"/>
                <w:lang w:val="fr-CH"/>
              </w:rPr>
              <w:t>’</w:t>
            </w:r>
            <w:r w:rsidRPr="001F57D6">
              <w:rPr>
                <w:rFonts w:ascii="Verdana" w:hAnsi="Verdana" w:cs="Arial"/>
                <w:sz w:val="20"/>
                <w:szCs w:val="20"/>
                <w:lang w:val="fr-CH"/>
              </w:rPr>
              <w:t>exploitation lors de la planification et organisation du plan de renouvellement. La répartition des tâches est propre à chaque entreprise. En principe les arboriculteurs peuvent planifier et organiser le plan de renouvellement eux-mêmes. Toutefois les décisions concernant le système de culture, les installations, le matériel végétal sont pris en concertation avec ou par le chef d</w:t>
            </w:r>
            <w:r w:rsidR="00A56D41">
              <w:rPr>
                <w:rFonts w:ascii="Verdana" w:hAnsi="Verdana" w:cs="Arial"/>
                <w:sz w:val="20"/>
                <w:szCs w:val="20"/>
                <w:lang w:val="fr-CH"/>
              </w:rPr>
              <w:t>’</w:t>
            </w:r>
            <w:r w:rsidRPr="001F57D6">
              <w:rPr>
                <w:rFonts w:ascii="Verdana" w:hAnsi="Verdana" w:cs="Arial"/>
                <w:sz w:val="20"/>
                <w:szCs w:val="20"/>
                <w:lang w:val="fr-CH"/>
              </w:rPr>
              <w:t>exploitation. Les arboriculteurs établissent le calendrier de plantation eux-mêmes et soutiennent le chef d</w:t>
            </w:r>
            <w:r w:rsidR="00A56D41">
              <w:rPr>
                <w:rFonts w:ascii="Verdana" w:hAnsi="Verdana" w:cs="Arial"/>
                <w:sz w:val="20"/>
                <w:szCs w:val="20"/>
                <w:lang w:val="fr-CH"/>
              </w:rPr>
              <w:t>’</w:t>
            </w:r>
            <w:r w:rsidRPr="001F57D6">
              <w:rPr>
                <w:rFonts w:ascii="Verdana" w:hAnsi="Verdana" w:cs="Arial"/>
                <w:sz w:val="20"/>
                <w:szCs w:val="20"/>
                <w:lang w:val="fr-CH"/>
              </w:rPr>
              <w:t>exploitation dans la gestion des ressources.</w:t>
            </w:r>
          </w:p>
        </w:tc>
      </w:tr>
      <w:tr w:rsidR="00136228" w:rsidRPr="001F57D6" w14:paraId="226BE93F" w14:textId="5A00DC87" w:rsidTr="00ED3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63187660" w14:textId="5D75AC94" w:rsidR="005E2E65" w:rsidRPr="005E51B8" w:rsidRDefault="00ED3221" w:rsidP="00ED3221">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3AC9DDFF" w14:textId="4B3D6236" w:rsidR="005E2E65" w:rsidRPr="001F57D6" w:rsidRDefault="005E2E65" w:rsidP="005E2E65">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00ED3221" w:rsidRPr="001F57D6">
              <w:rPr>
                <w:rFonts w:ascii="Verdana" w:hAnsi="Verdana" w:cstheme="minorHAnsi"/>
                <w:b/>
                <w:sz w:val="20"/>
                <w:szCs w:val="20"/>
                <w:lang w:val="fr-CH"/>
              </w:rPr>
              <w:t xml:space="preserve"> professionnelle</w:t>
            </w:r>
            <w:r w:rsidRPr="001F57D6">
              <w:rPr>
                <w:rFonts w:ascii="Verdana" w:hAnsi="Verdana" w:cstheme="minorHAnsi"/>
                <w:b/>
                <w:sz w:val="20"/>
                <w:szCs w:val="20"/>
                <w:lang w:val="fr-CH"/>
              </w:rPr>
              <w:t xml:space="preserve"> </w:t>
            </w:r>
          </w:p>
        </w:tc>
        <w:tc>
          <w:tcPr>
            <w:tcW w:w="2126" w:type="dxa"/>
            <w:gridSpan w:val="2"/>
            <w:shd w:val="clear" w:color="auto" w:fill="DEEAF6" w:themeFill="accent5" w:themeFillTint="33"/>
          </w:tcPr>
          <w:p w14:paraId="6E191350" w14:textId="433BFA67" w:rsidR="005E2E65" w:rsidRPr="001F57D6" w:rsidRDefault="005E2E65" w:rsidP="005E2E65">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w:t>
            </w:r>
            <w:r w:rsidR="00ED3221" w:rsidRPr="001F57D6">
              <w:rPr>
                <w:rFonts w:ascii="Verdana" w:hAnsi="Verdana" w:cstheme="minorHAnsi"/>
                <w:b/>
                <w:sz w:val="20"/>
                <w:szCs w:val="20"/>
                <w:lang w:val="fr-CH"/>
              </w:rPr>
              <w:t xml:space="preserve">, chapitres du </w:t>
            </w:r>
            <w:r w:rsidR="00D50373">
              <w:rPr>
                <w:rFonts w:ascii="Verdana" w:hAnsi="Verdana" w:cstheme="minorHAnsi"/>
                <w:b/>
                <w:sz w:val="20"/>
                <w:szCs w:val="20"/>
                <w:lang w:val="fr-CH"/>
              </w:rPr>
              <w:t>livre de cours</w:t>
            </w:r>
          </w:p>
        </w:tc>
      </w:tr>
      <w:tr w:rsidR="00136228" w:rsidRPr="001F57D6" w14:paraId="019A4DEF" w14:textId="5306CFF5" w:rsidTr="00981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046"/>
        </w:trPr>
        <w:tc>
          <w:tcPr>
            <w:tcW w:w="1701" w:type="dxa"/>
            <w:shd w:val="clear" w:color="auto" w:fill="FFFFFF" w:themeFill="background1"/>
          </w:tcPr>
          <w:p w14:paraId="44C16025" w14:textId="08A8EE7A" w:rsidR="005E2E65" w:rsidRPr="001F57D6" w:rsidRDefault="00883340" w:rsidP="0098152F">
            <w:pPr>
              <w:rPr>
                <w:rFonts w:ascii="Verdana" w:hAnsi="Verdana" w:cstheme="minorHAnsi"/>
                <w:sz w:val="20"/>
                <w:szCs w:val="20"/>
                <w:lang w:val="fr-CH"/>
              </w:rPr>
            </w:pPr>
            <w:r w:rsidRPr="001F57D6">
              <w:rPr>
                <w:rFonts w:ascii="Verdana" w:hAnsi="Verdana" w:cstheme="minorHAnsi"/>
                <w:sz w:val="20"/>
                <w:szCs w:val="20"/>
                <w:lang w:val="fr-CH"/>
              </w:rPr>
              <w:t>d1.1</w:t>
            </w:r>
          </w:p>
        </w:tc>
        <w:tc>
          <w:tcPr>
            <w:tcW w:w="5245" w:type="dxa"/>
            <w:shd w:val="clear" w:color="auto" w:fill="FFFFFF" w:themeFill="background1"/>
          </w:tcPr>
          <w:p w14:paraId="6523A525" w14:textId="2BB79238" w:rsidR="00956AF3" w:rsidRPr="001F57D6" w:rsidRDefault="00ED3221" w:rsidP="0098152F">
            <w:pPr>
              <w:rPr>
                <w:rFonts w:ascii="Verdana" w:hAnsi="Verdana" w:cs="Arial"/>
                <w:sz w:val="20"/>
                <w:szCs w:val="20"/>
                <w:lang w:val="fr-CH"/>
              </w:rPr>
            </w:pPr>
            <w:r w:rsidRPr="001F57D6">
              <w:rPr>
                <w:rFonts w:ascii="Verdana" w:hAnsi="Verdana" w:cs="Arial"/>
                <w:sz w:val="20"/>
                <w:szCs w:val="20"/>
                <w:lang w:val="fr-CH"/>
              </w:rPr>
              <w:t>Ils décrivent les avantages et inconvénients des différents systèmes de culture (par exemple : type de taille, substrat / terre végétale, protection contre les intempéries)</w:t>
            </w:r>
            <w:r w:rsidR="00D2199B">
              <w:rPr>
                <w:rFonts w:ascii="Verdana" w:hAnsi="Verdana" w:cs="Arial"/>
                <w:sz w:val="20"/>
                <w:szCs w:val="20"/>
                <w:lang w:val="fr-CH"/>
              </w:rPr>
              <w:t>.</w:t>
            </w:r>
            <w:r w:rsidRPr="001F57D6">
              <w:rPr>
                <w:rFonts w:ascii="Verdana" w:hAnsi="Verdana" w:cs="Arial"/>
                <w:sz w:val="20"/>
                <w:szCs w:val="20"/>
                <w:lang w:val="fr-CH"/>
              </w:rPr>
              <w:t xml:space="preserve"> (C2) </w:t>
            </w:r>
          </w:p>
        </w:tc>
        <w:tc>
          <w:tcPr>
            <w:tcW w:w="2126" w:type="dxa"/>
            <w:gridSpan w:val="2"/>
            <w:shd w:val="clear" w:color="auto" w:fill="FFFFFF" w:themeFill="background1"/>
          </w:tcPr>
          <w:p w14:paraId="1239FA26" w14:textId="6FBFE95D" w:rsidR="005E2E65" w:rsidRPr="001F57D6" w:rsidRDefault="00DF6201" w:rsidP="0098152F">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A6a-</w:t>
            </w:r>
            <w:commentRangeStart w:id="127"/>
            <w:r w:rsidRPr="001F57D6">
              <w:rPr>
                <w:rFonts w:ascii="Verdana" w:hAnsi="Verdana" w:cs="Arial"/>
                <w:sz w:val="20"/>
                <w:szCs w:val="20"/>
                <w:lang w:val="fr-CH" w:eastAsia="de-DE"/>
              </w:rPr>
              <w:t>I</w:t>
            </w:r>
            <w:commentRangeEnd w:id="127"/>
            <w:r w:rsidR="001F57D6" w:rsidRPr="001F57D6">
              <w:rPr>
                <w:rStyle w:val="Kommentarzeichen"/>
                <w:lang w:val="fr-CH"/>
              </w:rPr>
              <w:commentReference w:id="127"/>
            </w:r>
          </w:p>
          <w:p w14:paraId="6029B48A" w14:textId="77777777" w:rsidR="007666E3" w:rsidRPr="001F57D6" w:rsidRDefault="007666E3" w:rsidP="0098152F">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A6b-IV</w:t>
            </w:r>
          </w:p>
          <w:p w14:paraId="4764D96C" w14:textId="40779228" w:rsidR="007666E3" w:rsidRPr="001F57D6" w:rsidRDefault="007666E3" w:rsidP="0098152F">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Baies</w:t>
            </w:r>
            <w:r w:rsidR="00ED3221" w:rsidRPr="001F57D6">
              <w:rPr>
                <w:rFonts w:ascii="Verdana" w:hAnsi="Verdana" w:cs="Arial"/>
                <w:sz w:val="20"/>
                <w:szCs w:val="20"/>
                <w:lang w:val="fr-CH" w:eastAsia="de-DE"/>
              </w:rPr>
              <w:t xml:space="preserve"> : aucune information </w:t>
            </w:r>
            <w:r w:rsidR="00B350C5" w:rsidRPr="001F57D6">
              <w:rPr>
                <w:rFonts w:ascii="Verdana" w:hAnsi="Verdana" w:cs="Arial"/>
                <w:sz w:val="20"/>
                <w:szCs w:val="20"/>
                <w:lang w:val="fr-CH" w:eastAsia="de-DE"/>
              </w:rPr>
              <w:t xml:space="preserve">dans le </w:t>
            </w:r>
            <w:r w:rsidR="00D50373">
              <w:rPr>
                <w:rFonts w:ascii="Verdana" w:hAnsi="Verdana" w:cs="Arial"/>
                <w:sz w:val="20"/>
                <w:szCs w:val="20"/>
                <w:lang w:val="fr-CH" w:eastAsia="de-DE"/>
              </w:rPr>
              <w:t>livre de cours</w:t>
            </w:r>
          </w:p>
        </w:tc>
      </w:tr>
      <w:tr w:rsidR="00136228" w:rsidRPr="001F57D6" w14:paraId="671BA41A" w14:textId="02F5E1E6" w:rsidTr="00981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4"/>
        </w:trPr>
        <w:tc>
          <w:tcPr>
            <w:tcW w:w="1701" w:type="dxa"/>
            <w:shd w:val="clear" w:color="auto" w:fill="FFFFFF" w:themeFill="background1"/>
          </w:tcPr>
          <w:p w14:paraId="089E8DAE" w14:textId="51339B04" w:rsidR="005E2E65" w:rsidRPr="001F57D6" w:rsidRDefault="00883340" w:rsidP="0098152F">
            <w:pPr>
              <w:pStyle w:val="Listenabsatz"/>
              <w:ind w:left="0"/>
              <w:rPr>
                <w:rFonts w:ascii="Verdana" w:hAnsi="Verdana"/>
                <w:sz w:val="20"/>
                <w:szCs w:val="20"/>
                <w:lang w:val="fr-CH"/>
              </w:rPr>
            </w:pPr>
            <w:r w:rsidRPr="001F57D6">
              <w:rPr>
                <w:rFonts w:ascii="Verdana" w:hAnsi="Verdana"/>
                <w:sz w:val="20"/>
                <w:szCs w:val="20"/>
                <w:lang w:val="fr-CH"/>
              </w:rPr>
              <w:t>d1.2</w:t>
            </w:r>
          </w:p>
        </w:tc>
        <w:tc>
          <w:tcPr>
            <w:tcW w:w="5245" w:type="dxa"/>
            <w:shd w:val="clear" w:color="auto" w:fill="FFFFFF" w:themeFill="background1"/>
          </w:tcPr>
          <w:p w14:paraId="23FD1E01" w14:textId="0455C2D5" w:rsidR="00956AF3" w:rsidRPr="001F57D6" w:rsidRDefault="00ED3221" w:rsidP="0098152F">
            <w:pPr>
              <w:rPr>
                <w:rFonts w:ascii="Verdana" w:hAnsi="Verdana" w:cs="Arial"/>
                <w:sz w:val="20"/>
                <w:szCs w:val="20"/>
                <w:lang w:val="fr-CH"/>
              </w:rPr>
            </w:pPr>
            <w:r w:rsidRPr="001F57D6">
              <w:rPr>
                <w:rFonts w:ascii="Verdana" w:hAnsi="Verdana" w:cs="Arial"/>
                <w:sz w:val="20"/>
                <w:szCs w:val="20"/>
                <w:lang w:val="fr-CH"/>
              </w:rPr>
              <w:t>Ils commentent les avantages et les inconvénients des divers matériels d</w:t>
            </w:r>
            <w:r w:rsidR="00A56D41">
              <w:rPr>
                <w:rFonts w:ascii="Verdana" w:hAnsi="Verdana" w:cs="Arial"/>
                <w:sz w:val="20"/>
                <w:szCs w:val="20"/>
                <w:lang w:val="fr-CH"/>
              </w:rPr>
              <w:t>’</w:t>
            </w:r>
            <w:r w:rsidRPr="001F57D6">
              <w:rPr>
                <w:rFonts w:ascii="Verdana" w:hAnsi="Verdana" w:cs="Arial"/>
                <w:sz w:val="20"/>
                <w:szCs w:val="20"/>
                <w:lang w:val="fr-CH"/>
              </w:rPr>
              <w:t>armature. (</w:t>
            </w:r>
            <w:r w:rsidR="0016484D">
              <w:rPr>
                <w:rFonts w:ascii="Verdana" w:hAnsi="Verdana" w:cs="Arial"/>
                <w:sz w:val="20"/>
                <w:szCs w:val="20"/>
                <w:lang w:val="fr-CH"/>
              </w:rPr>
              <w:t>C</w:t>
            </w:r>
            <w:r w:rsidRPr="001F57D6">
              <w:rPr>
                <w:rFonts w:ascii="Verdana" w:hAnsi="Verdana" w:cs="Arial"/>
                <w:sz w:val="20"/>
                <w:szCs w:val="20"/>
                <w:lang w:val="fr-CH"/>
              </w:rPr>
              <w:t xml:space="preserve">2) </w:t>
            </w:r>
          </w:p>
        </w:tc>
        <w:tc>
          <w:tcPr>
            <w:tcW w:w="2126" w:type="dxa"/>
            <w:gridSpan w:val="2"/>
            <w:shd w:val="clear" w:color="auto" w:fill="FFFFFF" w:themeFill="background1"/>
          </w:tcPr>
          <w:p w14:paraId="2DE7E9FB" w14:textId="3EABCD83" w:rsidR="005E2E65" w:rsidRPr="001F57D6" w:rsidRDefault="007666E3" w:rsidP="0098152F">
            <w:pPr>
              <w:ind w:left="1"/>
              <w:rPr>
                <w:rFonts w:ascii="Verdana" w:hAnsi="Verdana" w:cs="Arial"/>
                <w:sz w:val="20"/>
                <w:szCs w:val="20"/>
                <w:lang w:val="fr-CH" w:eastAsia="de-DE"/>
              </w:rPr>
            </w:pPr>
            <w:r w:rsidRPr="001F57D6">
              <w:rPr>
                <w:rFonts w:ascii="Verdana" w:hAnsi="Verdana" w:cs="Arial"/>
                <w:sz w:val="20"/>
                <w:szCs w:val="20"/>
                <w:lang w:val="fr-CH" w:eastAsia="de-DE"/>
              </w:rPr>
              <w:t>A2-I</w:t>
            </w:r>
          </w:p>
        </w:tc>
      </w:tr>
      <w:tr w:rsidR="00136228" w:rsidRPr="001F57D6" w14:paraId="41F7EF05" w14:textId="35080938" w:rsidTr="00981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0C94281" w14:textId="52AEFDE7" w:rsidR="005E2E65" w:rsidRPr="001F57D6" w:rsidRDefault="00883340" w:rsidP="0098152F">
            <w:pPr>
              <w:pStyle w:val="Listenabsatz"/>
              <w:ind w:left="0"/>
              <w:rPr>
                <w:rFonts w:ascii="Verdana" w:hAnsi="Verdana" w:cstheme="minorHAnsi"/>
                <w:sz w:val="20"/>
                <w:szCs w:val="20"/>
                <w:lang w:val="fr-CH"/>
              </w:rPr>
            </w:pPr>
            <w:r w:rsidRPr="001F57D6">
              <w:rPr>
                <w:rFonts w:ascii="Verdana" w:hAnsi="Verdana" w:cstheme="minorHAnsi"/>
                <w:sz w:val="20"/>
                <w:szCs w:val="20"/>
                <w:lang w:val="fr-CH"/>
              </w:rPr>
              <w:t>d1.3</w:t>
            </w:r>
          </w:p>
        </w:tc>
        <w:tc>
          <w:tcPr>
            <w:tcW w:w="5245" w:type="dxa"/>
            <w:shd w:val="clear" w:color="auto" w:fill="FFFFFF" w:themeFill="background1"/>
          </w:tcPr>
          <w:p w14:paraId="78545A0E" w14:textId="0CD4892C" w:rsidR="00956AF3" w:rsidRPr="001F57D6" w:rsidRDefault="00D775A1" w:rsidP="0098152F">
            <w:pPr>
              <w:rPr>
                <w:rFonts w:ascii="Verdana" w:hAnsi="Verdana" w:cs="Arial"/>
                <w:sz w:val="20"/>
                <w:szCs w:val="20"/>
                <w:lang w:val="fr-CH"/>
              </w:rPr>
            </w:pPr>
            <w:r>
              <w:rPr>
                <w:rFonts w:ascii="Verdana" w:hAnsi="Verdana" w:cs="Arial"/>
                <w:sz w:val="20"/>
                <w:szCs w:val="20"/>
                <w:lang w:val="fr-CH"/>
              </w:rPr>
              <w:t>Il</w:t>
            </w:r>
            <w:r w:rsidR="00ED3221" w:rsidRPr="001F57D6">
              <w:rPr>
                <w:rFonts w:ascii="Verdana" w:hAnsi="Verdana" w:cs="Arial"/>
                <w:sz w:val="20"/>
                <w:szCs w:val="20"/>
                <w:lang w:val="fr-CH"/>
              </w:rPr>
              <w:t>s présentent à l</w:t>
            </w:r>
            <w:r w:rsidR="00A56D41">
              <w:rPr>
                <w:rFonts w:ascii="Verdana" w:hAnsi="Verdana" w:cs="Arial"/>
                <w:sz w:val="20"/>
                <w:szCs w:val="20"/>
                <w:lang w:val="fr-CH"/>
              </w:rPr>
              <w:t>’</w:t>
            </w:r>
            <w:r w:rsidR="00ED3221" w:rsidRPr="001F57D6">
              <w:rPr>
                <w:rFonts w:ascii="Verdana" w:hAnsi="Verdana" w:cs="Arial"/>
                <w:sz w:val="20"/>
                <w:szCs w:val="20"/>
                <w:lang w:val="fr-CH"/>
              </w:rPr>
              <w:t>aide d</w:t>
            </w:r>
            <w:r w:rsidR="00A56D41">
              <w:rPr>
                <w:rFonts w:ascii="Verdana" w:hAnsi="Verdana" w:cs="Arial"/>
                <w:sz w:val="20"/>
                <w:szCs w:val="20"/>
                <w:lang w:val="fr-CH"/>
              </w:rPr>
              <w:t>’</w:t>
            </w:r>
            <w:r w:rsidR="00ED3221" w:rsidRPr="001F57D6">
              <w:rPr>
                <w:rFonts w:ascii="Verdana" w:hAnsi="Verdana" w:cs="Arial"/>
                <w:sz w:val="20"/>
                <w:szCs w:val="20"/>
                <w:lang w:val="fr-CH"/>
              </w:rPr>
              <w:t xml:space="preserve">exemples diverses mesures de protection contre le gibier. (C3) </w:t>
            </w:r>
          </w:p>
        </w:tc>
        <w:tc>
          <w:tcPr>
            <w:tcW w:w="2126" w:type="dxa"/>
            <w:gridSpan w:val="2"/>
            <w:shd w:val="clear" w:color="auto" w:fill="FFFFFF" w:themeFill="background1"/>
          </w:tcPr>
          <w:p w14:paraId="54B2BE26" w14:textId="77777777" w:rsidR="005E2E65" w:rsidRPr="001F57D6" w:rsidRDefault="007666E3" w:rsidP="0098152F">
            <w:pPr>
              <w:ind w:left="1"/>
              <w:rPr>
                <w:rFonts w:ascii="Verdana" w:hAnsi="Verdana" w:cs="Arial"/>
                <w:sz w:val="20"/>
                <w:szCs w:val="20"/>
                <w:lang w:val="fr-CH" w:eastAsia="de-DE"/>
              </w:rPr>
            </w:pPr>
            <w:r w:rsidRPr="001F57D6">
              <w:rPr>
                <w:rFonts w:ascii="Verdana" w:hAnsi="Verdana" w:cs="Arial"/>
                <w:sz w:val="20"/>
                <w:szCs w:val="20"/>
                <w:lang w:val="fr-CH" w:eastAsia="de-DE"/>
              </w:rPr>
              <w:t>A2-I</w:t>
            </w:r>
          </w:p>
          <w:p w14:paraId="10567B52" w14:textId="27331D57" w:rsidR="00B350C5" w:rsidRPr="001F57D6" w:rsidRDefault="00B350C5" w:rsidP="0098152F">
            <w:pPr>
              <w:ind w:left="1"/>
              <w:rPr>
                <w:rFonts w:ascii="Verdana" w:hAnsi="Verdana" w:cs="Arial"/>
                <w:sz w:val="20"/>
                <w:szCs w:val="20"/>
                <w:lang w:val="fr-CH" w:eastAsia="de-DE"/>
              </w:rPr>
            </w:pPr>
            <w:r w:rsidRPr="001F57D6">
              <w:rPr>
                <w:rFonts w:ascii="Verdana" w:hAnsi="Verdana" w:cs="Arial"/>
                <w:sz w:val="20"/>
                <w:szCs w:val="20"/>
                <w:lang w:val="fr-CH" w:eastAsia="de-DE"/>
              </w:rPr>
              <w:t>A1-III</w:t>
            </w:r>
          </w:p>
        </w:tc>
      </w:tr>
    </w:tbl>
    <w:p w14:paraId="20DFFA1B" w14:textId="77777777" w:rsidR="0098152F" w:rsidRPr="001F57D6" w:rsidRDefault="0098152F">
      <w:pPr>
        <w:rPr>
          <w:rFonts w:ascii="Verdana" w:hAnsi="Verdana"/>
          <w:sz w:val="28"/>
          <w:szCs w:val="28"/>
          <w:lang w:val="fr-CH"/>
        </w:rPr>
      </w:pPr>
      <w:r w:rsidRPr="001F57D6">
        <w:rPr>
          <w:rFonts w:ascii="Verdana" w:hAnsi="Verdana"/>
          <w:sz w:val="28"/>
          <w:szCs w:val="28"/>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09F6EE6F" w14:textId="77777777" w:rsidTr="0098152F">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194C519E" w14:textId="77777777" w:rsidR="006A3AC2" w:rsidRPr="001F57D6" w:rsidRDefault="006A3AC2"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1FE3EA80" w14:textId="7E856966" w:rsidR="006A3AC2" w:rsidRPr="001F57D6" w:rsidRDefault="003C64E1" w:rsidP="00670F08">
            <w:pPr>
              <w:rPr>
                <w:rFonts w:ascii="Verdana" w:hAnsi="Verdana" w:cstheme="minorHAnsi"/>
                <w:b/>
                <w:bCs/>
                <w:sz w:val="20"/>
                <w:szCs w:val="20"/>
                <w:lang w:val="fr-CH"/>
              </w:rPr>
            </w:pPr>
            <w:r w:rsidRPr="001F57D6">
              <w:rPr>
                <w:rFonts w:ascii="Verdana" w:hAnsi="Verdana" w:cstheme="minorHAnsi"/>
                <w:b/>
                <w:bCs/>
                <w:sz w:val="20"/>
                <w:szCs w:val="20"/>
                <w:lang w:val="fr-CH"/>
              </w:rPr>
              <w:t>Différencier les espèces et les variétés de fruits</w:t>
            </w:r>
          </w:p>
        </w:tc>
        <w:tc>
          <w:tcPr>
            <w:tcW w:w="1550"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05A7EAA6" w14:textId="77777777" w:rsidR="006A3AC2" w:rsidRPr="001F57D6" w:rsidRDefault="006A3AC2"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15E193FC" w14:textId="72E512DB" w:rsidR="006A3AC2" w:rsidRPr="001F57D6" w:rsidRDefault="00EF27FC" w:rsidP="00670F08">
            <w:pPr>
              <w:rPr>
                <w:rFonts w:ascii="Verdana" w:hAnsi="Verdana" w:cstheme="minorHAnsi"/>
                <w:b/>
                <w:bCs/>
                <w:sz w:val="20"/>
                <w:szCs w:val="20"/>
                <w:lang w:val="fr-CH"/>
              </w:rPr>
            </w:pPr>
            <w:r w:rsidRPr="001F57D6">
              <w:rPr>
                <w:rFonts w:ascii="Verdana" w:hAnsi="Verdana" w:cstheme="minorHAnsi"/>
                <w:b/>
                <w:bCs/>
                <w:sz w:val="20"/>
                <w:szCs w:val="20"/>
                <w:lang w:val="fr-CH"/>
              </w:rPr>
              <w:t>15</w:t>
            </w:r>
          </w:p>
        </w:tc>
      </w:tr>
      <w:tr w:rsidR="00136228" w:rsidRPr="001F57D6" w14:paraId="2537B867" w14:textId="77777777" w:rsidTr="0098152F">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359603D4" w14:textId="56D28F77" w:rsidR="00C66FB7" w:rsidRPr="001F57D6" w:rsidRDefault="00F127E6" w:rsidP="00C66FB7">
            <w:pPr>
              <w:spacing w:before="240" w:after="120"/>
              <w:jc w:val="both"/>
              <w:rPr>
                <w:rFonts w:ascii="Verdana" w:hAnsi="Verdana" w:cs="Arial"/>
                <w:sz w:val="20"/>
                <w:szCs w:val="20"/>
                <w:lang w:val="fr-CH"/>
              </w:rPr>
            </w:pPr>
            <w:r w:rsidRPr="001F57D6">
              <w:rPr>
                <w:rFonts w:ascii="Verdana" w:hAnsi="Verdana" w:cs="Arial"/>
                <w:sz w:val="20"/>
                <w:szCs w:val="20"/>
                <w:lang w:val="fr-CH"/>
              </w:rPr>
              <w:t>d2</w:t>
            </w:r>
            <w:r w:rsidR="00DC6042" w:rsidRPr="001F57D6">
              <w:rPr>
                <w:rFonts w:ascii="Verdana" w:hAnsi="Verdana" w:cs="Arial"/>
                <w:sz w:val="20"/>
                <w:szCs w:val="20"/>
                <w:lang w:val="fr-CH"/>
              </w:rPr>
              <w:t xml:space="preserve"> </w:t>
            </w:r>
            <w:r w:rsidR="00ED3221" w:rsidRPr="001F57D6">
              <w:rPr>
                <w:rFonts w:ascii="Verdana" w:hAnsi="Verdana" w:cs="Arial"/>
                <w:sz w:val="20"/>
                <w:szCs w:val="20"/>
                <w:lang w:val="fr-CH"/>
              </w:rPr>
              <w:t>Greffer et produire des jeunes plants fruitiers</w:t>
            </w:r>
          </w:p>
          <w:p w14:paraId="5C35190D" w14:textId="77777777" w:rsidR="00ED3221" w:rsidRPr="001F57D6" w:rsidRDefault="00ED3221" w:rsidP="00136228">
            <w:pPr>
              <w:spacing w:before="120" w:after="120"/>
              <w:jc w:val="both"/>
              <w:rPr>
                <w:rFonts w:ascii="Verdana" w:hAnsi="Verdana" w:cs="Arial"/>
                <w:i/>
                <w:iCs/>
                <w:sz w:val="20"/>
                <w:szCs w:val="20"/>
                <w:lang w:val="fr-CH"/>
              </w:rPr>
            </w:pPr>
            <w:r w:rsidRPr="001F57D6">
              <w:rPr>
                <w:rFonts w:ascii="Verdana" w:hAnsi="Verdana" w:cs="Arial"/>
                <w:i/>
                <w:iCs/>
                <w:sz w:val="20"/>
                <w:szCs w:val="20"/>
                <w:lang w:val="fr-CH"/>
              </w:rPr>
              <w:t>Les arboriculteurs travaillent soigneusement les jeunes plants. En plus du choix des lieux et du système de culture, ils considèrent les tendances du marché. Ils sont conscients que les variétés résistantes, par exemple, deviennent de plus en plus importantes.</w:t>
            </w:r>
          </w:p>
          <w:p w14:paraId="787F6A73" w14:textId="6A6AF614" w:rsidR="00C66FB7" w:rsidRPr="001F57D6" w:rsidRDefault="00ED3221" w:rsidP="00136228">
            <w:pPr>
              <w:spacing w:before="120" w:after="120"/>
              <w:jc w:val="both"/>
              <w:rPr>
                <w:rFonts w:ascii="Verdana" w:hAnsi="Verdana" w:cs="Arial"/>
                <w:sz w:val="20"/>
                <w:szCs w:val="20"/>
                <w:lang w:val="fr-CH"/>
              </w:rPr>
            </w:pPr>
            <w:r w:rsidRPr="001F57D6">
              <w:rPr>
                <w:rFonts w:ascii="Verdana" w:hAnsi="Verdana" w:cs="Arial"/>
                <w:iCs/>
                <w:sz w:val="20"/>
                <w:szCs w:val="20"/>
                <w:lang w:val="fr-CH"/>
              </w:rPr>
              <w:t>Les arboriculteurs obtiennent les jeunes plants principalement des pépinières. La jonction est fluide et les devoirs de l</w:t>
            </w:r>
            <w:r w:rsidR="00A56D41">
              <w:rPr>
                <w:rFonts w:ascii="Verdana" w:hAnsi="Verdana" w:cs="Arial"/>
                <w:iCs/>
                <w:sz w:val="20"/>
                <w:szCs w:val="20"/>
                <w:lang w:val="fr-CH"/>
              </w:rPr>
              <w:t>’</w:t>
            </w:r>
            <w:r w:rsidRPr="001F57D6">
              <w:rPr>
                <w:rFonts w:ascii="Verdana" w:hAnsi="Verdana" w:cs="Arial"/>
                <w:iCs/>
                <w:sz w:val="20"/>
                <w:szCs w:val="20"/>
                <w:lang w:val="fr-CH"/>
              </w:rPr>
              <w:t>arboriculteur ainsi clairement définis. Ceux-ci sont principalement responsables du choix, du stockage, de la préparation, de la plantation ainsi que des soins et tailles des jeunes plantes.</w:t>
            </w:r>
          </w:p>
          <w:p w14:paraId="637FB102" w14:textId="5DF89345" w:rsidR="00ED3221" w:rsidRPr="001F57D6" w:rsidRDefault="00ED3221" w:rsidP="00136228">
            <w:pPr>
              <w:spacing w:before="120" w:after="120"/>
              <w:jc w:val="both"/>
              <w:rPr>
                <w:rFonts w:ascii="Verdana" w:hAnsi="Verdana" w:cs="Arial"/>
                <w:sz w:val="20"/>
                <w:szCs w:val="20"/>
                <w:lang w:val="fr-CH"/>
              </w:rPr>
            </w:pPr>
            <w:r w:rsidRPr="001F57D6">
              <w:rPr>
                <w:rFonts w:ascii="Verdana" w:hAnsi="Verdana" w:cs="Arial"/>
                <w:sz w:val="20"/>
                <w:szCs w:val="20"/>
                <w:lang w:val="fr-CH"/>
              </w:rPr>
              <w:t xml:space="preserve">d3 Planter différentes cultures fruitières </w:t>
            </w:r>
          </w:p>
          <w:p w14:paraId="6C5813AF" w14:textId="5E170523" w:rsidR="00ED3221" w:rsidRPr="001F57D6" w:rsidRDefault="00ED3221" w:rsidP="00136228">
            <w:pPr>
              <w:spacing w:after="240"/>
              <w:jc w:val="both"/>
              <w:rPr>
                <w:rFonts w:ascii="Verdana" w:hAnsi="Verdana" w:cs="Arial"/>
                <w:i/>
                <w:iCs/>
                <w:sz w:val="20"/>
                <w:szCs w:val="20"/>
                <w:lang w:val="fr-CH"/>
              </w:rPr>
            </w:pPr>
            <w:r w:rsidRPr="001F57D6">
              <w:rPr>
                <w:rFonts w:ascii="Verdana" w:hAnsi="Verdana" w:cs="Arial"/>
                <w:i/>
                <w:iCs/>
                <w:sz w:val="20"/>
                <w:szCs w:val="20"/>
                <w:lang w:val="fr-CH"/>
              </w:rPr>
              <w:t>En plantant des cultures fruitières, les arboricultrices et les arboriculteurs prennent en considération les conditions nutritionnelles du sol, la date de plantation optimale (l</w:t>
            </w:r>
            <w:r w:rsidR="00A56D41">
              <w:rPr>
                <w:rFonts w:ascii="Verdana" w:hAnsi="Verdana" w:cs="Arial"/>
                <w:i/>
                <w:iCs/>
                <w:sz w:val="20"/>
                <w:szCs w:val="20"/>
                <w:lang w:val="fr-CH"/>
              </w:rPr>
              <w:t>’</w:t>
            </w:r>
            <w:r w:rsidRPr="001F57D6">
              <w:rPr>
                <w:rFonts w:ascii="Verdana" w:hAnsi="Verdana" w:cs="Arial"/>
                <w:i/>
                <w:iCs/>
                <w:sz w:val="20"/>
                <w:szCs w:val="20"/>
                <w:lang w:val="fr-CH"/>
              </w:rPr>
              <w:t>état de sol doit permettre les travaux du sol et être praticable avec des machines) et le précédent cultural.</w:t>
            </w:r>
          </w:p>
          <w:p w14:paraId="3F832538" w14:textId="5FEEEF1D" w:rsidR="00A924A5" w:rsidRPr="001F57D6" w:rsidRDefault="00ED3221" w:rsidP="00136228">
            <w:pPr>
              <w:spacing w:after="240"/>
              <w:jc w:val="both"/>
              <w:rPr>
                <w:rFonts w:ascii="Verdana" w:hAnsi="Verdana" w:cs="Arial"/>
                <w:sz w:val="20"/>
                <w:szCs w:val="20"/>
                <w:lang w:val="fr-CH"/>
              </w:rPr>
            </w:pPr>
            <w:r w:rsidRPr="001F57D6">
              <w:rPr>
                <w:rFonts w:ascii="Verdana" w:hAnsi="Verdana" w:cs="Arial"/>
                <w:iCs/>
                <w:sz w:val="20"/>
                <w:szCs w:val="20"/>
                <w:lang w:val="fr-CH"/>
              </w:rPr>
              <w:t>Les arboriculteurs préparent le terrain à la plantation de cultures fruitières, évaluent la qualité du matériel végétal et plantent aussi bien des cultures à noyau et à pépins que des fraisiers et des arbustes à petits fruits. Selon les besoins ils attachent et fixent les plantes. Ils effectuent la taille de formation et les premières mesures de soins sur les jeunes plantes.</w:t>
            </w:r>
          </w:p>
        </w:tc>
      </w:tr>
      <w:tr w:rsidR="009E5BBB" w:rsidRPr="001F57D6" w14:paraId="7EEDB774" w14:textId="77777777" w:rsidTr="00981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65A9FFD6" w14:textId="3FB4DE11" w:rsidR="009E5BBB" w:rsidRPr="005E51B8" w:rsidRDefault="009E5BBB" w:rsidP="009E5BBB">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10" w:type="dxa"/>
            <w:shd w:val="clear" w:color="auto" w:fill="DEEAF6" w:themeFill="accent5" w:themeFillTint="33"/>
          </w:tcPr>
          <w:p w14:paraId="45C8AC54" w14:textId="6502A5B9" w:rsidR="009E5BBB" w:rsidRPr="001F57D6" w:rsidRDefault="009E5BBB" w:rsidP="009E5BBB">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école professionnelle </w:t>
            </w:r>
          </w:p>
        </w:tc>
        <w:tc>
          <w:tcPr>
            <w:tcW w:w="2115" w:type="dxa"/>
            <w:gridSpan w:val="2"/>
            <w:shd w:val="clear" w:color="auto" w:fill="DEEAF6" w:themeFill="accent5" w:themeFillTint="33"/>
          </w:tcPr>
          <w:p w14:paraId="3E87E875" w14:textId="0D8D00C2" w:rsidR="009E5BBB" w:rsidRPr="001F57D6" w:rsidRDefault="009E5BBB" w:rsidP="009E5BBB">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Remarques, chapitres du </w:t>
            </w:r>
            <w:r w:rsidR="00D50373">
              <w:rPr>
                <w:rFonts w:ascii="Verdana" w:hAnsi="Verdana" w:cstheme="minorHAnsi"/>
                <w:b/>
                <w:sz w:val="20"/>
                <w:szCs w:val="20"/>
                <w:lang w:val="fr-CH"/>
              </w:rPr>
              <w:t>livre de cours</w:t>
            </w:r>
          </w:p>
        </w:tc>
      </w:tr>
      <w:tr w:rsidR="00136228" w:rsidRPr="001F57D6" w14:paraId="0B38917E" w14:textId="77777777" w:rsidTr="00981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0A3CD03" w14:textId="1523D5EF" w:rsidR="006A3AC2" w:rsidRPr="001F57D6" w:rsidRDefault="009B4EF2" w:rsidP="00136228">
            <w:pPr>
              <w:rPr>
                <w:rFonts w:ascii="Verdana" w:hAnsi="Verdana" w:cstheme="minorHAnsi"/>
                <w:sz w:val="20"/>
                <w:szCs w:val="20"/>
                <w:lang w:val="fr-CH"/>
              </w:rPr>
            </w:pPr>
            <w:r w:rsidRPr="001F57D6">
              <w:rPr>
                <w:rFonts w:ascii="Verdana" w:hAnsi="Verdana" w:cstheme="minorHAnsi"/>
                <w:sz w:val="20"/>
                <w:szCs w:val="20"/>
                <w:lang w:val="fr-CH"/>
              </w:rPr>
              <w:t>d2.1a</w:t>
            </w:r>
          </w:p>
        </w:tc>
        <w:tc>
          <w:tcPr>
            <w:tcW w:w="5210" w:type="dxa"/>
            <w:shd w:val="clear" w:color="auto" w:fill="FFFFFF" w:themeFill="background1"/>
          </w:tcPr>
          <w:p w14:paraId="459C02AD" w14:textId="055FEEF3" w:rsidR="00956AF3" w:rsidRPr="001F57D6" w:rsidRDefault="009E5BBB" w:rsidP="00136228">
            <w:pPr>
              <w:rPr>
                <w:rFonts w:ascii="Verdana" w:hAnsi="Verdana" w:cs="Arial"/>
                <w:sz w:val="20"/>
                <w:szCs w:val="20"/>
                <w:lang w:val="fr-CH"/>
              </w:rPr>
            </w:pPr>
            <w:r w:rsidRPr="001F57D6">
              <w:rPr>
                <w:rFonts w:ascii="Verdana" w:hAnsi="Verdana" w:cs="Arial"/>
                <w:sz w:val="20"/>
                <w:szCs w:val="20"/>
                <w:lang w:val="fr-CH"/>
              </w:rPr>
              <w:t>Ils décrivent les caractéristiques des divers porte-greffes/greffons et plants. (C2)</w:t>
            </w:r>
          </w:p>
        </w:tc>
        <w:tc>
          <w:tcPr>
            <w:tcW w:w="2115" w:type="dxa"/>
            <w:gridSpan w:val="2"/>
            <w:shd w:val="clear" w:color="auto" w:fill="FFFFFF" w:themeFill="background1"/>
          </w:tcPr>
          <w:p w14:paraId="0D1F7783" w14:textId="6DBFF98B" w:rsidR="006A3AC2" w:rsidRPr="001F57D6" w:rsidRDefault="006A3AC2" w:rsidP="00136228">
            <w:pPr>
              <w:pStyle w:val="Listenabsatz"/>
              <w:ind w:left="0"/>
              <w:rPr>
                <w:rFonts w:ascii="Verdana" w:hAnsi="Verdana" w:cs="Arial"/>
                <w:sz w:val="20"/>
                <w:szCs w:val="20"/>
                <w:lang w:val="fr-CH" w:eastAsia="de-DE"/>
              </w:rPr>
            </w:pPr>
          </w:p>
        </w:tc>
      </w:tr>
      <w:tr w:rsidR="00136228" w:rsidRPr="001F57D6" w14:paraId="66AAC7F7" w14:textId="77777777" w:rsidTr="00981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4324B65" w14:textId="73D6DE87" w:rsidR="006A3AC2" w:rsidRPr="001F57D6" w:rsidRDefault="006A3AC2" w:rsidP="00136228">
            <w:pPr>
              <w:rPr>
                <w:rFonts w:ascii="Verdana" w:hAnsi="Verdana" w:cstheme="minorHAnsi"/>
                <w:sz w:val="20"/>
                <w:szCs w:val="20"/>
                <w:lang w:val="fr-CH"/>
              </w:rPr>
            </w:pPr>
            <w:r w:rsidRPr="001F57D6">
              <w:rPr>
                <w:rFonts w:ascii="Verdana" w:hAnsi="Verdana" w:cstheme="minorHAnsi"/>
                <w:sz w:val="20"/>
                <w:szCs w:val="20"/>
                <w:lang w:val="fr-CH"/>
              </w:rPr>
              <w:t>d3.</w:t>
            </w:r>
            <w:r w:rsidR="009B4EF2" w:rsidRPr="001F57D6">
              <w:rPr>
                <w:rFonts w:ascii="Verdana" w:hAnsi="Verdana" w:cstheme="minorHAnsi"/>
                <w:sz w:val="20"/>
                <w:szCs w:val="20"/>
                <w:lang w:val="fr-CH"/>
              </w:rPr>
              <w:t>4</w:t>
            </w:r>
          </w:p>
        </w:tc>
        <w:tc>
          <w:tcPr>
            <w:tcW w:w="5210" w:type="dxa"/>
            <w:shd w:val="clear" w:color="auto" w:fill="FFFFFF" w:themeFill="background1"/>
          </w:tcPr>
          <w:p w14:paraId="078247CA" w14:textId="6D2B6F7E" w:rsidR="00956AF3" w:rsidRPr="001F57D6" w:rsidRDefault="009E5BBB" w:rsidP="00136228">
            <w:pPr>
              <w:rPr>
                <w:rFonts w:ascii="Verdana" w:hAnsi="Verdana" w:cs="Arial"/>
                <w:sz w:val="20"/>
                <w:szCs w:val="20"/>
                <w:lang w:val="fr-CH"/>
              </w:rPr>
            </w:pPr>
            <w:r w:rsidRPr="001F57D6">
              <w:rPr>
                <w:rFonts w:ascii="Verdana" w:hAnsi="Verdana" w:cs="Arial"/>
                <w:sz w:val="20"/>
                <w:szCs w:val="20"/>
                <w:lang w:val="fr-CH"/>
              </w:rPr>
              <w:t xml:space="preserve">Ils expliquent les caractéristiques des différentes espèces fruitières et de leurs variétés. (C2) </w:t>
            </w:r>
          </w:p>
        </w:tc>
        <w:tc>
          <w:tcPr>
            <w:tcW w:w="2115" w:type="dxa"/>
            <w:gridSpan w:val="2"/>
            <w:shd w:val="clear" w:color="auto" w:fill="FFFFFF" w:themeFill="background1"/>
          </w:tcPr>
          <w:p w14:paraId="2C08BF97" w14:textId="5AB98EDB" w:rsidR="006A3AC2" w:rsidRPr="001F57D6" w:rsidRDefault="009E5BBB" w:rsidP="00136228">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Inscription dans le dossier de formation : p</w:t>
            </w:r>
            <w:r w:rsidR="005B5303" w:rsidRPr="001F57D6">
              <w:rPr>
                <w:rFonts w:ascii="Verdana" w:hAnsi="Verdana" w:cs="Arial"/>
                <w:sz w:val="20"/>
                <w:szCs w:val="20"/>
                <w:lang w:val="fr-CH" w:eastAsia="de-DE"/>
              </w:rPr>
              <w:t>lantation d</w:t>
            </w:r>
            <w:r w:rsidR="00A56D41">
              <w:rPr>
                <w:rFonts w:ascii="Verdana" w:hAnsi="Verdana" w:cs="Arial"/>
                <w:sz w:val="20"/>
                <w:szCs w:val="20"/>
                <w:lang w:val="fr-CH" w:eastAsia="de-DE"/>
              </w:rPr>
              <w:t>’</w:t>
            </w:r>
            <w:r w:rsidR="005B5303" w:rsidRPr="001F57D6">
              <w:rPr>
                <w:rFonts w:ascii="Verdana" w:hAnsi="Verdana" w:cs="Arial"/>
                <w:sz w:val="20"/>
                <w:szCs w:val="20"/>
                <w:lang w:val="fr-CH" w:eastAsia="de-DE"/>
              </w:rPr>
              <w:t>une culture fruitière</w:t>
            </w:r>
          </w:p>
        </w:tc>
      </w:tr>
    </w:tbl>
    <w:p w14:paraId="20AD5B11" w14:textId="77777777" w:rsidR="006A3AC2" w:rsidRPr="001F57D6" w:rsidRDefault="006A3AC2" w:rsidP="006A3AC2">
      <w:pPr>
        <w:rPr>
          <w:rFonts w:ascii="Verdana" w:eastAsia="Arial" w:hAnsi="Verdana" w:cstheme="minorHAnsi"/>
          <w:b/>
          <w:bCs/>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4447FF91" w14:textId="77777777" w:rsidTr="00191ED7">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358B5612" w14:textId="55F28B36" w:rsidR="006A3AC2" w:rsidRPr="001F57D6" w:rsidRDefault="006A3AC2"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w:t>
            </w:r>
            <w:r w:rsidR="009E5BBB" w:rsidRPr="001F57D6">
              <w:rPr>
                <w:rFonts w:ascii="Verdana" w:hAnsi="Verdana" w:cstheme="minorHAnsi"/>
                <w:b/>
                <w:bCs/>
                <w:sz w:val="20"/>
                <w:szCs w:val="20"/>
                <w:lang w:val="fr-CH"/>
              </w:rPr>
              <w:t>e formation</w:t>
            </w:r>
          </w:p>
        </w:tc>
        <w:tc>
          <w:tcPr>
            <w:tcW w:w="5210"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3D71C189" w14:textId="6EB87A90" w:rsidR="006A356F" w:rsidRPr="001F57D6" w:rsidRDefault="006A356F" w:rsidP="00670F08">
            <w:pPr>
              <w:rPr>
                <w:rFonts w:ascii="Verdana" w:hAnsi="Verdana" w:cstheme="minorHAnsi"/>
                <w:b/>
                <w:bCs/>
                <w:sz w:val="20"/>
                <w:szCs w:val="20"/>
                <w:lang w:val="fr-CH"/>
              </w:rPr>
            </w:pPr>
            <w:r w:rsidRPr="001F57D6">
              <w:rPr>
                <w:rFonts w:ascii="Verdana" w:hAnsi="Verdana" w:cstheme="minorHAnsi"/>
                <w:b/>
                <w:bCs/>
                <w:sz w:val="20"/>
                <w:szCs w:val="20"/>
                <w:lang w:val="fr-CH"/>
              </w:rPr>
              <w:t>Préparer le sol pour la plantation</w:t>
            </w:r>
          </w:p>
        </w:tc>
        <w:tc>
          <w:tcPr>
            <w:tcW w:w="1550"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501A8C2B" w14:textId="77777777" w:rsidR="006A3AC2" w:rsidRPr="001F57D6" w:rsidRDefault="006A3AC2"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58040F0" w14:textId="41C0B74A" w:rsidR="006A3AC2" w:rsidRPr="001F57D6" w:rsidRDefault="006A3AC2" w:rsidP="00670F08">
            <w:pPr>
              <w:rPr>
                <w:rFonts w:ascii="Verdana" w:hAnsi="Verdana" w:cstheme="minorHAnsi"/>
                <w:b/>
                <w:bCs/>
                <w:sz w:val="20"/>
                <w:szCs w:val="20"/>
                <w:lang w:val="fr-CH"/>
              </w:rPr>
            </w:pPr>
            <w:r w:rsidRPr="001F57D6">
              <w:rPr>
                <w:rFonts w:ascii="Verdana" w:hAnsi="Verdana" w:cstheme="minorHAnsi"/>
                <w:b/>
                <w:bCs/>
                <w:sz w:val="20"/>
                <w:szCs w:val="20"/>
                <w:lang w:val="fr-CH"/>
              </w:rPr>
              <w:t>10</w:t>
            </w:r>
          </w:p>
        </w:tc>
      </w:tr>
      <w:tr w:rsidR="00136228" w:rsidRPr="001F57D6" w14:paraId="025658E7" w14:textId="77777777" w:rsidTr="00191ED7">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4B727DF1" w14:textId="1154DB70" w:rsidR="006A3AC2" w:rsidRPr="001F57D6" w:rsidRDefault="00412449" w:rsidP="00C24EA2">
            <w:pPr>
              <w:spacing w:before="240" w:after="240"/>
              <w:jc w:val="both"/>
              <w:rPr>
                <w:rFonts w:ascii="Verdana" w:hAnsi="Verdana" w:cs="Arial"/>
                <w:sz w:val="20"/>
                <w:szCs w:val="20"/>
                <w:lang w:val="fr-CH"/>
              </w:rPr>
            </w:pPr>
            <w:r w:rsidRPr="001F57D6">
              <w:rPr>
                <w:rFonts w:ascii="Verdana" w:hAnsi="Verdana" w:cs="Arial"/>
                <w:sz w:val="20"/>
                <w:szCs w:val="20"/>
                <w:lang w:val="fr-CH"/>
              </w:rPr>
              <w:t xml:space="preserve">d3 : </w:t>
            </w:r>
            <w:r w:rsidR="006A3AC2" w:rsidRPr="001F57D6">
              <w:rPr>
                <w:rFonts w:ascii="Verdana" w:hAnsi="Verdana" w:cs="Arial"/>
                <w:sz w:val="20"/>
                <w:szCs w:val="20"/>
                <w:lang w:val="fr-CH"/>
              </w:rPr>
              <w:t>voir ci-dessus</w:t>
            </w:r>
          </w:p>
        </w:tc>
      </w:tr>
      <w:tr w:rsidR="009E5BBB" w:rsidRPr="001F57D6" w14:paraId="54BF93BC" w14:textId="77777777" w:rsidTr="00191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459D3AEF" w14:textId="7CFD1542" w:rsidR="009E5BBB" w:rsidRPr="005E51B8" w:rsidRDefault="009E5BBB" w:rsidP="009E5BBB">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10" w:type="dxa"/>
            <w:shd w:val="clear" w:color="auto" w:fill="DEEAF6" w:themeFill="accent5" w:themeFillTint="33"/>
          </w:tcPr>
          <w:p w14:paraId="3BEAB253" w14:textId="21CDA079" w:rsidR="009E5BBB" w:rsidRPr="001F57D6" w:rsidRDefault="009E5BBB" w:rsidP="009E5BBB">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école professionnelle </w:t>
            </w:r>
          </w:p>
        </w:tc>
        <w:tc>
          <w:tcPr>
            <w:tcW w:w="2115" w:type="dxa"/>
            <w:gridSpan w:val="2"/>
            <w:shd w:val="clear" w:color="auto" w:fill="DEEAF6" w:themeFill="accent5" w:themeFillTint="33"/>
          </w:tcPr>
          <w:p w14:paraId="35C80048" w14:textId="6B9B58ED" w:rsidR="009E5BBB" w:rsidRPr="001F57D6" w:rsidRDefault="009E5BBB" w:rsidP="009E5BBB">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Remarques, chapitres du </w:t>
            </w:r>
            <w:r w:rsidR="00D50373">
              <w:rPr>
                <w:rFonts w:ascii="Verdana" w:hAnsi="Verdana" w:cstheme="minorHAnsi"/>
                <w:b/>
                <w:sz w:val="20"/>
                <w:szCs w:val="20"/>
                <w:lang w:val="fr-CH"/>
              </w:rPr>
              <w:t>livre de cours</w:t>
            </w:r>
          </w:p>
        </w:tc>
      </w:tr>
      <w:tr w:rsidR="00136228" w:rsidRPr="001F57D6" w14:paraId="66D95561" w14:textId="77777777" w:rsidTr="00191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4937B5F" w14:textId="324EC1EB" w:rsidR="006A3AC2" w:rsidRPr="001F57D6" w:rsidRDefault="006A356F" w:rsidP="00136228">
            <w:pPr>
              <w:rPr>
                <w:rFonts w:ascii="Verdana" w:hAnsi="Verdana" w:cstheme="minorHAnsi"/>
                <w:sz w:val="20"/>
                <w:szCs w:val="20"/>
                <w:lang w:val="fr-CH"/>
              </w:rPr>
            </w:pPr>
            <w:r w:rsidRPr="001F57D6">
              <w:rPr>
                <w:rFonts w:ascii="Verdana" w:hAnsi="Verdana" w:cstheme="minorHAnsi"/>
                <w:sz w:val="20"/>
                <w:szCs w:val="20"/>
                <w:lang w:val="fr-CH"/>
              </w:rPr>
              <w:t>d3.2</w:t>
            </w:r>
          </w:p>
        </w:tc>
        <w:tc>
          <w:tcPr>
            <w:tcW w:w="5210" w:type="dxa"/>
            <w:shd w:val="clear" w:color="auto" w:fill="FFFFFF" w:themeFill="background1"/>
          </w:tcPr>
          <w:p w14:paraId="0987AB95" w14:textId="3C037578" w:rsidR="00956AF3" w:rsidRPr="001F57D6" w:rsidRDefault="009E5BBB" w:rsidP="00136228">
            <w:pPr>
              <w:rPr>
                <w:rFonts w:ascii="Verdana" w:hAnsi="Verdana" w:cs="Arial"/>
                <w:sz w:val="20"/>
                <w:szCs w:val="20"/>
                <w:lang w:val="fr-CH"/>
              </w:rPr>
            </w:pPr>
            <w:r w:rsidRPr="001F57D6">
              <w:rPr>
                <w:rFonts w:ascii="Verdana" w:hAnsi="Verdana" w:cs="Arial"/>
                <w:sz w:val="20"/>
                <w:szCs w:val="20"/>
                <w:lang w:val="fr-CH"/>
              </w:rPr>
              <w:t>Ils décrivent les mesures de préparation du sol en vue de la plantation de fruitiers à noyau, fruitiers à pépins et plantes à petits fruits. (C2)</w:t>
            </w:r>
          </w:p>
        </w:tc>
        <w:tc>
          <w:tcPr>
            <w:tcW w:w="2115" w:type="dxa"/>
            <w:gridSpan w:val="2"/>
            <w:shd w:val="clear" w:color="auto" w:fill="FFFFFF" w:themeFill="background1"/>
          </w:tcPr>
          <w:p w14:paraId="6101176D" w14:textId="4D559127" w:rsidR="007746A4" w:rsidRPr="001F57D6" w:rsidRDefault="00963BF9" w:rsidP="00136228">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Lien</w:t>
            </w:r>
            <w:r w:rsidR="00304223" w:rsidRPr="001F57D6">
              <w:rPr>
                <w:rFonts w:ascii="Verdana" w:hAnsi="Verdana" w:cs="Arial"/>
                <w:sz w:val="20"/>
                <w:szCs w:val="20"/>
                <w:lang w:val="fr-CH" w:eastAsia="de-DE"/>
              </w:rPr>
              <w:t xml:space="preserve"> avec</w:t>
            </w:r>
            <w:r w:rsidR="007746A4" w:rsidRPr="001F57D6">
              <w:rPr>
                <w:rFonts w:ascii="Verdana" w:hAnsi="Verdana" w:cs="Arial"/>
                <w:sz w:val="20"/>
                <w:szCs w:val="20"/>
                <w:lang w:val="fr-CH" w:eastAsia="de-DE"/>
              </w:rPr>
              <w:t xml:space="preserve"> a4 Appareils</w:t>
            </w:r>
          </w:p>
          <w:p w14:paraId="3371B85C" w14:textId="77777777" w:rsidR="005B5303" w:rsidRPr="001F57D6" w:rsidRDefault="005B5303" w:rsidP="00136228">
            <w:pPr>
              <w:pStyle w:val="Listenabsatz"/>
              <w:ind w:left="0"/>
              <w:rPr>
                <w:rFonts w:ascii="Verdana" w:hAnsi="Verdana" w:cs="Arial"/>
                <w:sz w:val="20"/>
                <w:szCs w:val="20"/>
                <w:lang w:val="fr-CH" w:eastAsia="de-DE"/>
              </w:rPr>
            </w:pPr>
          </w:p>
          <w:p w14:paraId="34CE3BCF" w14:textId="52695D99" w:rsidR="005B5303" w:rsidRPr="001F57D6" w:rsidRDefault="00304223" w:rsidP="00136228">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Inscription dans le dossier de formation : p</w:t>
            </w:r>
            <w:r w:rsidR="005B5303" w:rsidRPr="001F57D6">
              <w:rPr>
                <w:rFonts w:ascii="Verdana" w:hAnsi="Verdana" w:cs="Arial"/>
                <w:sz w:val="20"/>
                <w:szCs w:val="20"/>
                <w:lang w:val="fr-CH" w:eastAsia="de-DE"/>
              </w:rPr>
              <w:t>lantation d</w:t>
            </w:r>
            <w:r w:rsidR="00A56D41">
              <w:rPr>
                <w:rFonts w:ascii="Verdana" w:hAnsi="Verdana" w:cs="Arial"/>
                <w:sz w:val="20"/>
                <w:szCs w:val="20"/>
                <w:lang w:val="fr-CH" w:eastAsia="de-DE"/>
              </w:rPr>
              <w:t>’</w:t>
            </w:r>
            <w:r w:rsidR="005B5303" w:rsidRPr="001F57D6">
              <w:rPr>
                <w:rFonts w:ascii="Verdana" w:hAnsi="Verdana" w:cs="Arial"/>
                <w:sz w:val="20"/>
                <w:szCs w:val="20"/>
                <w:lang w:val="fr-CH" w:eastAsia="de-DE"/>
              </w:rPr>
              <w:t>une culture fruitière</w:t>
            </w:r>
          </w:p>
        </w:tc>
      </w:tr>
      <w:tr w:rsidR="00136228" w:rsidRPr="001F57D6" w14:paraId="1F81F3DC" w14:textId="77777777" w:rsidTr="00191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DEEAF6" w:themeFill="accent5" w:themeFillTint="33"/>
          </w:tcPr>
          <w:p w14:paraId="314EB191" w14:textId="77777777" w:rsidR="006A3AC2" w:rsidRPr="001F57D6" w:rsidRDefault="006A3AC2" w:rsidP="00670F08">
            <w:pPr>
              <w:pStyle w:val="Listenabsatz"/>
              <w:spacing w:before="60" w:after="60"/>
              <w:ind w:left="0"/>
              <w:rPr>
                <w:rFonts w:ascii="Verdana" w:hAnsi="Verdana" w:cs="Arial"/>
                <w:b/>
                <w:bCs/>
                <w:sz w:val="20"/>
                <w:szCs w:val="20"/>
                <w:lang w:val="fr-CH" w:eastAsia="de-DE"/>
              </w:rPr>
            </w:pPr>
            <w:r w:rsidRPr="001F57D6">
              <w:rPr>
                <w:rFonts w:ascii="Verdana" w:hAnsi="Verdana" w:cs="Arial"/>
                <w:b/>
                <w:bCs/>
                <w:sz w:val="20"/>
                <w:szCs w:val="20"/>
                <w:lang w:val="fr-CH" w:eastAsia="de-DE"/>
              </w:rPr>
              <w:t>Remarques générales</w:t>
            </w:r>
          </w:p>
          <w:p w14:paraId="44CC66E7" w14:textId="42510562" w:rsidR="00EC4B02" w:rsidRPr="001F57D6" w:rsidRDefault="00EC4B02" w:rsidP="00EC4B02">
            <w:pPr>
              <w:pStyle w:val="Listenabsatz"/>
              <w:spacing w:before="240" w:after="60"/>
              <w:ind w:left="0"/>
              <w:rPr>
                <w:rFonts w:ascii="Verdana" w:hAnsi="Verdana" w:cs="Arial"/>
                <w:sz w:val="20"/>
                <w:szCs w:val="20"/>
                <w:lang w:val="fr-CH" w:eastAsia="de-DE"/>
              </w:rPr>
            </w:pPr>
            <w:r w:rsidRPr="001F57D6">
              <w:rPr>
                <w:rFonts w:ascii="Verdana" w:hAnsi="Verdana" w:cs="Arial"/>
                <w:sz w:val="20"/>
                <w:szCs w:val="20"/>
                <w:lang w:val="fr-CH" w:eastAsia="de-DE"/>
              </w:rPr>
              <w:t xml:space="preserve">CI </w:t>
            </w:r>
            <w:commentRangeStart w:id="128"/>
            <w:r w:rsidR="00304223" w:rsidRPr="001F57D6">
              <w:rPr>
                <w:rFonts w:ascii="Verdana" w:hAnsi="Verdana" w:cs="Arial"/>
                <w:sz w:val="20"/>
                <w:szCs w:val="20"/>
                <w:lang w:val="fr-CH" w:eastAsia="de-DE"/>
              </w:rPr>
              <w:t>4</w:t>
            </w:r>
            <w:commentRangeEnd w:id="128"/>
            <w:r w:rsidR="00304223" w:rsidRPr="001F57D6">
              <w:rPr>
                <w:rStyle w:val="Kommentarzeichen"/>
                <w:lang w:val="fr-CH"/>
              </w:rPr>
              <w:commentReference w:id="128"/>
            </w:r>
            <w:r w:rsidR="00C03D38" w:rsidRPr="001F57D6">
              <w:rPr>
                <w:rFonts w:ascii="Verdana" w:hAnsi="Verdana" w:cs="Arial"/>
                <w:sz w:val="20"/>
                <w:szCs w:val="20"/>
                <w:lang w:val="fr-CH" w:eastAsia="de-DE"/>
              </w:rPr>
              <w:t xml:space="preserve"> </w:t>
            </w:r>
            <w:r w:rsidR="00304223" w:rsidRPr="001F57D6">
              <w:rPr>
                <w:rFonts w:ascii="Verdana" w:hAnsi="Verdana" w:cs="Arial"/>
                <w:sz w:val="20"/>
                <w:szCs w:val="20"/>
                <w:lang w:val="fr-CH" w:eastAsia="de-DE"/>
              </w:rPr>
              <w:t>Manipulation de la t</w:t>
            </w:r>
            <w:r w:rsidRPr="001F57D6">
              <w:rPr>
                <w:rFonts w:ascii="Verdana" w:hAnsi="Verdana" w:cs="Arial"/>
                <w:sz w:val="20"/>
                <w:szCs w:val="20"/>
                <w:lang w:val="fr-CH" w:eastAsia="de-DE"/>
              </w:rPr>
              <w:t xml:space="preserve">ronçonneuse </w:t>
            </w:r>
            <w:r w:rsidR="007407B0" w:rsidRPr="001F57D6">
              <w:rPr>
                <w:rFonts w:ascii="Verdana" w:hAnsi="Verdana" w:cs="Arial"/>
                <w:sz w:val="20"/>
                <w:szCs w:val="20"/>
                <w:lang w:val="fr-CH" w:eastAsia="de-DE"/>
              </w:rPr>
              <w:t>(DCO b)</w:t>
            </w:r>
          </w:p>
          <w:p w14:paraId="171F1C00" w14:textId="27937636" w:rsidR="006A356F" w:rsidRPr="001F57D6" w:rsidRDefault="00EC4B02" w:rsidP="00670F08">
            <w:pPr>
              <w:pStyle w:val="Listenabsatz"/>
              <w:spacing w:before="60" w:after="60"/>
              <w:ind w:left="0"/>
              <w:rPr>
                <w:rFonts w:ascii="Verdana" w:hAnsi="Verdana" w:cs="Arial"/>
                <w:b/>
                <w:bCs/>
                <w:sz w:val="20"/>
                <w:szCs w:val="20"/>
                <w:lang w:val="fr-CH" w:eastAsia="de-DE"/>
              </w:rPr>
            </w:pPr>
            <w:r w:rsidRPr="001F57D6">
              <w:rPr>
                <w:rFonts w:ascii="Verdana" w:hAnsi="Verdana" w:cs="Arial"/>
                <w:sz w:val="20"/>
                <w:szCs w:val="20"/>
                <w:lang w:val="fr-CH" w:eastAsia="de-DE"/>
              </w:rPr>
              <w:t xml:space="preserve">CI </w:t>
            </w:r>
            <w:commentRangeStart w:id="129"/>
            <w:r w:rsidR="002A7D5D" w:rsidRPr="001F57D6">
              <w:rPr>
                <w:rFonts w:ascii="Verdana" w:hAnsi="Verdana" w:cs="Arial"/>
                <w:sz w:val="20"/>
                <w:szCs w:val="20"/>
                <w:lang w:val="fr-CH" w:eastAsia="de-DE"/>
              </w:rPr>
              <w:t>5</w:t>
            </w:r>
            <w:commentRangeEnd w:id="129"/>
            <w:r w:rsidR="00951C75" w:rsidRPr="001F57D6">
              <w:rPr>
                <w:rStyle w:val="Kommentarzeichen"/>
                <w:lang w:val="fr-CH"/>
              </w:rPr>
              <w:commentReference w:id="129"/>
            </w:r>
            <w:r w:rsidR="00C03D38" w:rsidRPr="001F57D6">
              <w:rPr>
                <w:rFonts w:ascii="Verdana" w:hAnsi="Verdana" w:cs="Arial"/>
                <w:sz w:val="20"/>
                <w:szCs w:val="20"/>
                <w:lang w:val="fr-CH" w:eastAsia="de-DE"/>
              </w:rPr>
              <w:t xml:space="preserve"> </w:t>
            </w:r>
            <w:r w:rsidR="002A7D5D" w:rsidRPr="001F57D6">
              <w:rPr>
                <w:rFonts w:ascii="Verdana" w:hAnsi="Verdana" w:cs="Arial"/>
                <w:sz w:val="20"/>
                <w:szCs w:val="20"/>
                <w:lang w:val="fr-CH" w:eastAsia="de-DE"/>
              </w:rPr>
              <w:t>Machines spécifiques à l</w:t>
            </w:r>
            <w:r w:rsidR="00A56D41">
              <w:rPr>
                <w:rFonts w:ascii="Verdana" w:hAnsi="Verdana" w:cs="Arial"/>
                <w:sz w:val="20"/>
                <w:szCs w:val="20"/>
                <w:lang w:val="fr-CH" w:eastAsia="de-DE"/>
              </w:rPr>
              <w:t>’</w:t>
            </w:r>
            <w:r w:rsidR="002A7D5D" w:rsidRPr="001F57D6">
              <w:rPr>
                <w:rFonts w:ascii="Verdana" w:hAnsi="Verdana" w:cs="Arial"/>
                <w:sz w:val="20"/>
                <w:szCs w:val="20"/>
                <w:lang w:val="fr-CH" w:eastAsia="de-DE"/>
              </w:rPr>
              <w:t>arboriculture</w:t>
            </w:r>
          </w:p>
        </w:tc>
      </w:tr>
    </w:tbl>
    <w:p w14:paraId="5C16F8D7" w14:textId="77777777" w:rsidR="00CC41CA" w:rsidRPr="001F57D6" w:rsidRDefault="00CC41CA">
      <w:pPr>
        <w:rPr>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5D83252C" w14:textId="77777777" w:rsidTr="00CC41CA">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3DA097EC" w14:textId="2AF4F882" w:rsidR="006A3AC2" w:rsidRPr="001F57D6" w:rsidRDefault="006A3AC2"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304223" w:rsidRPr="001F57D6">
              <w:rPr>
                <w:rFonts w:ascii="Verdana" w:hAnsi="Verdana" w:cstheme="minorHAnsi"/>
                <w:b/>
                <w:bCs/>
                <w:sz w:val="20"/>
                <w:szCs w:val="20"/>
                <w:lang w:val="fr-CH"/>
              </w:rPr>
              <w:t>de formation</w:t>
            </w:r>
          </w:p>
        </w:tc>
        <w:tc>
          <w:tcPr>
            <w:tcW w:w="5210"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54F12022" w14:textId="35DEC902" w:rsidR="00EF27FC" w:rsidRPr="001F57D6" w:rsidRDefault="00EF27FC" w:rsidP="00670F08">
            <w:pPr>
              <w:rPr>
                <w:rFonts w:ascii="Verdana" w:hAnsi="Verdana" w:cstheme="minorHAnsi"/>
                <w:b/>
                <w:bCs/>
                <w:sz w:val="20"/>
                <w:szCs w:val="20"/>
                <w:lang w:val="fr-CH"/>
              </w:rPr>
            </w:pPr>
            <w:r w:rsidRPr="001F57D6">
              <w:rPr>
                <w:rFonts w:ascii="Verdana" w:hAnsi="Verdana" w:cstheme="minorHAnsi"/>
                <w:b/>
                <w:bCs/>
                <w:sz w:val="20"/>
                <w:szCs w:val="20"/>
                <w:lang w:val="fr-CH"/>
              </w:rPr>
              <w:t>Utiliser des systèmes de protection contre les intempéries</w:t>
            </w:r>
          </w:p>
        </w:tc>
        <w:tc>
          <w:tcPr>
            <w:tcW w:w="1550"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416AABAB" w14:textId="77777777" w:rsidR="006A3AC2" w:rsidRPr="001F57D6" w:rsidRDefault="006A3AC2"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34488781" w14:textId="5115C3C7" w:rsidR="006A3AC2" w:rsidRPr="001F57D6" w:rsidRDefault="00EF27FC" w:rsidP="00670F08">
            <w:pPr>
              <w:rPr>
                <w:rFonts w:ascii="Verdana" w:hAnsi="Verdana" w:cstheme="minorHAnsi"/>
                <w:b/>
                <w:bCs/>
                <w:sz w:val="20"/>
                <w:szCs w:val="20"/>
                <w:lang w:val="fr-CH"/>
              </w:rPr>
            </w:pPr>
            <w:r w:rsidRPr="001F57D6">
              <w:rPr>
                <w:rFonts w:ascii="Verdana" w:hAnsi="Verdana" w:cstheme="minorHAnsi"/>
                <w:b/>
                <w:bCs/>
                <w:sz w:val="20"/>
                <w:szCs w:val="20"/>
                <w:lang w:val="fr-CH"/>
              </w:rPr>
              <w:t>15</w:t>
            </w:r>
          </w:p>
        </w:tc>
      </w:tr>
      <w:tr w:rsidR="00136228" w:rsidRPr="001F57D6" w14:paraId="3D1CF448" w14:textId="77777777" w:rsidTr="00CC41CA">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4F306998" w14:textId="307085E8" w:rsidR="00EF27FC" w:rsidRPr="001F57D6" w:rsidRDefault="00EF27FC" w:rsidP="00C24EA2">
            <w:pPr>
              <w:spacing w:before="240" w:after="240"/>
              <w:rPr>
                <w:rFonts w:ascii="Verdana" w:hAnsi="Verdana" w:cs="Arial"/>
                <w:sz w:val="20"/>
                <w:szCs w:val="20"/>
                <w:lang w:val="fr-CH"/>
              </w:rPr>
            </w:pPr>
            <w:r w:rsidRPr="001F57D6">
              <w:rPr>
                <w:rFonts w:ascii="Verdana" w:hAnsi="Verdana" w:cs="Arial"/>
                <w:sz w:val="20"/>
                <w:szCs w:val="20"/>
                <w:lang w:val="fr-CH"/>
              </w:rPr>
              <w:t xml:space="preserve">d3 </w:t>
            </w:r>
            <w:r w:rsidR="00DC6042" w:rsidRPr="001F57D6">
              <w:rPr>
                <w:rFonts w:ascii="Verdana" w:hAnsi="Verdana" w:cs="Arial"/>
                <w:sz w:val="20"/>
                <w:szCs w:val="20"/>
                <w:lang w:val="fr-CH"/>
              </w:rPr>
              <w:t xml:space="preserve">: </w:t>
            </w:r>
            <w:r w:rsidRPr="001F57D6">
              <w:rPr>
                <w:rFonts w:ascii="Verdana" w:hAnsi="Verdana" w:cs="Arial"/>
                <w:sz w:val="20"/>
                <w:szCs w:val="20"/>
                <w:lang w:val="fr-CH"/>
              </w:rPr>
              <w:t>voir ci-dessus</w:t>
            </w:r>
          </w:p>
          <w:p w14:paraId="02A454F2" w14:textId="1A3D4635" w:rsidR="00412449" w:rsidRPr="001F57D6" w:rsidRDefault="00F127E6" w:rsidP="0052350A">
            <w:pPr>
              <w:spacing w:before="120" w:after="120"/>
              <w:rPr>
                <w:rFonts w:ascii="Verdana" w:hAnsi="Verdana" w:cs="Arial"/>
                <w:sz w:val="20"/>
                <w:szCs w:val="20"/>
                <w:lang w:val="fr-CH"/>
              </w:rPr>
            </w:pPr>
            <w:r w:rsidRPr="001F57D6">
              <w:rPr>
                <w:rFonts w:ascii="Verdana" w:hAnsi="Verdana" w:cs="Arial"/>
                <w:sz w:val="20"/>
                <w:szCs w:val="20"/>
                <w:lang w:val="fr-CH"/>
              </w:rPr>
              <w:t xml:space="preserve">d4 </w:t>
            </w:r>
            <w:r w:rsidR="00DC6042" w:rsidRPr="001F57D6">
              <w:rPr>
                <w:rFonts w:ascii="Verdana" w:hAnsi="Verdana" w:cs="Arial"/>
                <w:sz w:val="20"/>
                <w:szCs w:val="20"/>
                <w:lang w:val="fr-CH"/>
              </w:rPr>
              <w:t xml:space="preserve">: </w:t>
            </w:r>
            <w:r w:rsidR="00412449" w:rsidRPr="001F57D6">
              <w:rPr>
                <w:rFonts w:ascii="Verdana" w:hAnsi="Verdana" w:cs="Arial"/>
                <w:sz w:val="20"/>
                <w:szCs w:val="20"/>
                <w:lang w:val="fr-CH"/>
              </w:rPr>
              <w:t>Protéger les cultures fruitières des intempéries</w:t>
            </w:r>
          </w:p>
          <w:p w14:paraId="369D62DC" w14:textId="0FF4B0F5" w:rsidR="00304223" w:rsidRPr="001F57D6" w:rsidRDefault="00304223" w:rsidP="0052350A">
            <w:pPr>
              <w:spacing w:before="120" w:after="240"/>
              <w:rPr>
                <w:rFonts w:ascii="Verdana" w:hAnsi="Verdana" w:cs="Arial"/>
                <w:i/>
                <w:iCs/>
                <w:sz w:val="20"/>
                <w:szCs w:val="20"/>
                <w:lang w:val="fr-CH"/>
              </w:rPr>
            </w:pPr>
            <w:r w:rsidRPr="001F57D6">
              <w:rPr>
                <w:rFonts w:ascii="Verdana" w:hAnsi="Verdana" w:cs="Arial"/>
                <w:i/>
                <w:iCs/>
                <w:sz w:val="20"/>
                <w:szCs w:val="20"/>
                <w:lang w:val="fr-CH"/>
              </w:rPr>
              <w:t>Les arboriculteurs sont soucieux de protéger les cultures fruitières de manière optimale afin d</w:t>
            </w:r>
            <w:r w:rsidR="00A56D41">
              <w:rPr>
                <w:rFonts w:ascii="Verdana" w:hAnsi="Verdana" w:cs="Arial"/>
                <w:i/>
                <w:iCs/>
                <w:sz w:val="20"/>
                <w:szCs w:val="20"/>
                <w:lang w:val="fr-CH"/>
              </w:rPr>
              <w:t>’</w:t>
            </w:r>
            <w:r w:rsidRPr="001F57D6">
              <w:rPr>
                <w:rFonts w:ascii="Verdana" w:hAnsi="Verdana" w:cs="Arial"/>
                <w:i/>
                <w:iCs/>
                <w:sz w:val="20"/>
                <w:szCs w:val="20"/>
                <w:lang w:val="fr-CH"/>
              </w:rPr>
              <w:t>obtenir un produit de la meilleure qualité possible. Ils tiennent compte des aspects de sécurité lors de la construction et de l</w:t>
            </w:r>
            <w:r w:rsidR="00A56D41">
              <w:rPr>
                <w:rFonts w:ascii="Verdana" w:hAnsi="Verdana" w:cs="Arial"/>
                <w:i/>
                <w:iCs/>
                <w:sz w:val="20"/>
                <w:szCs w:val="20"/>
                <w:lang w:val="fr-CH"/>
              </w:rPr>
              <w:t>’</w:t>
            </w:r>
            <w:r w:rsidRPr="001F57D6">
              <w:rPr>
                <w:rFonts w:ascii="Verdana" w:hAnsi="Verdana" w:cs="Arial"/>
                <w:i/>
                <w:iCs/>
                <w:sz w:val="20"/>
                <w:szCs w:val="20"/>
                <w:lang w:val="fr-CH"/>
              </w:rPr>
              <w:t>entretien des systèmes de protection contre les intempéries. Lors du choix et de la mise en œuvre des systèmes de protection contre les intempéries, ils examinent et favorisent des mesures écologiques (par ex. production d</w:t>
            </w:r>
            <w:r w:rsidR="00A56D41">
              <w:rPr>
                <w:rFonts w:ascii="Verdana" w:hAnsi="Verdana" w:cs="Arial"/>
                <w:i/>
                <w:iCs/>
                <w:sz w:val="20"/>
                <w:szCs w:val="20"/>
                <w:lang w:val="fr-CH"/>
              </w:rPr>
              <w:t>’</w:t>
            </w:r>
            <w:r w:rsidRPr="001F57D6">
              <w:rPr>
                <w:rFonts w:ascii="Verdana" w:hAnsi="Verdana" w:cs="Arial"/>
                <w:i/>
                <w:iCs/>
                <w:sz w:val="20"/>
                <w:szCs w:val="20"/>
                <w:lang w:val="fr-CH"/>
              </w:rPr>
              <w:t>électricité par des cellules solaires translucides sur le système de protection contre les intempéries ou réduction des traitements phytosanitaires). En outre, ils examinent des méthodes d</w:t>
            </w:r>
            <w:r w:rsidR="00A56D41">
              <w:rPr>
                <w:rFonts w:ascii="Verdana" w:hAnsi="Verdana" w:cs="Arial"/>
                <w:i/>
                <w:iCs/>
                <w:sz w:val="20"/>
                <w:szCs w:val="20"/>
                <w:lang w:val="fr-CH"/>
              </w:rPr>
              <w:t>’</w:t>
            </w:r>
            <w:r w:rsidRPr="001F57D6">
              <w:rPr>
                <w:rFonts w:ascii="Verdana" w:hAnsi="Verdana" w:cs="Arial"/>
                <w:i/>
                <w:iCs/>
                <w:sz w:val="20"/>
                <w:szCs w:val="20"/>
                <w:lang w:val="fr-CH"/>
              </w:rPr>
              <w:t>exécution tournées vers l</w:t>
            </w:r>
            <w:r w:rsidR="00A56D41">
              <w:rPr>
                <w:rFonts w:ascii="Verdana" w:hAnsi="Verdana" w:cs="Arial"/>
                <w:i/>
                <w:iCs/>
                <w:sz w:val="20"/>
                <w:szCs w:val="20"/>
                <w:lang w:val="fr-CH"/>
              </w:rPr>
              <w:t>’</w:t>
            </w:r>
            <w:r w:rsidRPr="001F57D6">
              <w:rPr>
                <w:rFonts w:ascii="Verdana" w:hAnsi="Verdana" w:cs="Arial"/>
                <w:i/>
                <w:iCs/>
                <w:sz w:val="20"/>
                <w:szCs w:val="20"/>
                <w:lang w:val="fr-CH"/>
              </w:rPr>
              <w:t>avenir (par ex. systèmes de couverture mobiles basés sur des prévisions).</w:t>
            </w:r>
          </w:p>
          <w:p w14:paraId="1D07538C" w14:textId="4D47A497" w:rsidR="00EF27FC" w:rsidRPr="001F57D6" w:rsidRDefault="00304223" w:rsidP="0052350A">
            <w:pPr>
              <w:spacing w:before="120" w:after="240"/>
              <w:rPr>
                <w:rFonts w:ascii="Verdana" w:hAnsi="Verdana" w:cs="Arial"/>
                <w:sz w:val="20"/>
                <w:szCs w:val="20"/>
                <w:lang w:val="fr-CH"/>
              </w:rPr>
            </w:pPr>
            <w:r w:rsidRPr="001F57D6">
              <w:rPr>
                <w:rFonts w:ascii="Verdana" w:hAnsi="Verdana" w:cs="Arial"/>
                <w:sz w:val="20"/>
                <w:szCs w:val="20"/>
                <w:lang w:val="fr-CH"/>
              </w:rPr>
              <w:t>Les arboriculteurs, choisissent en concertation avec le chef d</w:t>
            </w:r>
            <w:r w:rsidR="00A56D41">
              <w:rPr>
                <w:rFonts w:ascii="Verdana" w:hAnsi="Verdana" w:cs="Arial"/>
                <w:sz w:val="20"/>
                <w:szCs w:val="20"/>
                <w:lang w:val="fr-CH"/>
              </w:rPr>
              <w:t>’</w:t>
            </w:r>
            <w:r w:rsidRPr="001F57D6">
              <w:rPr>
                <w:rFonts w:ascii="Verdana" w:hAnsi="Verdana" w:cs="Arial"/>
                <w:sz w:val="20"/>
                <w:szCs w:val="20"/>
                <w:lang w:val="fr-CH"/>
              </w:rPr>
              <w:t>exploitation les systèmes de protection contre les intempéries pour leurs cultures fruitières et définissent le matériel approprié. Lors de l</w:t>
            </w:r>
            <w:r w:rsidR="00A56D41">
              <w:rPr>
                <w:rFonts w:ascii="Verdana" w:hAnsi="Verdana" w:cs="Arial"/>
                <w:sz w:val="20"/>
                <w:szCs w:val="20"/>
                <w:lang w:val="fr-CH"/>
              </w:rPr>
              <w:t>’</w:t>
            </w:r>
            <w:r w:rsidRPr="001F57D6">
              <w:rPr>
                <w:rFonts w:ascii="Verdana" w:hAnsi="Verdana" w:cs="Arial"/>
                <w:sz w:val="20"/>
                <w:szCs w:val="20"/>
                <w:lang w:val="fr-CH"/>
              </w:rPr>
              <w:t>utilisation des systèmes de protection contre les intempéries, ils veillent à les mettre en œuvre au bon moment (par ex. les fermer lorsqu</w:t>
            </w:r>
            <w:r w:rsidR="00A56D41">
              <w:rPr>
                <w:rFonts w:ascii="Verdana" w:hAnsi="Verdana" w:cs="Arial"/>
                <w:sz w:val="20"/>
                <w:szCs w:val="20"/>
                <w:lang w:val="fr-CH"/>
              </w:rPr>
              <w:t>’</w:t>
            </w:r>
            <w:r w:rsidRPr="001F57D6">
              <w:rPr>
                <w:rFonts w:ascii="Verdana" w:hAnsi="Verdana" w:cs="Arial"/>
                <w:sz w:val="20"/>
                <w:szCs w:val="20"/>
                <w:lang w:val="fr-CH"/>
              </w:rPr>
              <w:t>il pleut). Les arboriculteurs sont également responsables de l</w:t>
            </w:r>
            <w:r w:rsidR="00A56D41">
              <w:rPr>
                <w:rFonts w:ascii="Verdana" w:hAnsi="Verdana" w:cs="Arial"/>
                <w:sz w:val="20"/>
                <w:szCs w:val="20"/>
                <w:lang w:val="fr-CH"/>
              </w:rPr>
              <w:t>’</w:t>
            </w:r>
            <w:r w:rsidRPr="001F57D6">
              <w:rPr>
                <w:rFonts w:ascii="Verdana" w:hAnsi="Verdana" w:cs="Arial"/>
                <w:sz w:val="20"/>
                <w:szCs w:val="20"/>
                <w:lang w:val="fr-CH"/>
              </w:rPr>
              <w:t>entretien des systèmes de protection contre les intempéries.</w:t>
            </w:r>
          </w:p>
        </w:tc>
      </w:tr>
      <w:tr w:rsidR="00963BF9" w:rsidRPr="001F57D6" w14:paraId="35EF874E" w14:textId="77777777" w:rsidTr="00CC4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1AD44081" w14:textId="7FC35840" w:rsidR="00963BF9" w:rsidRPr="005E51B8" w:rsidRDefault="00963BF9" w:rsidP="00963BF9">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10" w:type="dxa"/>
            <w:shd w:val="clear" w:color="auto" w:fill="DEEAF6" w:themeFill="accent5" w:themeFillTint="33"/>
          </w:tcPr>
          <w:p w14:paraId="5BBB603D" w14:textId="142D97B0" w:rsidR="00963BF9" w:rsidRPr="001F57D6" w:rsidRDefault="00963BF9" w:rsidP="00963BF9">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école professionnelle </w:t>
            </w:r>
          </w:p>
        </w:tc>
        <w:tc>
          <w:tcPr>
            <w:tcW w:w="2115" w:type="dxa"/>
            <w:gridSpan w:val="2"/>
            <w:shd w:val="clear" w:color="auto" w:fill="DEEAF6" w:themeFill="accent5" w:themeFillTint="33"/>
          </w:tcPr>
          <w:p w14:paraId="3E67FA06" w14:textId="04B3628D" w:rsidR="00963BF9" w:rsidRPr="001F57D6" w:rsidRDefault="00963BF9" w:rsidP="00963BF9">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Remarques, chapitres du </w:t>
            </w:r>
            <w:r w:rsidR="00D50373">
              <w:rPr>
                <w:rFonts w:ascii="Verdana" w:hAnsi="Verdana" w:cstheme="minorHAnsi"/>
                <w:b/>
                <w:sz w:val="20"/>
                <w:szCs w:val="20"/>
                <w:lang w:val="fr-CH"/>
              </w:rPr>
              <w:t>livre de cours</w:t>
            </w:r>
          </w:p>
        </w:tc>
      </w:tr>
      <w:tr w:rsidR="00304223" w:rsidRPr="001F57D6" w14:paraId="4EAB4FE2" w14:textId="77777777" w:rsidTr="00CC4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1268DFB" w14:textId="6F6915BE" w:rsidR="00304223" w:rsidRPr="001F57D6" w:rsidRDefault="00304223" w:rsidP="00304223">
            <w:pPr>
              <w:rPr>
                <w:rFonts w:ascii="Verdana" w:hAnsi="Verdana" w:cstheme="minorHAnsi"/>
                <w:sz w:val="20"/>
                <w:szCs w:val="20"/>
                <w:lang w:val="fr-CH"/>
              </w:rPr>
            </w:pPr>
            <w:r w:rsidRPr="001F57D6">
              <w:rPr>
                <w:rFonts w:ascii="Verdana" w:hAnsi="Verdana" w:cstheme="minorHAnsi"/>
                <w:sz w:val="20"/>
                <w:szCs w:val="20"/>
                <w:lang w:val="fr-CH"/>
              </w:rPr>
              <w:t>d3.1b</w:t>
            </w:r>
          </w:p>
        </w:tc>
        <w:tc>
          <w:tcPr>
            <w:tcW w:w="5210" w:type="dxa"/>
            <w:shd w:val="clear" w:color="auto" w:fill="FFFFFF" w:themeFill="background1"/>
          </w:tcPr>
          <w:p w14:paraId="4C6D30B4" w14:textId="1DCDA0AE" w:rsidR="00304223" w:rsidRPr="001F57D6" w:rsidRDefault="005B7879" w:rsidP="00304223">
            <w:pPr>
              <w:rPr>
                <w:rFonts w:ascii="Verdana" w:hAnsi="Verdana" w:cs="Arial"/>
                <w:sz w:val="20"/>
                <w:szCs w:val="20"/>
                <w:lang w:val="fr-CH"/>
              </w:rPr>
            </w:pPr>
            <w:r w:rsidRPr="001F57D6">
              <w:rPr>
                <w:rFonts w:ascii="Verdana" w:hAnsi="Verdana" w:cs="Arial"/>
                <w:sz w:val="20"/>
                <w:szCs w:val="20"/>
                <w:lang w:val="fr-CH"/>
              </w:rPr>
              <w:t>Ils citent des mesures permettant d</w:t>
            </w:r>
            <w:r w:rsidR="00A56D41">
              <w:rPr>
                <w:rFonts w:ascii="Verdana" w:hAnsi="Verdana" w:cs="Arial"/>
                <w:sz w:val="20"/>
                <w:szCs w:val="20"/>
                <w:lang w:val="fr-CH"/>
              </w:rPr>
              <w:t>’</w:t>
            </w:r>
            <w:r w:rsidRPr="001F57D6">
              <w:rPr>
                <w:rFonts w:ascii="Verdana" w:hAnsi="Verdana" w:cs="Arial"/>
                <w:sz w:val="20"/>
                <w:szCs w:val="20"/>
                <w:lang w:val="fr-CH"/>
              </w:rPr>
              <w:t xml:space="preserve">améliorer les caractéristiques du site (par ex. cultures sur buttes). (C1) </w:t>
            </w:r>
          </w:p>
        </w:tc>
        <w:tc>
          <w:tcPr>
            <w:tcW w:w="2115" w:type="dxa"/>
            <w:gridSpan w:val="2"/>
            <w:shd w:val="clear" w:color="auto" w:fill="FFFFFF" w:themeFill="background1"/>
          </w:tcPr>
          <w:p w14:paraId="13F23A17" w14:textId="5008760A" w:rsidR="00304223" w:rsidRPr="001F57D6" w:rsidRDefault="00963BF9" w:rsidP="00304223">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Inscription dans le dossier de formation :</w:t>
            </w:r>
            <w:r w:rsidR="001F57D6">
              <w:rPr>
                <w:rFonts w:ascii="Verdana" w:hAnsi="Verdana" w:cs="Arial"/>
                <w:sz w:val="20"/>
                <w:szCs w:val="20"/>
                <w:lang w:val="fr-CH" w:eastAsia="de-DE"/>
              </w:rPr>
              <w:t xml:space="preserve"> </w:t>
            </w:r>
            <w:r w:rsidRPr="001F57D6">
              <w:rPr>
                <w:rFonts w:ascii="Verdana" w:hAnsi="Verdana" w:cs="Arial"/>
                <w:sz w:val="20"/>
                <w:szCs w:val="20"/>
                <w:lang w:val="fr-CH" w:eastAsia="de-DE"/>
              </w:rPr>
              <w:t>p</w:t>
            </w:r>
            <w:r w:rsidR="00304223" w:rsidRPr="001F57D6">
              <w:rPr>
                <w:rFonts w:ascii="Verdana" w:hAnsi="Verdana" w:cs="Arial"/>
                <w:sz w:val="20"/>
                <w:szCs w:val="20"/>
                <w:lang w:val="fr-CH" w:eastAsia="de-DE"/>
              </w:rPr>
              <w:t>lantation d</w:t>
            </w:r>
            <w:r w:rsidR="00A56D41">
              <w:rPr>
                <w:rFonts w:ascii="Verdana" w:hAnsi="Verdana" w:cs="Arial"/>
                <w:sz w:val="20"/>
                <w:szCs w:val="20"/>
                <w:lang w:val="fr-CH" w:eastAsia="de-DE"/>
              </w:rPr>
              <w:t>’</w:t>
            </w:r>
            <w:r w:rsidR="00304223" w:rsidRPr="001F57D6">
              <w:rPr>
                <w:rFonts w:ascii="Verdana" w:hAnsi="Verdana" w:cs="Arial"/>
                <w:sz w:val="20"/>
                <w:szCs w:val="20"/>
                <w:lang w:val="fr-CH" w:eastAsia="de-DE"/>
              </w:rPr>
              <w:t>une culture fruitière</w:t>
            </w:r>
          </w:p>
        </w:tc>
      </w:tr>
      <w:tr w:rsidR="00304223" w:rsidRPr="001F57D6" w14:paraId="6A61A40A" w14:textId="77777777" w:rsidTr="00CC4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D246E8A" w14:textId="70AA0842" w:rsidR="00304223" w:rsidRPr="001F57D6" w:rsidRDefault="00304223" w:rsidP="00304223">
            <w:pPr>
              <w:rPr>
                <w:rFonts w:ascii="Verdana" w:hAnsi="Verdana" w:cstheme="minorHAnsi"/>
                <w:sz w:val="20"/>
                <w:szCs w:val="20"/>
                <w:lang w:val="fr-CH"/>
              </w:rPr>
            </w:pPr>
            <w:r w:rsidRPr="001F57D6">
              <w:rPr>
                <w:rFonts w:ascii="Verdana" w:hAnsi="Verdana" w:cstheme="minorHAnsi"/>
                <w:sz w:val="20"/>
                <w:szCs w:val="20"/>
                <w:lang w:val="fr-CH"/>
              </w:rPr>
              <w:t>d4.1</w:t>
            </w:r>
          </w:p>
        </w:tc>
        <w:tc>
          <w:tcPr>
            <w:tcW w:w="5210" w:type="dxa"/>
            <w:shd w:val="clear" w:color="auto" w:fill="FFFFFF" w:themeFill="background1"/>
          </w:tcPr>
          <w:p w14:paraId="19B16B05" w14:textId="1E3A38A7" w:rsidR="00304223" w:rsidRPr="001F57D6" w:rsidRDefault="005B7879" w:rsidP="00304223">
            <w:pPr>
              <w:rPr>
                <w:rFonts w:ascii="Verdana" w:hAnsi="Verdana" w:cs="Arial"/>
                <w:sz w:val="20"/>
                <w:szCs w:val="20"/>
                <w:lang w:val="fr-CH"/>
              </w:rPr>
            </w:pPr>
            <w:r w:rsidRPr="001F57D6">
              <w:rPr>
                <w:rFonts w:ascii="Verdana" w:hAnsi="Verdana" w:cs="Arial"/>
                <w:sz w:val="20"/>
                <w:szCs w:val="20"/>
                <w:lang w:val="fr-CH"/>
              </w:rPr>
              <w:t>Ils expliquent les avantages et inconvénients des différents systèmes de protection contre les intempéries (performance de pollinisation, microclimat, lumière, croissance). (C2)</w:t>
            </w:r>
          </w:p>
        </w:tc>
        <w:tc>
          <w:tcPr>
            <w:tcW w:w="2115" w:type="dxa"/>
            <w:gridSpan w:val="2"/>
            <w:shd w:val="clear" w:color="auto" w:fill="FFFFFF" w:themeFill="background1"/>
          </w:tcPr>
          <w:p w14:paraId="46634BD9" w14:textId="77777777" w:rsidR="00304223" w:rsidRPr="001F57D6" w:rsidRDefault="00304223" w:rsidP="00304223">
            <w:pPr>
              <w:pStyle w:val="Listenabsatz"/>
              <w:ind w:left="0"/>
              <w:rPr>
                <w:rFonts w:ascii="Verdana" w:hAnsi="Verdana" w:cs="Arial"/>
                <w:sz w:val="20"/>
                <w:szCs w:val="20"/>
                <w:lang w:val="fr-CH" w:eastAsia="de-DE"/>
              </w:rPr>
            </w:pPr>
          </w:p>
        </w:tc>
      </w:tr>
      <w:tr w:rsidR="00304223" w:rsidRPr="001F57D6" w14:paraId="0C6EDB67" w14:textId="77777777" w:rsidTr="00CC4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B943D2C" w14:textId="5AB97BAE" w:rsidR="00304223" w:rsidRPr="001F57D6" w:rsidRDefault="00304223" w:rsidP="00304223">
            <w:pPr>
              <w:rPr>
                <w:rFonts w:ascii="Verdana" w:hAnsi="Verdana" w:cstheme="minorHAnsi"/>
                <w:sz w:val="20"/>
                <w:szCs w:val="20"/>
                <w:lang w:val="fr-CH"/>
              </w:rPr>
            </w:pPr>
            <w:r w:rsidRPr="001F57D6">
              <w:rPr>
                <w:rFonts w:ascii="Verdana" w:hAnsi="Verdana" w:cstheme="minorHAnsi"/>
                <w:sz w:val="20"/>
                <w:szCs w:val="20"/>
                <w:lang w:val="fr-CH"/>
              </w:rPr>
              <w:t>d4.2</w:t>
            </w:r>
          </w:p>
        </w:tc>
        <w:tc>
          <w:tcPr>
            <w:tcW w:w="5210" w:type="dxa"/>
            <w:shd w:val="clear" w:color="auto" w:fill="FFFFFF" w:themeFill="background1"/>
          </w:tcPr>
          <w:p w14:paraId="60FB998C" w14:textId="4B553AC7" w:rsidR="00304223" w:rsidRPr="001F57D6" w:rsidRDefault="005B7879" w:rsidP="00304223">
            <w:pPr>
              <w:rPr>
                <w:rFonts w:ascii="Verdana" w:hAnsi="Verdana" w:cs="Arial"/>
                <w:sz w:val="20"/>
                <w:szCs w:val="20"/>
                <w:lang w:val="fr-CH"/>
              </w:rPr>
            </w:pPr>
            <w:r w:rsidRPr="001F57D6">
              <w:rPr>
                <w:rFonts w:ascii="Verdana" w:hAnsi="Verdana" w:cs="Arial"/>
                <w:sz w:val="20"/>
                <w:szCs w:val="20"/>
                <w:lang w:val="fr-CH"/>
              </w:rPr>
              <w:t>Ils expliquent les avantages et inconvénients des différents matériaux constituant les systèmes de protection contre les intempéries. (C2)</w:t>
            </w:r>
          </w:p>
        </w:tc>
        <w:tc>
          <w:tcPr>
            <w:tcW w:w="2115" w:type="dxa"/>
            <w:gridSpan w:val="2"/>
            <w:shd w:val="clear" w:color="auto" w:fill="FFFFFF" w:themeFill="background1"/>
          </w:tcPr>
          <w:p w14:paraId="2F3E8486" w14:textId="77777777" w:rsidR="00304223" w:rsidRPr="001F57D6" w:rsidRDefault="00304223" w:rsidP="00304223">
            <w:pPr>
              <w:pStyle w:val="Listenabsatz"/>
              <w:ind w:left="0"/>
              <w:rPr>
                <w:rFonts w:ascii="Verdana" w:hAnsi="Verdana" w:cs="Arial"/>
                <w:sz w:val="20"/>
                <w:szCs w:val="20"/>
                <w:lang w:val="fr-CH" w:eastAsia="de-DE"/>
              </w:rPr>
            </w:pPr>
          </w:p>
        </w:tc>
      </w:tr>
      <w:tr w:rsidR="00304223" w:rsidRPr="001F57D6" w14:paraId="741F5674" w14:textId="77777777" w:rsidTr="00CC4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97D964F" w14:textId="562337F2" w:rsidR="00304223" w:rsidRPr="001F57D6" w:rsidRDefault="00304223" w:rsidP="00304223">
            <w:pPr>
              <w:rPr>
                <w:rFonts w:ascii="Verdana" w:hAnsi="Verdana" w:cstheme="minorHAnsi"/>
                <w:sz w:val="20"/>
                <w:szCs w:val="20"/>
                <w:lang w:val="fr-CH"/>
              </w:rPr>
            </w:pPr>
            <w:r w:rsidRPr="001F57D6">
              <w:rPr>
                <w:rFonts w:ascii="Verdana" w:hAnsi="Verdana" w:cstheme="minorHAnsi"/>
                <w:sz w:val="20"/>
                <w:szCs w:val="20"/>
                <w:lang w:val="fr-CH"/>
              </w:rPr>
              <w:t>d4.3</w:t>
            </w:r>
          </w:p>
        </w:tc>
        <w:tc>
          <w:tcPr>
            <w:tcW w:w="5210" w:type="dxa"/>
            <w:shd w:val="clear" w:color="auto" w:fill="FFFFFF" w:themeFill="background1"/>
          </w:tcPr>
          <w:p w14:paraId="31FC0494" w14:textId="30876C0B" w:rsidR="00304223" w:rsidRPr="001F57D6" w:rsidRDefault="005B7879" w:rsidP="00304223">
            <w:pPr>
              <w:rPr>
                <w:rFonts w:ascii="Verdana" w:hAnsi="Verdana" w:cs="Arial"/>
                <w:sz w:val="20"/>
                <w:szCs w:val="20"/>
                <w:lang w:val="fr-CH"/>
              </w:rPr>
            </w:pPr>
            <w:r w:rsidRPr="001F57D6">
              <w:rPr>
                <w:rFonts w:ascii="Verdana" w:hAnsi="Verdana" w:cs="Arial"/>
                <w:sz w:val="20"/>
                <w:szCs w:val="20"/>
                <w:lang w:val="fr-CH"/>
              </w:rPr>
              <w:t>Ils expliquent les avantages et inconvénients des différents systèmes de protection contre le gel ainsi que leur domaine d</w:t>
            </w:r>
            <w:r w:rsidR="00A56D41">
              <w:rPr>
                <w:rFonts w:ascii="Verdana" w:hAnsi="Verdana" w:cs="Arial"/>
                <w:sz w:val="20"/>
                <w:szCs w:val="20"/>
                <w:lang w:val="fr-CH"/>
              </w:rPr>
              <w:t>’</w:t>
            </w:r>
            <w:r w:rsidRPr="001F57D6">
              <w:rPr>
                <w:rFonts w:ascii="Verdana" w:hAnsi="Verdana" w:cs="Arial"/>
                <w:sz w:val="20"/>
                <w:szCs w:val="20"/>
                <w:lang w:val="fr-CH"/>
              </w:rPr>
              <w:t xml:space="preserve">application (y compris les stations météo). (C2) </w:t>
            </w:r>
          </w:p>
        </w:tc>
        <w:tc>
          <w:tcPr>
            <w:tcW w:w="2115" w:type="dxa"/>
            <w:gridSpan w:val="2"/>
            <w:shd w:val="clear" w:color="auto" w:fill="FFFFFF" w:themeFill="background1"/>
          </w:tcPr>
          <w:p w14:paraId="2C487E3B" w14:textId="77777777" w:rsidR="00304223" w:rsidRPr="001F57D6" w:rsidRDefault="00304223" w:rsidP="00304223">
            <w:pPr>
              <w:pStyle w:val="Listenabsatz"/>
              <w:ind w:left="0"/>
              <w:rPr>
                <w:rFonts w:ascii="Verdana" w:hAnsi="Verdana" w:cs="Arial"/>
                <w:sz w:val="20"/>
                <w:szCs w:val="20"/>
                <w:lang w:val="fr-CH" w:eastAsia="de-DE"/>
              </w:rPr>
            </w:pPr>
          </w:p>
        </w:tc>
      </w:tr>
    </w:tbl>
    <w:p w14:paraId="7D1B296F" w14:textId="77777777" w:rsidR="0098051C" w:rsidRPr="001F57D6" w:rsidRDefault="0098051C">
      <w:pPr>
        <w:rPr>
          <w:rFonts w:ascii="Verdana" w:eastAsia="Arial" w:hAnsi="Verdana" w:cstheme="minorHAnsi"/>
          <w:b/>
          <w:bCs/>
          <w:sz w:val="32"/>
          <w:szCs w:val="32"/>
          <w:lang w:val="fr-CH"/>
        </w:rPr>
      </w:pPr>
      <w:r w:rsidRPr="001F57D6">
        <w:rPr>
          <w:rFonts w:ascii="Verdana" w:eastAsia="Arial" w:hAnsi="Verdana" w:cstheme="minorHAnsi"/>
          <w:b/>
          <w:bCs/>
          <w:sz w:val="32"/>
          <w:szCs w:val="32"/>
          <w:lang w:val="fr-CH"/>
        </w:rPr>
        <w:br w:type="page"/>
      </w:r>
    </w:p>
    <w:p w14:paraId="2317A028" w14:textId="6D2256C7" w:rsidR="006A3AC2" w:rsidRPr="001F57D6" w:rsidRDefault="00A56D41" w:rsidP="006A3AC2">
      <w:pPr>
        <w:spacing w:before="60" w:after="60" w:line="264" w:lineRule="auto"/>
        <w:rPr>
          <w:rFonts w:ascii="Verdana" w:eastAsia="Arial" w:hAnsi="Verdana" w:cstheme="minorHAnsi"/>
          <w:b/>
          <w:bCs/>
          <w:sz w:val="32"/>
          <w:szCs w:val="32"/>
          <w:lang w:val="fr-CH"/>
        </w:rPr>
      </w:pPr>
      <w:r w:rsidRPr="001F57D6">
        <w:rPr>
          <w:rFonts w:ascii="Verdana" w:eastAsia="Arial" w:hAnsi="Verdana" w:cstheme="minorHAnsi"/>
          <w:b/>
          <w:bCs/>
          <w:sz w:val="32"/>
          <w:szCs w:val="32"/>
          <w:lang w:val="fr-CH"/>
        </w:rPr>
        <w:t xml:space="preserve">Domaine de compétences opérationnelles </w:t>
      </w:r>
      <w:r>
        <w:rPr>
          <w:rFonts w:ascii="Verdana" w:eastAsia="Arial" w:hAnsi="Verdana" w:cstheme="minorHAnsi"/>
          <w:b/>
          <w:bCs/>
          <w:sz w:val="32"/>
          <w:szCs w:val="32"/>
          <w:lang w:val="fr-CH"/>
        </w:rPr>
        <w:t xml:space="preserve">e : </w:t>
      </w:r>
      <w:r w:rsidR="00A11C16" w:rsidRPr="001F57D6">
        <w:rPr>
          <w:rFonts w:ascii="Verdana" w:eastAsia="Arial" w:hAnsi="Verdana" w:cstheme="minorHAnsi"/>
          <w:b/>
          <w:bCs/>
          <w:sz w:val="32"/>
          <w:szCs w:val="32"/>
          <w:lang w:val="fr-CH"/>
        </w:rPr>
        <w:t xml:space="preserve">Soins </w:t>
      </w:r>
      <w:commentRangeStart w:id="130"/>
      <w:r w:rsidR="00231301" w:rsidRPr="001F57D6">
        <w:rPr>
          <w:rFonts w:ascii="Verdana" w:eastAsia="Arial" w:hAnsi="Verdana" w:cstheme="minorHAnsi"/>
          <w:b/>
          <w:bCs/>
          <w:sz w:val="32"/>
          <w:szCs w:val="32"/>
          <w:lang w:val="fr-CH"/>
        </w:rPr>
        <w:t xml:space="preserve">apportés </w:t>
      </w:r>
      <w:commentRangeEnd w:id="130"/>
      <w:r w:rsidR="003542AB" w:rsidRPr="001F57D6">
        <w:rPr>
          <w:rStyle w:val="Kommentarzeichen"/>
          <w:lang w:val="fr-CH"/>
        </w:rPr>
        <w:commentReference w:id="130"/>
      </w:r>
      <w:r w:rsidR="00A11C16" w:rsidRPr="001F57D6">
        <w:rPr>
          <w:rFonts w:ascii="Verdana" w:eastAsia="Arial" w:hAnsi="Verdana" w:cstheme="minorHAnsi"/>
          <w:b/>
          <w:bCs/>
          <w:sz w:val="32"/>
          <w:szCs w:val="32"/>
          <w:lang w:val="fr-CH"/>
        </w:rPr>
        <w:t>aux</w:t>
      </w:r>
      <w:r w:rsidR="0042587E" w:rsidRPr="001F57D6">
        <w:rPr>
          <w:rFonts w:ascii="Verdana" w:eastAsia="Arial" w:hAnsi="Verdana" w:cstheme="minorHAnsi"/>
          <w:b/>
          <w:bCs/>
          <w:sz w:val="32"/>
          <w:szCs w:val="32"/>
          <w:lang w:val="fr-CH"/>
        </w:rPr>
        <w:t xml:space="preserve"> cultures fruitières</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198"/>
        <w:gridCol w:w="1127"/>
      </w:tblGrid>
      <w:tr w:rsidR="00136228" w:rsidRPr="001F57D6" w14:paraId="7B39ABAA" w14:textId="77777777" w:rsidTr="002B04E5">
        <w:trPr>
          <w:trHeight w:val="297"/>
        </w:trPr>
        <w:tc>
          <w:tcPr>
            <w:tcW w:w="1701" w:type="dxa"/>
            <w:shd w:val="clear" w:color="auto" w:fill="BFBFBF" w:themeFill="background1" w:themeFillShade="BF"/>
          </w:tcPr>
          <w:p w14:paraId="5AFFFA9C" w14:textId="3E74DCC3" w:rsidR="0042587E" w:rsidRPr="001F57D6" w:rsidRDefault="0042587E" w:rsidP="00670F08">
            <w:pPr>
              <w:pStyle w:val="TableParagraph"/>
              <w:spacing w:before="60" w:after="60"/>
              <w:ind w:left="113"/>
              <w:rPr>
                <w:rFonts w:ascii="Verdana" w:hAnsi="Verdana" w:cstheme="minorHAnsi"/>
                <w:b/>
                <w:sz w:val="20"/>
                <w:szCs w:val="20"/>
                <w:lang w:val="fr-CH"/>
              </w:rPr>
            </w:pPr>
            <w:r w:rsidRPr="001F57D6">
              <w:rPr>
                <w:rFonts w:ascii="Verdana" w:hAnsi="Verdana" w:cstheme="minorHAnsi"/>
                <w:b/>
                <w:sz w:val="20"/>
                <w:szCs w:val="20"/>
                <w:lang w:val="fr-CH"/>
              </w:rPr>
              <w:t>Compétences d</w:t>
            </w:r>
            <w:r w:rsidR="00A56D41">
              <w:rPr>
                <w:rFonts w:ascii="Verdana" w:hAnsi="Verdana" w:cstheme="minorHAnsi"/>
                <w:b/>
                <w:sz w:val="20"/>
                <w:szCs w:val="20"/>
                <w:lang w:val="fr-CH"/>
              </w:rPr>
              <w:t>’</w:t>
            </w:r>
            <w:r w:rsidRPr="001F57D6">
              <w:rPr>
                <w:rFonts w:ascii="Verdana" w:hAnsi="Verdana" w:cstheme="minorHAnsi"/>
                <w:b/>
                <w:sz w:val="20"/>
                <w:szCs w:val="20"/>
                <w:lang w:val="fr-CH"/>
              </w:rPr>
              <w:t>action</w:t>
            </w:r>
          </w:p>
        </w:tc>
        <w:tc>
          <w:tcPr>
            <w:tcW w:w="6237" w:type="dxa"/>
            <w:shd w:val="clear" w:color="auto" w:fill="BFBFBF" w:themeFill="background1" w:themeFillShade="BF"/>
          </w:tcPr>
          <w:p w14:paraId="293E0E9C" w14:textId="4AC72E69" w:rsidR="0042587E" w:rsidRPr="001F57D6" w:rsidRDefault="0042587E" w:rsidP="00131E4E">
            <w:pPr>
              <w:pStyle w:val="TableParagraph"/>
              <w:spacing w:before="60" w:after="60"/>
              <w:ind w:left="112"/>
              <w:rPr>
                <w:rFonts w:ascii="Verdana" w:hAnsi="Verdana" w:cstheme="minorHAnsi"/>
                <w:b/>
                <w:sz w:val="20"/>
                <w:szCs w:val="20"/>
                <w:lang w:val="fr-CH"/>
              </w:rPr>
            </w:pPr>
            <w:r w:rsidRPr="001F57D6">
              <w:rPr>
                <w:rFonts w:ascii="Verdana" w:hAnsi="Verdana" w:cstheme="minorHAnsi"/>
                <w:b/>
                <w:sz w:val="20"/>
                <w:szCs w:val="20"/>
                <w:lang w:val="fr-CH"/>
              </w:rPr>
              <w:t xml:space="preserve">Unités </w:t>
            </w:r>
            <w:r w:rsidR="003A5C0B" w:rsidRPr="001F57D6">
              <w:rPr>
                <w:rFonts w:ascii="Verdana" w:hAnsi="Verdana" w:cstheme="minorHAnsi"/>
                <w:b/>
                <w:sz w:val="20"/>
                <w:szCs w:val="20"/>
                <w:lang w:val="fr-CH"/>
              </w:rPr>
              <w:t>de formation</w:t>
            </w:r>
          </w:p>
        </w:tc>
        <w:tc>
          <w:tcPr>
            <w:tcW w:w="1134" w:type="dxa"/>
            <w:shd w:val="clear" w:color="auto" w:fill="BFBFBF" w:themeFill="background1" w:themeFillShade="BF"/>
          </w:tcPr>
          <w:p w14:paraId="4CC34BA4" w14:textId="77777777" w:rsidR="0042587E" w:rsidRPr="001F57D6" w:rsidRDefault="0042587E" w:rsidP="00670F08">
            <w:pPr>
              <w:pStyle w:val="TableParagraph"/>
              <w:spacing w:before="60"/>
              <w:jc w:val="center"/>
              <w:rPr>
                <w:rFonts w:ascii="Verdana" w:hAnsi="Verdana" w:cstheme="minorHAnsi"/>
                <w:b/>
                <w:sz w:val="20"/>
                <w:szCs w:val="20"/>
                <w:lang w:val="fr-CH"/>
              </w:rPr>
            </w:pPr>
            <w:r w:rsidRPr="001F57D6">
              <w:rPr>
                <w:rFonts w:ascii="Verdana" w:hAnsi="Verdana" w:cstheme="minorHAnsi"/>
                <w:b/>
                <w:sz w:val="20"/>
                <w:szCs w:val="20"/>
                <w:lang w:val="fr-CH"/>
              </w:rPr>
              <w:t>Leçons</w:t>
            </w:r>
          </w:p>
        </w:tc>
      </w:tr>
      <w:tr w:rsidR="00136228" w:rsidRPr="001F57D6" w14:paraId="7763953B" w14:textId="77777777" w:rsidTr="002B04E5">
        <w:trPr>
          <w:trHeight w:val="315"/>
        </w:trPr>
        <w:tc>
          <w:tcPr>
            <w:tcW w:w="1701" w:type="dxa"/>
            <w:shd w:val="clear" w:color="auto" w:fill="9CC2E5" w:themeFill="accent5" w:themeFillTint="99"/>
          </w:tcPr>
          <w:p w14:paraId="6E7B97D5" w14:textId="77777777" w:rsidR="0042587E" w:rsidRPr="001F57D6" w:rsidRDefault="0042587E" w:rsidP="00670F08">
            <w:pPr>
              <w:pStyle w:val="TableParagraph"/>
              <w:spacing w:before="60" w:after="60"/>
              <w:ind w:left="113" w:right="276"/>
              <w:rPr>
                <w:rFonts w:ascii="Verdana" w:hAnsi="Verdana" w:cstheme="minorHAnsi"/>
                <w:b/>
                <w:bCs/>
                <w:sz w:val="20"/>
                <w:szCs w:val="20"/>
                <w:lang w:val="fr-CH"/>
              </w:rPr>
            </w:pPr>
            <w:r w:rsidRPr="001F57D6">
              <w:rPr>
                <w:rFonts w:ascii="Verdana" w:hAnsi="Verdana" w:cstheme="minorHAnsi"/>
                <w:b/>
                <w:bCs/>
                <w:sz w:val="20"/>
                <w:szCs w:val="20"/>
                <w:lang w:val="fr-CH"/>
              </w:rPr>
              <w:t>DCO e</w:t>
            </w:r>
          </w:p>
        </w:tc>
        <w:tc>
          <w:tcPr>
            <w:tcW w:w="6237" w:type="dxa"/>
            <w:shd w:val="clear" w:color="auto" w:fill="9CC2E5" w:themeFill="accent5" w:themeFillTint="99"/>
          </w:tcPr>
          <w:p w14:paraId="167CC8FB" w14:textId="4ED65ADB" w:rsidR="0042587E" w:rsidRPr="001F57D6" w:rsidRDefault="003542AB" w:rsidP="00131E4E">
            <w:pPr>
              <w:pStyle w:val="TableParagraph"/>
              <w:tabs>
                <w:tab w:val="left" w:pos="283"/>
              </w:tabs>
              <w:spacing w:before="60" w:after="60" w:line="241" w:lineRule="exact"/>
              <w:ind w:left="112"/>
              <w:rPr>
                <w:rFonts w:ascii="Verdana" w:hAnsi="Verdana" w:cstheme="minorHAnsi"/>
                <w:b/>
                <w:bCs/>
                <w:sz w:val="20"/>
                <w:szCs w:val="20"/>
                <w:lang w:val="fr-CH"/>
              </w:rPr>
            </w:pPr>
            <w:r w:rsidRPr="001F57D6">
              <w:rPr>
                <w:rFonts w:ascii="Verdana" w:hAnsi="Verdana" w:cstheme="minorHAnsi"/>
                <w:b/>
                <w:sz w:val="20"/>
                <w:szCs w:val="20"/>
                <w:lang w:val="fr-CH"/>
              </w:rPr>
              <w:t>Soins apportés aux cultures fruitières</w:t>
            </w:r>
          </w:p>
        </w:tc>
        <w:tc>
          <w:tcPr>
            <w:tcW w:w="1134" w:type="dxa"/>
            <w:shd w:val="clear" w:color="auto" w:fill="9CC2E5" w:themeFill="accent5" w:themeFillTint="99"/>
            <w:vAlign w:val="center"/>
          </w:tcPr>
          <w:p w14:paraId="4C370FBD" w14:textId="23956B74" w:rsidR="0042587E" w:rsidRPr="001F57D6" w:rsidRDefault="0042587E" w:rsidP="00131E4E">
            <w:pPr>
              <w:jc w:val="center"/>
              <w:rPr>
                <w:rFonts w:ascii="Verdana" w:hAnsi="Verdana"/>
                <w:b/>
                <w:bCs/>
                <w:sz w:val="20"/>
                <w:szCs w:val="20"/>
                <w:lang w:val="fr-CH"/>
              </w:rPr>
            </w:pPr>
            <w:r w:rsidRPr="001F57D6">
              <w:rPr>
                <w:rFonts w:ascii="Verdana" w:hAnsi="Verdana"/>
                <w:b/>
                <w:bCs/>
                <w:sz w:val="20"/>
                <w:szCs w:val="20"/>
                <w:lang w:val="fr-CH"/>
              </w:rPr>
              <w:t>80</w:t>
            </w:r>
          </w:p>
        </w:tc>
      </w:tr>
      <w:tr w:rsidR="00136228" w:rsidRPr="001F57D6" w14:paraId="40092E89" w14:textId="77777777" w:rsidTr="002B04E5">
        <w:trPr>
          <w:trHeight w:val="53"/>
        </w:trPr>
        <w:tc>
          <w:tcPr>
            <w:tcW w:w="1701" w:type="dxa"/>
          </w:tcPr>
          <w:p w14:paraId="4260F4E4" w14:textId="34B8A165" w:rsidR="005A41D8" w:rsidRPr="001F57D6" w:rsidRDefault="005A41D8" w:rsidP="005A41D8">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e1</w:t>
            </w:r>
          </w:p>
        </w:tc>
        <w:tc>
          <w:tcPr>
            <w:tcW w:w="6237" w:type="dxa"/>
          </w:tcPr>
          <w:p w14:paraId="1C9F9D6E" w14:textId="29E1068F" w:rsidR="005A41D8" w:rsidRPr="001F57D6" w:rsidRDefault="003542AB" w:rsidP="00131E4E">
            <w:pPr>
              <w:pStyle w:val="TableParagraph"/>
              <w:tabs>
                <w:tab w:val="left" w:pos="283"/>
              </w:tabs>
              <w:spacing w:before="60" w:after="60" w:line="241" w:lineRule="exact"/>
              <w:ind w:left="112"/>
              <w:rPr>
                <w:rFonts w:ascii="Verdana" w:hAnsi="Verdana" w:cstheme="minorHAnsi"/>
                <w:b/>
                <w:bCs/>
                <w:sz w:val="20"/>
                <w:szCs w:val="20"/>
                <w:lang w:val="fr-CH"/>
              </w:rPr>
            </w:pPr>
            <w:r w:rsidRPr="001F57D6">
              <w:rPr>
                <w:rFonts w:ascii="Verdana" w:hAnsi="Verdana" w:cstheme="minorHAnsi"/>
                <w:b/>
                <w:sz w:val="20"/>
                <w:szCs w:val="20"/>
                <w:lang w:val="fr-CH"/>
              </w:rPr>
              <w:t>Mettre en place des systèmes d</w:t>
            </w:r>
            <w:r w:rsidR="00A56D41">
              <w:rPr>
                <w:rFonts w:ascii="Verdana" w:hAnsi="Verdana" w:cstheme="minorHAnsi"/>
                <w:b/>
                <w:sz w:val="20"/>
                <w:szCs w:val="20"/>
                <w:lang w:val="fr-CH"/>
              </w:rPr>
              <w:t>’</w:t>
            </w:r>
            <w:r w:rsidRPr="001F57D6">
              <w:rPr>
                <w:rFonts w:ascii="Verdana" w:hAnsi="Verdana" w:cstheme="minorHAnsi"/>
                <w:b/>
                <w:sz w:val="20"/>
                <w:szCs w:val="20"/>
                <w:lang w:val="fr-CH"/>
              </w:rPr>
              <w:t xml:space="preserve">irrigation </w:t>
            </w:r>
          </w:p>
        </w:tc>
        <w:tc>
          <w:tcPr>
            <w:tcW w:w="1134" w:type="dxa"/>
            <w:vAlign w:val="center"/>
          </w:tcPr>
          <w:p w14:paraId="32674D31" w14:textId="0251F9A2" w:rsidR="005A41D8" w:rsidRPr="001F57D6" w:rsidRDefault="005A41D8" w:rsidP="00131E4E">
            <w:pPr>
              <w:jc w:val="center"/>
              <w:rPr>
                <w:rFonts w:ascii="Verdana" w:hAnsi="Verdana"/>
                <w:sz w:val="20"/>
                <w:szCs w:val="20"/>
                <w:lang w:val="fr-CH"/>
              </w:rPr>
            </w:pPr>
            <w:r w:rsidRPr="001F57D6">
              <w:rPr>
                <w:rFonts w:ascii="Verdana" w:hAnsi="Verdana"/>
                <w:sz w:val="20"/>
                <w:szCs w:val="20"/>
                <w:lang w:val="fr-CH"/>
              </w:rPr>
              <w:t>15</w:t>
            </w:r>
          </w:p>
        </w:tc>
      </w:tr>
      <w:tr w:rsidR="00136228" w:rsidRPr="001F57D6" w14:paraId="7723D9C6" w14:textId="77777777" w:rsidTr="002B04E5">
        <w:trPr>
          <w:trHeight w:val="53"/>
        </w:trPr>
        <w:tc>
          <w:tcPr>
            <w:tcW w:w="1701" w:type="dxa"/>
          </w:tcPr>
          <w:p w14:paraId="3B4B2087" w14:textId="21049D15" w:rsidR="005A41D8" w:rsidRPr="001F57D6" w:rsidRDefault="005A41D8" w:rsidP="005A41D8">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e3</w:t>
            </w:r>
          </w:p>
        </w:tc>
        <w:tc>
          <w:tcPr>
            <w:tcW w:w="6237" w:type="dxa"/>
          </w:tcPr>
          <w:p w14:paraId="4C2B9DF4" w14:textId="176AAC4E" w:rsidR="005A41D8" w:rsidRPr="001F57D6" w:rsidRDefault="003542AB" w:rsidP="00131E4E">
            <w:pPr>
              <w:pStyle w:val="TableParagraph"/>
              <w:tabs>
                <w:tab w:val="left" w:pos="283"/>
              </w:tabs>
              <w:spacing w:before="60" w:after="60" w:line="241" w:lineRule="exact"/>
              <w:ind w:left="112"/>
              <w:rPr>
                <w:rFonts w:ascii="Verdana" w:hAnsi="Verdana" w:cstheme="minorHAnsi"/>
                <w:b/>
                <w:bCs/>
                <w:sz w:val="20"/>
                <w:szCs w:val="20"/>
                <w:lang w:val="fr-CH"/>
              </w:rPr>
            </w:pPr>
            <w:r w:rsidRPr="001F57D6">
              <w:rPr>
                <w:rFonts w:ascii="Verdana" w:hAnsi="Verdana" w:cstheme="minorHAnsi"/>
                <w:b/>
                <w:sz w:val="20"/>
                <w:szCs w:val="20"/>
                <w:lang w:val="fr-CH"/>
              </w:rPr>
              <w:t xml:space="preserve">Protéger les cultures </w:t>
            </w:r>
          </w:p>
        </w:tc>
        <w:tc>
          <w:tcPr>
            <w:tcW w:w="1134" w:type="dxa"/>
            <w:vAlign w:val="center"/>
          </w:tcPr>
          <w:p w14:paraId="40577B59" w14:textId="13AD517E" w:rsidR="005A41D8" w:rsidRPr="001F57D6" w:rsidRDefault="005A41D8" w:rsidP="00131E4E">
            <w:pPr>
              <w:jc w:val="center"/>
              <w:rPr>
                <w:rFonts w:ascii="Verdana" w:hAnsi="Verdana"/>
                <w:sz w:val="20"/>
                <w:szCs w:val="20"/>
                <w:lang w:val="fr-CH"/>
              </w:rPr>
            </w:pPr>
            <w:r w:rsidRPr="001F57D6">
              <w:rPr>
                <w:rFonts w:ascii="Verdana" w:hAnsi="Verdana"/>
                <w:sz w:val="20"/>
                <w:szCs w:val="20"/>
                <w:lang w:val="fr-CH"/>
              </w:rPr>
              <w:t>20</w:t>
            </w:r>
          </w:p>
        </w:tc>
      </w:tr>
      <w:tr w:rsidR="00136228" w:rsidRPr="001F57D6" w14:paraId="6E3876D5" w14:textId="77777777" w:rsidTr="002B04E5">
        <w:trPr>
          <w:trHeight w:val="53"/>
        </w:trPr>
        <w:tc>
          <w:tcPr>
            <w:tcW w:w="1701" w:type="dxa"/>
          </w:tcPr>
          <w:p w14:paraId="356675F8" w14:textId="1EB46549" w:rsidR="005A41D8" w:rsidRPr="001F57D6" w:rsidRDefault="005A41D8" w:rsidP="005A41D8">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e3</w:t>
            </w:r>
          </w:p>
        </w:tc>
        <w:tc>
          <w:tcPr>
            <w:tcW w:w="6237" w:type="dxa"/>
          </w:tcPr>
          <w:p w14:paraId="36C87A72" w14:textId="7CD0EDC2" w:rsidR="005A41D8" w:rsidRPr="001F57D6" w:rsidRDefault="003542AB" w:rsidP="00131E4E">
            <w:pPr>
              <w:pStyle w:val="TableParagraph"/>
              <w:tabs>
                <w:tab w:val="left" w:pos="283"/>
              </w:tabs>
              <w:spacing w:before="60" w:after="60" w:line="241" w:lineRule="exact"/>
              <w:ind w:left="112"/>
              <w:rPr>
                <w:rFonts w:ascii="Verdana" w:hAnsi="Verdana" w:cstheme="minorHAnsi"/>
                <w:b/>
                <w:bCs/>
                <w:sz w:val="20"/>
                <w:szCs w:val="20"/>
                <w:lang w:val="fr-CH"/>
              </w:rPr>
            </w:pPr>
            <w:r w:rsidRPr="001F57D6">
              <w:rPr>
                <w:rFonts w:ascii="Verdana" w:hAnsi="Verdana" w:cstheme="minorHAnsi"/>
                <w:b/>
                <w:sz w:val="20"/>
                <w:szCs w:val="20"/>
                <w:lang w:val="fr-CH"/>
              </w:rPr>
              <w:t xml:space="preserve">Prévenir les risques liés à la manipulation des produits phytosanitaires </w:t>
            </w:r>
          </w:p>
        </w:tc>
        <w:tc>
          <w:tcPr>
            <w:tcW w:w="1134" w:type="dxa"/>
            <w:vAlign w:val="center"/>
          </w:tcPr>
          <w:p w14:paraId="440E289A" w14:textId="7F9CFFBE" w:rsidR="005A41D8" w:rsidRPr="001F57D6" w:rsidRDefault="005A41D8" w:rsidP="00131E4E">
            <w:pPr>
              <w:jc w:val="center"/>
              <w:rPr>
                <w:rFonts w:ascii="Verdana" w:hAnsi="Verdana"/>
                <w:sz w:val="20"/>
                <w:szCs w:val="20"/>
                <w:lang w:val="fr-CH"/>
              </w:rPr>
            </w:pPr>
            <w:r w:rsidRPr="001F57D6">
              <w:rPr>
                <w:rFonts w:ascii="Verdana" w:hAnsi="Verdana"/>
                <w:sz w:val="20"/>
                <w:szCs w:val="20"/>
                <w:lang w:val="fr-CH"/>
              </w:rPr>
              <w:t>10</w:t>
            </w:r>
          </w:p>
        </w:tc>
      </w:tr>
      <w:tr w:rsidR="00136228" w:rsidRPr="001F57D6" w14:paraId="263C1DF7" w14:textId="77777777" w:rsidTr="002B04E5">
        <w:trPr>
          <w:trHeight w:val="53"/>
        </w:trPr>
        <w:tc>
          <w:tcPr>
            <w:tcW w:w="1701" w:type="dxa"/>
          </w:tcPr>
          <w:p w14:paraId="0733AFE2" w14:textId="1E4B9CFA" w:rsidR="005A41D8" w:rsidRPr="001F57D6" w:rsidRDefault="005A41D8" w:rsidP="005A41D8">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e3</w:t>
            </w:r>
          </w:p>
        </w:tc>
        <w:tc>
          <w:tcPr>
            <w:tcW w:w="6237" w:type="dxa"/>
          </w:tcPr>
          <w:p w14:paraId="64EF3728" w14:textId="7B972451" w:rsidR="005A41D8" w:rsidRPr="001F57D6" w:rsidRDefault="003542AB" w:rsidP="00131E4E">
            <w:pPr>
              <w:pStyle w:val="TableParagraph"/>
              <w:tabs>
                <w:tab w:val="left" w:pos="283"/>
              </w:tabs>
              <w:spacing w:before="60" w:after="60" w:line="241" w:lineRule="exact"/>
              <w:ind w:left="112"/>
              <w:rPr>
                <w:rFonts w:ascii="Verdana" w:hAnsi="Verdana" w:cstheme="minorHAnsi"/>
                <w:b/>
                <w:bCs/>
                <w:sz w:val="20"/>
                <w:szCs w:val="20"/>
                <w:lang w:val="fr-CH"/>
              </w:rPr>
            </w:pPr>
            <w:r w:rsidRPr="001F57D6">
              <w:rPr>
                <w:rFonts w:ascii="Verdana" w:hAnsi="Verdana" w:cstheme="minorHAnsi"/>
                <w:b/>
                <w:sz w:val="20"/>
                <w:szCs w:val="20"/>
                <w:lang w:val="fr-CH"/>
              </w:rPr>
              <w:t xml:space="preserve">Utiliser les appareils de protection des végétaux et calculer la quantité de produits </w:t>
            </w:r>
          </w:p>
        </w:tc>
        <w:tc>
          <w:tcPr>
            <w:tcW w:w="1134" w:type="dxa"/>
            <w:vAlign w:val="center"/>
          </w:tcPr>
          <w:p w14:paraId="4823F35D" w14:textId="7B563DD1" w:rsidR="005A41D8" w:rsidRPr="001F57D6" w:rsidRDefault="005A41D8" w:rsidP="00131E4E">
            <w:pPr>
              <w:jc w:val="center"/>
              <w:rPr>
                <w:rFonts w:ascii="Verdana" w:hAnsi="Verdana"/>
                <w:sz w:val="20"/>
                <w:szCs w:val="20"/>
                <w:lang w:val="fr-CH"/>
              </w:rPr>
            </w:pPr>
            <w:r w:rsidRPr="001F57D6">
              <w:rPr>
                <w:rFonts w:ascii="Verdana" w:hAnsi="Verdana"/>
                <w:sz w:val="20"/>
                <w:szCs w:val="20"/>
                <w:lang w:val="fr-CH"/>
              </w:rPr>
              <w:t>15</w:t>
            </w:r>
          </w:p>
        </w:tc>
      </w:tr>
      <w:tr w:rsidR="00136228" w:rsidRPr="001F57D6" w14:paraId="58193B01" w14:textId="77777777" w:rsidTr="002B04E5">
        <w:trPr>
          <w:trHeight w:val="53"/>
        </w:trPr>
        <w:tc>
          <w:tcPr>
            <w:tcW w:w="1701" w:type="dxa"/>
          </w:tcPr>
          <w:p w14:paraId="11E190EA" w14:textId="2D79B795" w:rsidR="005A41D8" w:rsidRPr="001F57D6" w:rsidRDefault="005A41D8" w:rsidP="005A41D8">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e4</w:t>
            </w:r>
          </w:p>
        </w:tc>
        <w:tc>
          <w:tcPr>
            <w:tcW w:w="6237" w:type="dxa"/>
          </w:tcPr>
          <w:p w14:paraId="15811D8E" w14:textId="0A22199C" w:rsidR="005A41D8" w:rsidRPr="001F57D6" w:rsidRDefault="003542AB" w:rsidP="00131E4E">
            <w:pPr>
              <w:pStyle w:val="TableParagraph"/>
              <w:tabs>
                <w:tab w:val="left" w:pos="283"/>
              </w:tabs>
              <w:spacing w:before="60" w:after="60" w:line="241" w:lineRule="exact"/>
              <w:ind w:left="112"/>
              <w:rPr>
                <w:rFonts w:ascii="Verdana" w:hAnsi="Verdana" w:cstheme="minorHAnsi"/>
                <w:b/>
                <w:bCs/>
                <w:sz w:val="20"/>
                <w:szCs w:val="20"/>
                <w:lang w:val="fr-CH"/>
              </w:rPr>
            </w:pPr>
            <w:r w:rsidRPr="001F57D6">
              <w:rPr>
                <w:rFonts w:ascii="Verdana" w:hAnsi="Verdana" w:cstheme="minorHAnsi"/>
                <w:b/>
                <w:sz w:val="20"/>
                <w:szCs w:val="20"/>
                <w:lang w:val="fr-CH"/>
              </w:rPr>
              <w:t>Exécuter des mesures de culture et d</w:t>
            </w:r>
            <w:r w:rsidR="00A56D41">
              <w:rPr>
                <w:rFonts w:ascii="Verdana" w:hAnsi="Verdana" w:cstheme="minorHAnsi"/>
                <w:b/>
                <w:sz w:val="20"/>
                <w:szCs w:val="20"/>
                <w:lang w:val="fr-CH"/>
              </w:rPr>
              <w:t>’</w:t>
            </w:r>
            <w:r w:rsidRPr="001F57D6">
              <w:rPr>
                <w:rFonts w:ascii="Verdana" w:hAnsi="Verdana" w:cstheme="minorHAnsi"/>
                <w:b/>
                <w:sz w:val="20"/>
                <w:szCs w:val="20"/>
                <w:lang w:val="fr-CH"/>
              </w:rPr>
              <w:t xml:space="preserve">entretien </w:t>
            </w:r>
          </w:p>
        </w:tc>
        <w:tc>
          <w:tcPr>
            <w:tcW w:w="1134" w:type="dxa"/>
            <w:vAlign w:val="center"/>
          </w:tcPr>
          <w:p w14:paraId="15577B13" w14:textId="10F72B41" w:rsidR="005A41D8" w:rsidRPr="001F57D6" w:rsidRDefault="005A41D8" w:rsidP="00131E4E">
            <w:pPr>
              <w:jc w:val="center"/>
              <w:rPr>
                <w:rFonts w:ascii="Verdana" w:hAnsi="Verdana"/>
                <w:sz w:val="20"/>
                <w:szCs w:val="20"/>
                <w:lang w:val="fr-CH"/>
              </w:rPr>
            </w:pPr>
            <w:r w:rsidRPr="001F57D6">
              <w:rPr>
                <w:rFonts w:ascii="Verdana" w:hAnsi="Verdana"/>
                <w:sz w:val="20"/>
                <w:szCs w:val="20"/>
                <w:lang w:val="fr-CH"/>
              </w:rPr>
              <w:t>20</w:t>
            </w:r>
          </w:p>
        </w:tc>
      </w:tr>
    </w:tbl>
    <w:p w14:paraId="6B5644C6" w14:textId="77777777" w:rsidR="0042587E" w:rsidRPr="001F57D6" w:rsidRDefault="0042587E" w:rsidP="0042587E">
      <w:pPr>
        <w:spacing w:before="60" w:after="60" w:line="264" w:lineRule="auto"/>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700C9F10" w14:textId="77777777" w:rsidTr="00707C3B">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7995B09" w14:textId="77777777" w:rsidR="0042587E" w:rsidRPr="001F57D6" w:rsidRDefault="0042587E"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14652E6" w14:textId="1BF8961D" w:rsidR="0042587E" w:rsidRPr="001F57D6" w:rsidRDefault="00EF1FAA" w:rsidP="00670F08">
            <w:pPr>
              <w:rPr>
                <w:rFonts w:ascii="Verdana" w:hAnsi="Verdana" w:cstheme="minorHAnsi"/>
                <w:b/>
                <w:bCs/>
                <w:sz w:val="20"/>
                <w:szCs w:val="20"/>
                <w:lang w:val="fr-CH"/>
              </w:rPr>
            </w:pPr>
            <w:r w:rsidRPr="001F57D6">
              <w:rPr>
                <w:rFonts w:ascii="Verdana" w:hAnsi="Verdana" w:cstheme="minorHAnsi"/>
                <w:b/>
                <w:sz w:val="20"/>
                <w:szCs w:val="20"/>
                <w:lang w:val="fr-CH"/>
              </w:rPr>
              <w:t>Mettre en place des systèmes d</w:t>
            </w:r>
            <w:r w:rsidR="00A56D41">
              <w:rPr>
                <w:rFonts w:ascii="Verdana" w:hAnsi="Verdana" w:cstheme="minorHAnsi"/>
                <w:b/>
                <w:sz w:val="20"/>
                <w:szCs w:val="20"/>
                <w:lang w:val="fr-CH"/>
              </w:rPr>
              <w:t>’</w:t>
            </w:r>
            <w:r w:rsidRPr="001F57D6">
              <w:rPr>
                <w:rFonts w:ascii="Verdana" w:hAnsi="Verdana" w:cstheme="minorHAnsi"/>
                <w:b/>
                <w:sz w:val="20"/>
                <w:szCs w:val="20"/>
                <w:lang w:val="fr-CH"/>
              </w:rPr>
              <w:t xml:space="preserve">irrigation </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1E6E0E1" w14:textId="77777777" w:rsidR="0042587E" w:rsidRPr="001F57D6" w:rsidRDefault="0042587E"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14DC85F" w14:textId="64D835F2" w:rsidR="0042587E" w:rsidRPr="001F57D6" w:rsidRDefault="005A41D8" w:rsidP="00670F08">
            <w:pPr>
              <w:rPr>
                <w:rFonts w:ascii="Verdana" w:hAnsi="Verdana" w:cstheme="minorHAnsi"/>
                <w:b/>
                <w:bCs/>
                <w:sz w:val="20"/>
                <w:szCs w:val="20"/>
                <w:lang w:val="fr-CH"/>
              </w:rPr>
            </w:pPr>
            <w:r w:rsidRPr="001F57D6">
              <w:rPr>
                <w:rFonts w:ascii="Verdana" w:hAnsi="Verdana" w:cstheme="minorHAnsi"/>
                <w:b/>
                <w:bCs/>
                <w:sz w:val="20"/>
                <w:szCs w:val="20"/>
                <w:lang w:val="fr-CH"/>
              </w:rPr>
              <w:t>15</w:t>
            </w:r>
          </w:p>
        </w:tc>
      </w:tr>
      <w:tr w:rsidR="00136228" w:rsidRPr="001F57D6" w14:paraId="70F9BF80" w14:textId="77777777" w:rsidTr="00707C3B">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1DFA8E26" w14:textId="0BD94AFB" w:rsidR="004C7198" w:rsidRPr="001F57D6" w:rsidRDefault="00F127E6" w:rsidP="009B6885">
            <w:pPr>
              <w:spacing w:before="240" w:after="120"/>
              <w:jc w:val="both"/>
              <w:rPr>
                <w:rFonts w:ascii="Verdana" w:hAnsi="Verdana" w:cs="Arial"/>
                <w:sz w:val="20"/>
                <w:szCs w:val="20"/>
                <w:lang w:val="fr-CH"/>
              </w:rPr>
            </w:pPr>
            <w:r w:rsidRPr="001F57D6">
              <w:rPr>
                <w:rFonts w:ascii="Verdana" w:hAnsi="Verdana" w:cs="Arial"/>
                <w:sz w:val="20"/>
                <w:szCs w:val="20"/>
                <w:lang w:val="fr-CH"/>
              </w:rPr>
              <w:t xml:space="preserve">e1 </w:t>
            </w:r>
            <w:r w:rsidR="002B04E5" w:rsidRPr="001F57D6">
              <w:rPr>
                <w:rFonts w:ascii="Verdana" w:hAnsi="Verdana" w:cs="Arial"/>
                <w:sz w:val="20"/>
                <w:szCs w:val="20"/>
                <w:lang w:val="fr-CH"/>
              </w:rPr>
              <w:t>Irriguer les cultures fruitières</w:t>
            </w:r>
          </w:p>
          <w:p w14:paraId="0E6D7284" w14:textId="0C777EBF" w:rsidR="002B04E5" w:rsidRPr="001F57D6" w:rsidRDefault="002B04E5" w:rsidP="00131E4E">
            <w:pPr>
              <w:spacing w:after="240"/>
              <w:rPr>
                <w:rFonts w:ascii="Verdana" w:hAnsi="Verdana" w:cs="Arial"/>
                <w:i/>
                <w:iCs/>
                <w:sz w:val="20"/>
                <w:szCs w:val="20"/>
                <w:lang w:val="fr-CH"/>
              </w:rPr>
            </w:pPr>
            <w:r w:rsidRPr="001F57D6">
              <w:rPr>
                <w:rFonts w:ascii="Verdana" w:hAnsi="Verdana" w:cs="Arial"/>
                <w:i/>
                <w:iCs/>
                <w:sz w:val="20"/>
                <w:szCs w:val="20"/>
                <w:lang w:val="fr-CH"/>
              </w:rPr>
              <w:t>Les arboriculteurs optimisent l</w:t>
            </w:r>
            <w:r w:rsidR="00A56D41">
              <w:rPr>
                <w:rFonts w:ascii="Verdana" w:hAnsi="Verdana" w:cs="Arial"/>
                <w:i/>
                <w:iCs/>
                <w:sz w:val="20"/>
                <w:szCs w:val="20"/>
                <w:lang w:val="fr-CH"/>
              </w:rPr>
              <w:t>’</w:t>
            </w:r>
            <w:r w:rsidRPr="001F57D6">
              <w:rPr>
                <w:rFonts w:ascii="Verdana" w:hAnsi="Verdana" w:cs="Arial"/>
                <w:i/>
                <w:iCs/>
                <w:sz w:val="20"/>
                <w:szCs w:val="20"/>
                <w:lang w:val="fr-CH"/>
              </w:rPr>
              <w:t>utilisation des ressources en eau lors de l</w:t>
            </w:r>
            <w:r w:rsidR="00A56D41">
              <w:rPr>
                <w:rFonts w:ascii="Verdana" w:hAnsi="Verdana" w:cs="Arial"/>
                <w:i/>
                <w:iCs/>
                <w:sz w:val="20"/>
                <w:szCs w:val="20"/>
                <w:lang w:val="fr-CH"/>
              </w:rPr>
              <w:t>’</w:t>
            </w:r>
            <w:r w:rsidRPr="001F57D6">
              <w:rPr>
                <w:rFonts w:ascii="Verdana" w:hAnsi="Verdana" w:cs="Arial"/>
                <w:i/>
                <w:iCs/>
                <w:sz w:val="20"/>
                <w:szCs w:val="20"/>
                <w:lang w:val="fr-CH"/>
              </w:rPr>
              <w:t>irrigation des cultures fruitières. Ils s</w:t>
            </w:r>
            <w:r w:rsidR="00A56D41">
              <w:rPr>
                <w:rFonts w:ascii="Verdana" w:hAnsi="Verdana" w:cs="Arial"/>
                <w:i/>
                <w:iCs/>
                <w:sz w:val="20"/>
                <w:szCs w:val="20"/>
                <w:lang w:val="fr-CH"/>
              </w:rPr>
              <w:t>’</w:t>
            </w:r>
            <w:r w:rsidRPr="001F57D6">
              <w:rPr>
                <w:rFonts w:ascii="Verdana" w:hAnsi="Verdana" w:cs="Arial"/>
                <w:i/>
                <w:iCs/>
                <w:sz w:val="20"/>
                <w:szCs w:val="20"/>
                <w:lang w:val="fr-CH"/>
              </w:rPr>
              <w:t>intéressent aux progrès technologiques et les appliquent autant que possible aux systèmes d</w:t>
            </w:r>
            <w:r w:rsidR="00A56D41">
              <w:rPr>
                <w:rFonts w:ascii="Verdana" w:hAnsi="Verdana" w:cs="Arial"/>
                <w:i/>
                <w:iCs/>
                <w:sz w:val="20"/>
                <w:szCs w:val="20"/>
                <w:lang w:val="fr-CH"/>
              </w:rPr>
              <w:t>’</w:t>
            </w:r>
            <w:r w:rsidRPr="001F57D6">
              <w:rPr>
                <w:rFonts w:ascii="Verdana" w:hAnsi="Verdana" w:cs="Arial"/>
                <w:i/>
                <w:iCs/>
                <w:sz w:val="20"/>
                <w:szCs w:val="20"/>
                <w:lang w:val="fr-CH"/>
              </w:rPr>
              <w:t>irrigation de leur exploitation.</w:t>
            </w:r>
          </w:p>
          <w:p w14:paraId="0AD38DF6" w14:textId="426A297D" w:rsidR="005A41D8" w:rsidRPr="001F57D6" w:rsidRDefault="002B04E5" w:rsidP="00131E4E">
            <w:pPr>
              <w:spacing w:after="240"/>
              <w:rPr>
                <w:rFonts w:ascii="Verdana" w:hAnsi="Verdana" w:cs="Arial"/>
                <w:sz w:val="20"/>
                <w:szCs w:val="20"/>
                <w:lang w:val="fr-CH"/>
              </w:rPr>
            </w:pPr>
            <w:r w:rsidRPr="001F57D6">
              <w:rPr>
                <w:rFonts w:ascii="Verdana" w:hAnsi="Verdana" w:cs="Arial"/>
                <w:iCs/>
                <w:sz w:val="20"/>
                <w:szCs w:val="20"/>
                <w:lang w:val="fr-CH"/>
              </w:rPr>
              <w:t>Les arboriculteurs choisissent en concertation avec le chef d</w:t>
            </w:r>
            <w:r w:rsidR="00A56D41">
              <w:rPr>
                <w:rFonts w:ascii="Verdana" w:hAnsi="Verdana" w:cs="Arial"/>
                <w:iCs/>
                <w:sz w:val="20"/>
                <w:szCs w:val="20"/>
                <w:lang w:val="fr-CH"/>
              </w:rPr>
              <w:t>’</w:t>
            </w:r>
            <w:r w:rsidRPr="001F57D6">
              <w:rPr>
                <w:rFonts w:ascii="Verdana" w:hAnsi="Verdana" w:cs="Arial"/>
                <w:iCs/>
                <w:sz w:val="20"/>
                <w:szCs w:val="20"/>
                <w:lang w:val="fr-CH"/>
              </w:rPr>
              <w:t>exploitation un système d</w:t>
            </w:r>
            <w:r w:rsidR="00A56D41">
              <w:rPr>
                <w:rFonts w:ascii="Verdana" w:hAnsi="Verdana" w:cs="Arial"/>
                <w:iCs/>
                <w:sz w:val="20"/>
                <w:szCs w:val="20"/>
                <w:lang w:val="fr-CH"/>
              </w:rPr>
              <w:t>’</w:t>
            </w:r>
            <w:r w:rsidRPr="001F57D6">
              <w:rPr>
                <w:rFonts w:ascii="Verdana" w:hAnsi="Verdana" w:cs="Arial"/>
                <w:iCs/>
                <w:sz w:val="20"/>
                <w:szCs w:val="20"/>
                <w:lang w:val="fr-CH"/>
              </w:rPr>
              <w:t>irrigation adapté, l</w:t>
            </w:r>
            <w:r w:rsidR="00A56D41">
              <w:rPr>
                <w:rFonts w:ascii="Verdana" w:hAnsi="Verdana" w:cs="Arial"/>
                <w:iCs/>
                <w:sz w:val="20"/>
                <w:szCs w:val="20"/>
                <w:lang w:val="fr-CH"/>
              </w:rPr>
              <w:t>’</w:t>
            </w:r>
            <w:r w:rsidRPr="001F57D6">
              <w:rPr>
                <w:rFonts w:ascii="Verdana" w:hAnsi="Verdana" w:cs="Arial"/>
                <w:iCs/>
                <w:sz w:val="20"/>
                <w:szCs w:val="20"/>
                <w:lang w:val="fr-CH"/>
              </w:rPr>
              <w:t>installent et le mettent en service au printemps. Ils le pilotent en prenant en considération les conditions météorologiques et la planification du travail. Ce faisant, ils tiennent compte des besoins des plantes saisonniers et spécifiques aux cultures et au mode de conduite. En outre, ils consultent les informations fournies par la station météo. Ils surveillent le fonctionnement du système d</w:t>
            </w:r>
            <w:r w:rsidR="00A56D41">
              <w:rPr>
                <w:rFonts w:ascii="Verdana" w:hAnsi="Verdana" w:cs="Arial"/>
                <w:iCs/>
                <w:sz w:val="20"/>
                <w:szCs w:val="20"/>
                <w:lang w:val="fr-CH"/>
              </w:rPr>
              <w:t>’</w:t>
            </w:r>
            <w:r w:rsidRPr="001F57D6">
              <w:rPr>
                <w:rFonts w:ascii="Verdana" w:hAnsi="Verdana" w:cs="Arial"/>
                <w:iCs/>
                <w:sz w:val="20"/>
                <w:szCs w:val="20"/>
                <w:lang w:val="fr-CH"/>
              </w:rPr>
              <w:t>irrigation et l</w:t>
            </w:r>
            <w:r w:rsidR="00A56D41">
              <w:rPr>
                <w:rFonts w:ascii="Verdana" w:hAnsi="Verdana" w:cs="Arial"/>
                <w:iCs/>
                <w:sz w:val="20"/>
                <w:szCs w:val="20"/>
                <w:lang w:val="fr-CH"/>
              </w:rPr>
              <w:t>’</w:t>
            </w:r>
            <w:r w:rsidRPr="001F57D6">
              <w:rPr>
                <w:rFonts w:ascii="Verdana" w:hAnsi="Verdana" w:cs="Arial"/>
                <w:iCs/>
                <w:sz w:val="20"/>
                <w:szCs w:val="20"/>
                <w:lang w:val="fr-CH"/>
              </w:rPr>
              <w:t xml:space="preserve">entretiennent. </w:t>
            </w:r>
          </w:p>
        </w:tc>
      </w:tr>
      <w:tr w:rsidR="00136228" w:rsidRPr="001F57D6" w14:paraId="30C3E71F" w14:textId="77777777" w:rsidTr="002B0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383486FD" w14:textId="4215D6B4" w:rsidR="0042587E" w:rsidRPr="005E51B8" w:rsidRDefault="002B04E5" w:rsidP="002B04E5">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522B6A8E" w14:textId="597A0D5B" w:rsidR="0042587E" w:rsidRPr="001F57D6" w:rsidRDefault="0042587E"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2B04E5"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66A3B0D6" w14:textId="3960C31B" w:rsidR="0042587E" w:rsidRPr="001F57D6" w:rsidRDefault="002B04E5"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Remarques, chapitres du </w:t>
            </w:r>
            <w:r w:rsidR="00D50373">
              <w:rPr>
                <w:rFonts w:ascii="Verdana" w:hAnsi="Verdana" w:cstheme="minorHAnsi"/>
                <w:b/>
                <w:sz w:val="20"/>
                <w:szCs w:val="20"/>
                <w:lang w:val="fr-CH"/>
              </w:rPr>
              <w:t>livre de cours</w:t>
            </w:r>
          </w:p>
        </w:tc>
      </w:tr>
      <w:tr w:rsidR="00136228" w:rsidRPr="001F57D6" w14:paraId="6F75152A"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5"/>
        </w:trPr>
        <w:tc>
          <w:tcPr>
            <w:tcW w:w="1701" w:type="dxa"/>
            <w:shd w:val="clear" w:color="auto" w:fill="FFFFFF" w:themeFill="background1"/>
          </w:tcPr>
          <w:p w14:paraId="668660E2" w14:textId="2E9FEA7D" w:rsidR="0042587E" w:rsidRPr="001F57D6" w:rsidRDefault="0042587E" w:rsidP="00131E4E">
            <w:pPr>
              <w:rPr>
                <w:rFonts w:ascii="Verdana" w:hAnsi="Verdana" w:cstheme="minorHAnsi"/>
                <w:sz w:val="20"/>
                <w:szCs w:val="20"/>
                <w:lang w:val="fr-CH"/>
              </w:rPr>
            </w:pPr>
            <w:r w:rsidRPr="001F57D6">
              <w:rPr>
                <w:rFonts w:ascii="Verdana" w:hAnsi="Verdana" w:cstheme="minorHAnsi"/>
                <w:sz w:val="20"/>
                <w:szCs w:val="20"/>
                <w:lang w:val="fr-CH"/>
              </w:rPr>
              <w:t>e1</w:t>
            </w:r>
            <w:r w:rsidR="00750BF7" w:rsidRPr="001F57D6">
              <w:rPr>
                <w:rFonts w:ascii="Verdana" w:hAnsi="Verdana" w:cstheme="minorHAnsi"/>
                <w:sz w:val="20"/>
                <w:szCs w:val="20"/>
                <w:lang w:val="fr-CH"/>
              </w:rPr>
              <w:t>.1a</w:t>
            </w:r>
          </w:p>
        </w:tc>
        <w:tc>
          <w:tcPr>
            <w:tcW w:w="5245" w:type="dxa"/>
            <w:shd w:val="clear" w:color="auto" w:fill="FFFFFF" w:themeFill="background1"/>
          </w:tcPr>
          <w:p w14:paraId="4C3FA906" w14:textId="51D5910C" w:rsidR="0042587E" w:rsidRPr="001F57D6" w:rsidRDefault="002B04E5" w:rsidP="00131E4E">
            <w:pPr>
              <w:rPr>
                <w:rFonts w:ascii="Verdana" w:hAnsi="Verdana" w:cs="Arial"/>
                <w:sz w:val="20"/>
                <w:szCs w:val="20"/>
                <w:lang w:val="fr-CH"/>
              </w:rPr>
            </w:pPr>
            <w:r w:rsidRPr="001F57D6">
              <w:rPr>
                <w:rFonts w:ascii="Verdana" w:hAnsi="Verdana" w:cs="Arial"/>
                <w:sz w:val="20"/>
                <w:szCs w:val="20"/>
                <w:lang w:val="fr-CH"/>
              </w:rPr>
              <w:t>ls expliquent les avantages et inconvénients ainsi que l</w:t>
            </w:r>
            <w:r w:rsidR="00A56D41">
              <w:rPr>
                <w:rFonts w:ascii="Verdana" w:hAnsi="Verdana" w:cs="Arial"/>
                <w:sz w:val="20"/>
                <w:szCs w:val="20"/>
                <w:lang w:val="fr-CH"/>
              </w:rPr>
              <w:t>’</w:t>
            </w:r>
            <w:r w:rsidRPr="001F57D6">
              <w:rPr>
                <w:rFonts w:ascii="Verdana" w:hAnsi="Verdana" w:cs="Arial"/>
                <w:sz w:val="20"/>
                <w:szCs w:val="20"/>
                <w:lang w:val="fr-CH"/>
              </w:rPr>
              <w:t>application des différents systèmes d</w:t>
            </w:r>
            <w:r w:rsidR="00A56D41">
              <w:rPr>
                <w:rFonts w:ascii="Verdana" w:hAnsi="Verdana" w:cs="Arial"/>
                <w:sz w:val="20"/>
                <w:szCs w:val="20"/>
                <w:lang w:val="fr-CH"/>
              </w:rPr>
              <w:t>’</w:t>
            </w:r>
            <w:r w:rsidRPr="001F57D6">
              <w:rPr>
                <w:rFonts w:ascii="Verdana" w:hAnsi="Verdana" w:cs="Arial"/>
                <w:sz w:val="20"/>
                <w:szCs w:val="20"/>
                <w:lang w:val="fr-CH"/>
              </w:rPr>
              <w:t xml:space="preserve">irrigation. (C2) </w:t>
            </w:r>
          </w:p>
        </w:tc>
        <w:tc>
          <w:tcPr>
            <w:tcW w:w="2126" w:type="dxa"/>
            <w:gridSpan w:val="2"/>
            <w:shd w:val="clear" w:color="auto" w:fill="FFFFFF" w:themeFill="background1"/>
          </w:tcPr>
          <w:p w14:paraId="41442CBD" w14:textId="77777777" w:rsidR="0042587E" w:rsidRPr="001F57D6" w:rsidRDefault="0042587E" w:rsidP="00131E4E">
            <w:pPr>
              <w:pStyle w:val="Listenabsatz"/>
              <w:ind w:left="0"/>
              <w:rPr>
                <w:rFonts w:ascii="Verdana" w:hAnsi="Verdana" w:cs="Arial"/>
                <w:sz w:val="20"/>
                <w:szCs w:val="20"/>
                <w:lang w:val="fr-CH" w:eastAsia="de-DE"/>
              </w:rPr>
            </w:pPr>
          </w:p>
        </w:tc>
      </w:tr>
      <w:tr w:rsidR="00136228" w:rsidRPr="001F57D6" w14:paraId="642FB1F1" w14:textId="77777777" w:rsidTr="00650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60"/>
        </w:trPr>
        <w:tc>
          <w:tcPr>
            <w:tcW w:w="1701" w:type="dxa"/>
            <w:shd w:val="clear" w:color="auto" w:fill="FFFFFF" w:themeFill="background1"/>
          </w:tcPr>
          <w:p w14:paraId="79B9E989" w14:textId="7684356A" w:rsidR="0042587E" w:rsidRPr="001F57D6" w:rsidRDefault="00750BF7" w:rsidP="00131E4E">
            <w:pPr>
              <w:rPr>
                <w:rFonts w:ascii="Verdana" w:hAnsi="Verdana" w:cstheme="minorHAnsi"/>
                <w:sz w:val="20"/>
                <w:szCs w:val="20"/>
                <w:lang w:val="fr-CH"/>
              </w:rPr>
            </w:pPr>
            <w:r w:rsidRPr="001F57D6">
              <w:rPr>
                <w:rFonts w:ascii="Verdana" w:hAnsi="Verdana" w:cstheme="minorHAnsi"/>
                <w:sz w:val="20"/>
                <w:szCs w:val="20"/>
                <w:lang w:val="fr-CH"/>
              </w:rPr>
              <w:t>e1.1b</w:t>
            </w:r>
          </w:p>
        </w:tc>
        <w:tc>
          <w:tcPr>
            <w:tcW w:w="5245" w:type="dxa"/>
            <w:shd w:val="clear" w:color="auto" w:fill="FFFFFF" w:themeFill="background1"/>
          </w:tcPr>
          <w:p w14:paraId="6C412195" w14:textId="3B3075E2" w:rsidR="00750BF7" w:rsidRPr="001F57D6" w:rsidRDefault="002B04E5" w:rsidP="00131E4E">
            <w:pPr>
              <w:rPr>
                <w:rFonts w:ascii="Verdana" w:hAnsi="Verdana" w:cs="Arial"/>
                <w:sz w:val="20"/>
                <w:szCs w:val="20"/>
                <w:lang w:val="fr-CH"/>
              </w:rPr>
            </w:pPr>
            <w:r w:rsidRPr="001F57D6">
              <w:rPr>
                <w:rFonts w:ascii="Verdana" w:hAnsi="Verdana" w:cs="Arial"/>
                <w:sz w:val="20"/>
                <w:szCs w:val="20"/>
                <w:lang w:val="fr-CH"/>
              </w:rPr>
              <w:t>expliquent les moyens d</w:t>
            </w:r>
            <w:r w:rsidR="00A56D41">
              <w:rPr>
                <w:rFonts w:ascii="Verdana" w:hAnsi="Verdana" w:cs="Arial"/>
                <w:sz w:val="20"/>
                <w:szCs w:val="20"/>
                <w:lang w:val="fr-CH"/>
              </w:rPr>
              <w:t>’</w:t>
            </w:r>
            <w:r w:rsidRPr="001F57D6">
              <w:rPr>
                <w:rFonts w:ascii="Verdana" w:hAnsi="Verdana" w:cs="Arial"/>
                <w:sz w:val="20"/>
                <w:szCs w:val="20"/>
                <w:lang w:val="fr-CH"/>
              </w:rPr>
              <w:t xml:space="preserve">irrigation en « smart-farming ». (C3) </w:t>
            </w:r>
          </w:p>
        </w:tc>
        <w:tc>
          <w:tcPr>
            <w:tcW w:w="2126" w:type="dxa"/>
            <w:gridSpan w:val="2"/>
            <w:shd w:val="clear" w:color="auto" w:fill="FFFFFF" w:themeFill="background1"/>
          </w:tcPr>
          <w:p w14:paraId="19B231DD" w14:textId="77777777" w:rsidR="0042587E" w:rsidRPr="001F57D6" w:rsidRDefault="0042587E" w:rsidP="00131E4E">
            <w:pPr>
              <w:pStyle w:val="Listenabsatz"/>
              <w:ind w:left="0"/>
              <w:rPr>
                <w:rFonts w:ascii="Verdana" w:hAnsi="Verdana" w:cs="Arial"/>
                <w:sz w:val="20"/>
                <w:szCs w:val="20"/>
                <w:lang w:val="fr-CH" w:eastAsia="de-DE"/>
              </w:rPr>
            </w:pPr>
          </w:p>
        </w:tc>
      </w:tr>
      <w:tr w:rsidR="00136228" w:rsidRPr="001F57D6" w14:paraId="36CCBF5C"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4CA4F68" w14:textId="056A3BD9" w:rsidR="0042587E" w:rsidRPr="001F57D6" w:rsidRDefault="0042587E" w:rsidP="00131E4E">
            <w:pPr>
              <w:rPr>
                <w:rFonts w:ascii="Verdana" w:hAnsi="Verdana" w:cstheme="minorHAnsi"/>
                <w:sz w:val="20"/>
                <w:szCs w:val="20"/>
                <w:lang w:val="fr-CH"/>
              </w:rPr>
            </w:pPr>
            <w:r w:rsidRPr="001F57D6">
              <w:rPr>
                <w:rFonts w:ascii="Verdana" w:hAnsi="Verdana" w:cstheme="minorHAnsi"/>
                <w:sz w:val="20"/>
                <w:szCs w:val="20"/>
                <w:lang w:val="fr-CH"/>
              </w:rPr>
              <w:t>e1</w:t>
            </w:r>
            <w:r w:rsidR="00750BF7" w:rsidRPr="001F57D6">
              <w:rPr>
                <w:rFonts w:ascii="Verdana" w:hAnsi="Verdana" w:cstheme="minorHAnsi"/>
                <w:sz w:val="20"/>
                <w:szCs w:val="20"/>
                <w:lang w:val="fr-CH"/>
              </w:rPr>
              <w:t>.4</w:t>
            </w:r>
          </w:p>
        </w:tc>
        <w:tc>
          <w:tcPr>
            <w:tcW w:w="5245" w:type="dxa"/>
            <w:shd w:val="clear" w:color="auto" w:fill="FFFFFF" w:themeFill="background1"/>
          </w:tcPr>
          <w:p w14:paraId="30550EFE" w14:textId="7DB17FE3" w:rsidR="00750BF7" w:rsidRPr="001F57D6" w:rsidRDefault="00750BF7" w:rsidP="00131E4E">
            <w:pPr>
              <w:rPr>
                <w:rFonts w:ascii="Verdana" w:hAnsi="Verdana" w:cs="Arial"/>
                <w:sz w:val="20"/>
                <w:szCs w:val="20"/>
                <w:lang w:val="fr-CH"/>
              </w:rPr>
            </w:pPr>
            <w:r w:rsidRPr="001F57D6">
              <w:rPr>
                <w:rFonts w:ascii="Verdana" w:hAnsi="Verdana" w:cs="Arial"/>
                <w:sz w:val="20"/>
                <w:szCs w:val="20"/>
                <w:lang w:val="fr-CH"/>
              </w:rPr>
              <w:t>I</w:t>
            </w:r>
            <w:r w:rsidR="002B04E5" w:rsidRPr="001F57D6">
              <w:rPr>
                <w:rFonts w:ascii="Verdana" w:hAnsi="Verdana" w:cs="Arial"/>
                <w:sz w:val="20"/>
                <w:szCs w:val="20"/>
                <w:lang w:val="fr-CH"/>
              </w:rPr>
              <w:t xml:space="preserve">ls décrivent les besoins saisonniers spécifiques à la culture et au système de culture des plantes. (C2) </w:t>
            </w:r>
          </w:p>
        </w:tc>
        <w:tc>
          <w:tcPr>
            <w:tcW w:w="2126" w:type="dxa"/>
            <w:gridSpan w:val="2"/>
            <w:shd w:val="clear" w:color="auto" w:fill="FFFFFF" w:themeFill="background1"/>
          </w:tcPr>
          <w:p w14:paraId="4A2CE151" w14:textId="77777777" w:rsidR="0042587E" w:rsidRPr="001F57D6" w:rsidRDefault="0042587E" w:rsidP="00131E4E">
            <w:pPr>
              <w:pStyle w:val="Listenabsatz"/>
              <w:ind w:left="0"/>
              <w:rPr>
                <w:rFonts w:ascii="Verdana" w:hAnsi="Verdana" w:cs="Arial"/>
                <w:sz w:val="20"/>
                <w:szCs w:val="20"/>
                <w:lang w:val="fr-CH" w:eastAsia="de-DE"/>
              </w:rPr>
            </w:pPr>
          </w:p>
        </w:tc>
      </w:tr>
      <w:tr w:rsidR="00136228" w:rsidRPr="001F57D6" w14:paraId="49A2F14E" w14:textId="77777777" w:rsidTr="00650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23"/>
        </w:trPr>
        <w:tc>
          <w:tcPr>
            <w:tcW w:w="1701" w:type="dxa"/>
            <w:shd w:val="clear" w:color="auto" w:fill="FFFFFF" w:themeFill="background1"/>
          </w:tcPr>
          <w:p w14:paraId="67D60B94" w14:textId="55E18E40" w:rsidR="0042587E" w:rsidRPr="001F57D6" w:rsidRDefault="00750BF7" w:rsidP="00131E4E">
            <w:pPr>
              <w:rPr>
                <w:rFonts w:ascii="Verdana" w:hAnsi="Verdana" w:cstheme="minorHAnsi"/>
                <w:sz w:val="20"/>
                <w:szCs w:val="20"/>
                <w:lang w:val="fr-CH"/>
              </w:rPr>
            </w:pPr>
            <w:r w:rsidRPr="001F57D6">
              <w:rPr>
                <w:rFonts w:ascii="Verdana" w:hAnsi="Verdana" w:cstheme="minorHAnsi"/>
                <w:sz w:val="20"/>
                <w:szCs w:val="20"/>
                <w:lang w:val="fr-CH"/>
              </w:rPr>
              <w:t>e1.5a</w:t>
            </w:r>
          </w:p>
        </w:tc>
        <w:tc>
          <w:tcPr>
            <w:tcW w:w="5245" w:type="dxa"/>
            <w:shd w:val="clear" w:color="auto" w:fill="FFFFFF" w:themeFill="background1"/>
          </w:tcPr>
          <w:p w14:paraId="198720D5" w14:textId="76A8F13C" w:rsidR="0042587E" w:rsidRPr="001F57D6" w:rsidRDefault="002B04E5" w:rsidP="00131E4E">
            <w:pPr>
              <w:rPr>
                <w:rFonts w:ascii="Verdana" w:hAnsi="Verdana" w:cs="Arial"/>
                <w:sz w:val="20"/>
                <w:szCs w:val="20"/>
                <w:lang w:val="fr-CH"/>
              </w:rPr>
            </w:pPr>
            <w:r w:rsidRPr="001F57D6">
              <w:rPr>
                <w:rFonts w:ascii="Verdana" w:hAnsi="Verdana" w:cs="Arial"/>
                <w:sz w:val="20"/>
                <w:szCs w:val="20"/>
                <w:lang w:val="fr-CH"/>
              </w:rPr>
              <w:t>Ils citent les différents instruments de mesures liés à l</w:t>
            </w:r>
            <w:r w:rsidR="00A56D41">
              <w:rPr>
                <w:rFonts w:ascii="Verdana" w:hAnsi="Verdana" w:cs="Arial"/>
                <w:sz w:val="20"/>
                <w:szCs w:val="20"/>
                <w:lang w:val="fr-CH"/>
              </w:rPr>
              <w:t>’</w:t>
            </w:r>
            <w:r w:rsidRPr="001F57D6">
              <w:rPr>
                <w:rFonts w:ascii="Verdana" w:hAnsi="Verdana" w:cs="Arial"/>
                <w:sz w:val="20"/>
                <w:szCs w:val="20"/>
                <w:lang w:val="fr-CH"/>
              </w:rPr>
              <w:t xml:space="preserve">irrigation. (C1) </w:t>
            </w:r>
          </w:p>
        </w:tc>
        <w:tc>
          <w:tcPr>
            <w:tcW w:w="2126" w:type="dxa"/>
            <w:gridSpan w:val="2"/>
            <w:shd w:val="clear" w:color="auto" w:fill="FFFFFF" w:themeFill="background1"/>
          </w:tcPr>
          <w:p w14:paraId="70034CB7" w14:textId="77777777" w:rsidR="0042587E" w:rsidRPr="001F57D6" w:rsidRDefault="0042587E" w:rsidP="00131E4E">
            <w:pPr>
              <w:pStyle w:val="Listenabsatz"/>
              <w:ind w:left="0"/>
              <w:rPr>
                <w:rFonts w:ascii="Verdana" w:hAnsi="Verdana" w:cs="Arial"/>
                <w:sz w:val="20"/>
                <w:szCs w:val="20"/>
                <w:lang w:val="fr-CH" w:eastAsia="de-DE"/>
              </w:rPr>
            </w:pPr>
          </w:p>
        </w:tc>
      </w:tr>
      <w:tr w:rsidR="00136228" w:rsidRPr="001F57D6" w14:paraId="1B92A3A6"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B101BAD" w14:textId="55150139" w:rsidR="0042587E" w:rsidRPr="001F57D6" w:rsidRDefault="00750BF7" w:rsidP="00131E4E">
            <w:pPr>
              <w:rPr>
                <w:rFonts w:ascii="Verdana" w:hAnsi="Verdana" w:cstheme="minorHAnsi"/>
                <w:sz w:val="20"/>
                <w:szCs w:val="20"/>
                <w:lang w:val="fr-CH"/>
              </w:rPr>
            </w:pPr>
            <w:r w:rsidRPr="001F57D6">
              <w:rPr>
                <w:rFonts w:ascii="Verdana" w:hAnsi="Verdana" w:cstheme="minorHAnsi"/>
                <w:sz w:val="20"/>
                <w:szCs w:val="20"/>
                <w:lang w:val="fr-CH"/>
              </w:rPr>
              <w:t>e1.5b</w:t>
            </w:r>
          </w:p>
        </w:tc>
        <w:tc>
          <w:tcPr>
            <w:tcW w:w="5245" w:type="dxa"/>
            <w:shd w:val="clear" w:color="auto" w:fill="FFFFFF" w:themeFill="background1"/>
          </w:tcPr>
          <w:p w14:paraId="04026344" w14:textId="7B964B41" w:rsidR="00750BF7" w:rsidRPr="001F57D6" w:rsidRDefault="002B04E5" w:rsidP="00131E4E">
            <w:pPr>
              <w:rPr>
                <w:rFonts w:ascii="Verdana" w:hAnsi="Verdana" w:cs="Arial"/>
                <w:sz w:val="20"/>
                <w:szCs w:val="20"/>
                <w:lang w:val="fr-CH"/>
              </w:rPr>
            </w:pPr>
            <w:r w:rsidRPr="001F57D6">
              <w:rPr>
                <w:rFonts w:ascii="Verdana" w:hAnsi="Verdana" w:cs="Arial"/>
                <w:sz w:val="20"/>
                <w:szCs w:val="20"/>
                <w:lang w:val="fr-CH"/>
              </w:rPr>
              <w:t>Ils lisent les différentes valeurs sur les instruments de mesures. (C2)</w:t>
            </w:r>
          </w:p>
        </w:tc>
        <w:tc>
          <w:tcPr>
            <w:tcW w:w="2126" w:type="dxa"/>
            <w:gridSpan w:val="2"/>
            <w:shd w:val="clear" w:color="auto" w:fill="FFFFFF" w:themeFill="background1"/>
          </w:tcPr>
          <w:p w14:paraId="6AA6C9A5" w14:textId="2683D88C" w:rsidR="0042587E" w:rsidRPr="001F57D6" w:rsidRDefault="0042587E" w:rsidP="00131E4E">
            <w:pPr>
              <w:pStyle w:val="Listenabsatz"/>
              <w:ind w:left="0"/>
              <w:rPr>
                <w:rFonts w:ascii="Verdana" w:hAnsi="Verdana" w:cs="Arial"/>
                <w:sz w:val="20"/>
                <w:szCs w:val="20"/>
                <w:lang w:val="fr-CH" w:eastAsia="de-DE"/>
              </w:rPr>
            </w:pPr>
          </w:p>
        </w:tc>
      </w:tr>
    </w:tbl>
    <w:p w14:paraId="7A308291" w14:textId="77777777" w:rsidR="006E7D38" w:rsidRPr="001F57D6" w:rsidRDefault="006E7D38">
      <w:pPr>
        <w:rPr>
          <w:rFonts w:ascii="Verdana" w:hAnsi="Verdana"/>
          <w:sz w:val="20"/>
          <w:szCs w:val="20"/>
          <w:lang w:val="fr-CH"/>
        </w:rPr>
      </w:pPr>
      <w:r w:rsidRPr="001F57D6">
        <w:rPr>
          <w:rFonts w:ascii="Verdana" w:hAnsi="Verdana"/>
          <w:sz w:val="20"/>
          <w:szCs w:val="20"/>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69AE70F5" w14:textId="77777777" w:rsidTr="00707C3B">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793E958" w14:textId="5975523A" w:rsidR="0042587E" w:rsidRPr="001F57D6" w:rsidRDefault="0042587E"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8637C8" w:rsidRPr="001F57D6">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06B86A5" w14:textId="0A4544A3" w:rsidR="00015BC4" w:rsidRPr="001F57D6" w:rsidRDefault="00015BC4" w:rsidP="00670F08">
            <w:pPr>
              <w:rPr>
                <w:rFonts w:ascii="Verdana" w:hAnsi="Verdana" w:cstheme="minorHAnsi"/>
                <w:b/>
                <w:bCs/>
                <w:sz w:val="20"/>
                <w:szCs w:val="20"/>
                <w:lang w:val="fr-CH"/>
              </w:rPr>
            </w:pPr>
            <w:r w:rsidRPr="001F57D6">
              <w:rPr>
                <w:rFonts w:ascii="Verdana" w:hAnsi="Verdana" w:cstheme="minorHAnsi"/>
                <w:b/>
                <w:bCs/>
                <w:sz w:val="20"/>
                <w:szCs w:val="20"/>
                <w:lang w:val="fr-CH"/>
              </w:rPr>
              <w:t>Protéger les cultures</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8195231" w14:textId="77777777" w:rsidR="0042587E" w:rsidRPr="001F57D6" w:rsidRDefault="0042587E"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E72EB02" w14:textId="77777777" w:rsidR="0042587E" w:rsidRPr="001F57D6" w:rsidRDefault="0042587E" w:rsidP="00670F08">
            <w:pPr>
              <w:rPr>
                <w:rFonts w:ascii="Verdana" w:hAnsi="Verdana" w:cstheme="minorHAnsi"/>
                <w:b/>
                <w:bCs/>
                <w:sz w:val="20"/>
                <w:szCs w:val="20"/>
                <w:lang w:val="fr-CH"/>
              </w:rPr>
            </w:pPr>
            <w:r w:rsidRPr="001F57D6">
              <w:rPr>
                <w:rFonts w:ascii="Verdana" w:hAnsi="Verdana" w:cstheme="minorHAnsi"/>
                <w:b/>
                <w:bCs/>
                <w:sz w:val="20"/>
                <w:szCs w:val="20"/>
                <w:lang w:val="fr-CH"/>
              </w:rPr>
              <w:t>20</w:t>
            </w:r>
          </w:p>
        </w:tc>
      </w:tr>
      <w:tr w:rsidR="00136228" w:rsidRPr="001F57D6" w14:paraId="36F019B2" w14:textId="77777777" w:rsidTr="00707C3B">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77C3ACB0" w14:textId="3744D413" w:rsidR="004C7198" w:rsidRPr="001F57D6" w:rsidRDefault="00F127E6" w:rsidP="009B6885">
            <w:pPr>
              <w:spacing w:before="240" w:after="120"/>
              <w:jc w:val="both"/>
              <w:rPr>
                <w:rFonts w:ascii="Verdana" w:hAnsi="Verdana" w:cs="Arial"/>
                <w:sz w:val="20"/>
                <w:szCs w:val="20"/>
                <w:lang w:val="fr-CH"/>
              </w:rPr>
            </w:pPr>
            <w:r w:rsidRPr="001F57D6">
              <w:rPr>
                <w:rFonts w:ascii="Verdana" w:hAnsi="Verdana" w:cs="Arial"/>
                <w:sz w:val="20"/>
                <w:szCs w:val="20"/>
                <w:lang w:val="fr-CH"/>
              </w:rPr>
              <w:t xml:space="preserve">e3 </w:t>
            </w:r>
            <w:r w:rsidR="008637C8" w:rsidRPr="001F57D6">
              <w:rPr>
                <w:rFonts w:ascii="Verdana" w:hAnsi="Verdana" w:cs="Arial"/>
                <w:sz w:val="20"/>
                <w:szCs w:val="20"/>
                <w:lang w:val="fr-CH"/>
              </w:rPr>
              <w:t>Protéger les cultures fruitières des organismes nuisibles</w:t>
            </w:r>
          </w:p>
          <w:p w14:paraId="212434A6" w14:textId="3946C46B" w:rsidR="008637C8" w:rsidRPr="001F57D6" w:rsidRDefault="008637C8" w:rsidP="00131E4E">
            <w:pPr>
              <w:spacing w:after="240"/>
              <w:rPr>
                <w:rFonts w:ascii="Verdana" w:hAnsi="Verdana" w:cs="Arial"/>
                <w:i/>
                <w:iCs/>
                <w:sz w:val="20"/>
                <w:szCs w:val="20"/>
                <w:lang w:val="fr-CH"/>
              </w:rPr>
            </w:pPr>
            <w:r w:rsidRPr="001F57D6">
              <w:rPr>
                <w:rFonts w:ascii="Verdana" w:hAnsi="Verdana" w:cs="Arial"/>
                <w:i/>
                <w:iCs/>
                <w:sz w:val="20"/>
                <w:szCs w:val="20"/>
                <w:lang w:val="fr-CH"/>
              </w:rPr>
              <w:t>Les arboricultrices et arboriculteurs assument une grande responsabilité dans le cadre de la régulation des organismes nuisibles spécifiques aux cultures fruitières. Ils ont une bonne compréhension des interactions de l</w:t>
            </w:r>
            <w:r w:rsidR="00A56D41">
              <w:rPr>
                <w:rFonts w:ascii="Verdana" w:hAnsi="Verdana" w:cs="Arial"/>
                <w:i/>
                <w:iCs/>
                <w:sz w:val="20"/>
                <w:szCs w:val="20"/>
                <w:lang w:val="fr-CH"/>
              </w:rPr>
              <w:t>’</w:t>
            </w:r>
            <w:r w:rsidRPr="001F57D6">
              <w:rPr>
                <w:rFonts w:ascii="Verdana" w:hAnsi="Verdana" w:cs="Arial"/>
                <w:i/>
                <w:iCs/>
                <w:sz w:val="20"/>
                <w:szCs w:val="20"/>
                <w:lang w:val="fr-CH"/>
              </w:rPr>
              <w:t>écosystème et des répercussion du changement climatique. Ils veillent dès lors à l</w:t>
            </w:r>
            <w:r w:rsidR="00A56D41">
              <w:rPr>
                <w:rFonts w:ascii="Verdana" w:hAnsi="Verdana" w:cs="Arial"/>
                <w:i/>
                <w:iCs/>
                <w:sz w:val="20"/>
                <w:szCs w:val="20"/>
                <w:lang w:val="fr-CH"/>
              </w:rPr>
              <w:t>’</w:t>
            </w:r>
            <w:r w:rsidRPr="001F57D6">
              <w:rPr>
                <w:rFonts w:ascii="Verdana" w:hAnsi="Verdana" w:cs="Arial"/>
                <w:i/>
                <w:iCs/>
                <w:sz w:val="20"/>
                <w:szCs w:val="20"/>
                <w:lang w:val="fr-CH"/>
              </w:rPr>
              <w:t>équilibre entre les auxiliaires et les ravageurs ainsi qu</w:t>
            </w:r>
            <w:r w:rsidR="00A56D41">
              <w:rPr>
                <w:rFonts w:ascii="Verdana" w:hAnsi="Verdana" w:cs="Arial"/>
                <w:i/>
                <w:iCs/>
                <w:sz w:val="20"/>
                <w:szCs w:val="20"/>
                <w:lang w:val="fr-CH"/>
              </w:rPr>
              <w:t>’</w:t>
            </w:r>
            <w:r w:rsidRPr="001F57D6">
              <w:rPr>
                <w:rFonts w:ascii="Verdana" w:hAnsi="Verdana" w:cs="Arial"/>
                <w:i/>
                <w:iCs/>
                <w:sz w:val="20"/>
                <w:szCs w:val="20"/>
                <w:lang w:val="fr-CH"/>
              </w:rPr>
              <w:t>à la sauvegarde de la fertilité du sol, tout en se préoccupant de leur santé et de celle des consommatrices et consommateurs en engageant des mesures directes et indirectes.</w:t>
            </w:r>
          </w:p>
          <w:p w14:paraId="1581FDBE" w14:textId="5B9906DE" w:rsidR="00015BC4" w:rsidRPr="001F57D6" w:rsidRDefault="008637C8" w:rsidP="00131E4E">
            <w:pPr>
              <w:spacing w:after="240"/>
              <w:rPr>
                <w:rFonts w:ascii="Verdana" w:hAnsi="Verdana" w:cs="Arial"/>
                <w:sz w:val="20"/>
                <w:szCs w:val="20"/>
                <w:lang w:val="fr-CH"/>
              </w:rPr>
            </w:pPr>
            <w:r w:rsidRPr="001F57D6">
              <w:rPr>
                <w:rFonts w:ascii="Verdana" w:hAnsi="Verdana" w:cs="Arial"/>
                <w:sz w:val="20"/>
                <w:szCs w:val="20"/>
                <w:lang w:val="fr-CH"/>
              </w:rPr>
              <w:t>Afin de garantir la qualité des fruits et le niveau de rendement, les arboriculteurs protègent leurs cultures fruitières des organismes nuisibles. Pour ce faire, Ils appliquent en premier lieu toutes les mesures indirectes possibles comme par ex. le contrôle mécanique de la flore adventice (binage), la technique de la confusion sexuelle (phéromones) ou l</w:t>
            </w:r>
            <w:r w:rsidR="00A56D41">
              <w:rPr>
                <w:rFonts w:ascii="Verdana" w:hAnsi="Verdana" w:cs="Arial"/>
                <w:sz w:val="20"/>
                <w:szCs w:val="20"/>
                <w:lang w:val="fr-CH"/>
              </w:rPr>
              <w:t>’</w:t>
            </w:r>
            <w:r w:rsidRPr="001F57D6">
              <w:rPr>
                <w:rFonts w:ascii="Verdana" w:hAnsi="Verdana" w:cs="Arial"/>
                <w:sz w:val="20"/>
                <w:szCs w:val="20"/>
                <w:lang w:val="fr-CH"/>
              </w:rPr>
              <w:t>emploi d</w:t>
            </w:r>
            <w:r w:rsidR="00A56D41">
              <w:rPr>
                <w:rFonts w:ascii="Verdana" w:hAnsi="Verdana" w:cs="Arial"/>
                <w:sz w:val="20"/>
                <w:szCs w:val="20"/>
                <w:lang w:val="fr-CH"/>
              </w:rPr>
              <w:t>’</w:t>
            </w:r>
            <w:r w:rsidRPr="001F57D6">
              <w:rPr>
                <w:rFonts w:ascii="Verdana" w:hAnsi="Verdana" w:cs="Arial"/>
                <w:sz w:val="20"/>
                <w:szCs w:val="20"/>
                <w:lang w:val="fr-CH"/>
              </w:rPr>
              <w:t>auxiliaires (acariens prédateurs). Les mesures directes comme l</w:t>
            </w:r>
            <w:r w:rsidR="00A56D41">
              <w:rPr>
                <w:rFonts w:ascii="Verdana" w:hAnsi="Verdana" w:cs="Arial"/>
                <w:sz w:val="20"/>
                <w:szCs w:val="20"/>
                <w:lang w:val="fr-CH"/>
              </w:rPr>
              <w:t>’</w:t>
            </w:r>
            <w:r w:rsidRPr="001F57D6">
              <w:rPr>
                <w:rFonts w:ascii="Verdana" w:hAnsi="Verdana" w:cs="Arial"/>
                <w:sz w:val="20"/>
                <w:szCs w:val="20"/>
                <w:lang w:val="fr-CH"/>
              </w:rPr>
              <w:t>application de produits phytosanitaires sont effectuées en application du principe du seuil de tolérance ou sur la base de modèles de prévision. Tant les mesures indirectes que les mesures directes sont constamment observées et contrôlées quant à leur efficacité, de sorte que d</w:t>
            </w:r>
            <w:r w:rsidR="00A56D41">
              <w:rPr>
                <w:rFonts w:ascii="Verdana" w:hAnsi="Verdana" w:cs="Arial"/>
                <w:sz w:val="20"/>
                <w:szCs w:val="20"/>
                <w:lang w:val="fr-CH"/>
              </w:rPr>
              <w:t>’</w:t>
            </w:r>
            <w:r w:rsidRPr="001F57D6">
              <w:rPr>
                <w:rFonts w:ascii="Verdana" w:hAnsi="Verdana" w:cs="Arial"/>
                <w:sz w:val="20"/>
                <w:szCs w:val="20"/>
                <w:lang w:val="fr-CH"/>
              </w:rPr>
              <w:t xml:space="preserve">éventuelles mesures correctives puissent être prises. </w:t>
            </w:r>
          </w:p>
        </w:tc>
      </w:tr>
      <w:tr w:rsidR="00136228" w:rsidRPr="001F57D6" w14:paraId="762B78DC" w14:textId="77777777" w:rsidTr="00863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341699EE" w14:textId="5F995306" w:rsidR="0042587E" w:rsidRPr="005E51B8" w:rsidRDefault="008637C8" w:rsidP="008637C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621C1840" w14:textId="4806E0E5" w:rsidR="0042587E" w:rsidRPr="001F57D6" w:rsidRDefault="0042587E"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008637C8" w:rsidRPr="001F57D6">
              <w:rPr>
                <w:rFonts w:ascii="Verdana" w:hAnsi="Verdana" w:cstheme="minorHAnsi"/>
                <w:b/>
                <w:sz w:val="20"/>
                <w:szCs w:val="20"/>
                <w:lang w:val="fr-CH"/>
              </w:rPr>
              <w:t xml:space="preserve"> professionnelle</w:t>
            </w:r>
            <w:r w:rsidRPr="001F57D6">
              <w:rPr>
                <w:rFonts w:ascii="Verdana" w:hAnsi="Verdana" w:cstheme="minorHAnsi"/>
                <w:b/>
                <w:sz w:val="20"/>
                <w:szCs w:val="20"/>
                <w:lang w:val="fr-CH"/>
              </w:rPr>
              <w:t xml:space="preserve"> </w:t>
            </w:r>
          </w:p>
        </w:tc>
        <w:tc>
          <w:tcPr>
            <w:tcW w:w="2126" w:type="dxa"/>
            <w:gridSpan w:val="2"/>
            <w:shd w:val="clear" w:color="auto" w:fill="DEEAF6" w:themeFill="accent5" w:themeFillTint="33"/>
          </w:tcPr>
          <w:p w14:paraId="6ADB3274" w14:textId="6C0EBFC9" w:rsidR="0042587E"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8637C8" w:rsidRPr="001F57D6">
              <w:rPr>
                <w:rFonts w:ascii="Verdana" w:hAnsi="Verdana" w:cstheme="minorHAnsi"/>
                <w:b/>
                <w:sz w:val="20"/>
                <w:szCs w:val="20"/>
                <w:lang w:val="fr-CH"/>
              </w:rPr>
              <w:t>s</w:t>
            </w:r>
            <w:r w:rsidRPr="001F57D6">
              <w:rPr>
                <w:rFonts w:ascii="Verdana" w:hAnsi="Verdana" w:cstheme="minorHAnsi"/>
                <w:b/>
                <w:sz w:val="20"/>
                <w:szCs w:val="20"/>
                <w:lang w:val="fr-CH"/>
              </w:rPr>
              <w:t xml:space="preserve"> </w:t>
            </w:r>
            <w:r w:rsidR="008637C8" w:rsidRPr="001F57D6">
              <w:rPr>
                <w:rFonts w:ascii="Verdana" w:hAnsi="Verdana" w:cstheme="minorHAnsi"/>
                <w:b/>
                <w:sz w:val="20"/>
                <w:szCs w:val="20"/>
                <w:lang w:val="fr-CH"/>
              </w:rPr>
              <w:t xml:space="preserve">du </w:t>
            </w:r>
            <w:r w:rsidR="00D50373">
              <w:rPr>
                <w:rFonts w:ascii="Verdana" w:hAnsi="Verdana" w:cstheme="minorHAnsi"/>
                <w:b/>
                <w:sz w:val="20"/>
                <w:szCs w:val="20"/>
                <w:lang w:val="fr-CH"/>
              </w:rPr>
              <w:t>livre de cours</w:t>
            </w:r>
          </w:p>
        </w:tc>
      </w:tr>
      <w:tr w:rsidR="00136228" w:rsidRPr="001F57D6" w14:paraId="4C942891"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CC87F56" w14:textId="3E70D49E" w:rsidR="0042587E" w:rsidRPr="001F57D6" w:rsidRDefault="00465F7B" w:rsidP="006E7D38">
            <w:pPr>
              <w:rPr>
                <w:rFonts w:ascii="Verdana" w:hAnsi="Verdana" w:cstheme="minorHAnsi"/>
                <w:sz w:val="20"/>
                <w:szCs w:val="20"/>
                <w:lang w:val="fr-CH"/>
              </w:rPr>
            </w:pPr>
            <w:r w:rsidRPr="001F57D6">
              <w:rPr>
                <w:rFonts w:ascii="Verdana" w:hAnsi="Verdana" w:cstheme="minorHAnsi"/>
                <w:sz w:val="20"/>
                <w:szCs w:val="20"/>
                <w:lang w:val="fr-CH"/>
              </w:rPr>
              <w:t>e3</w:t>
            </w:r>
            <w:r w:rsidR="0042587E" w:rsidRPr="001F57D6">
              <w:rPr>
                <w:rFonts w:ascii="Verdana" w:hAnsi="Verdana" w:cstheme="minorHAnsi"/>
                <w:sz w:val="20"/>
                <w:szCs w:val="20"/>
                <w:lang w:val="fr-CH"/>
              </w:rPr>
              <w:t>.</w:t>
            </w:r>
            <w:r w:rsidRPr="001F57D6">
              <w:rPr>
                <w:rFonts w:ascii="Verdana" w:hAnsi="Verdana" w:cstheme="minorHAnsi"/>
                <w:sz w:val="20"/>
                <w:szCs w:val="20"/>
                <w:lang w:val="fr-CH"/>
              </w:rPr>
              <w:t>1a</w:t>
            </w:r>
          </w:p>
        </w:tc>
        <w:tc>
          <w:tcPr>
            <w:tcW w:w="5245" w:type="dxa"/>
            <w:shd w:val="clear" w:color="auto" w:fill="FFFFFF" w:themeFill="background1"/>
          </w:tcPr>
          <w:p w14:paraId="32CA0A58" w14:textId="37E59951" w:rsidR="0042587E" w:rsidRPr="001F57D6" w:rsidRDefault="009B261A" w:rsidP="006E7D38">
            <w:pPr>
              <w:rPr>
                <w:rFonts w:ascii="Verdana" w:hAnsi="Verdana" w:cs="Arial"/>
                <w:sz w:val="20"/>
                <w:szCs w:val="20"/>
                <w:lang w:val="fr-CH"/>
              </w:rPr>
            </w:pPr>
            <w:r w:rsidRPr="001F57D6">
              <w:rPr>
                <w:rFonts w:ascii="Verdana" w:hAnsi="Verdana" w:cs="Arial"/>
                <w:sz w:val="20"/>
                <w:szCs w:val="20"/>
                <w:lang w:val="fr-CH"/>
              </w:rPr>
              <w:t>ls montrent les liens de cause à effet des mesures indirectes pour combattre les organismes nuisibles spécifiques aux cultures fruitières. (C4)</w:t>
            </w:r>
          </w:p>
        </w:tc>
        <w:tc>
          <w:tcPr>
            <w:tcW w:w="2126" w:type="dxa"/>
            <w:gridSpan w:val="2"/>
            <w:shd w:val="clear" w:color="auto" w:fill="FFFFFF" w:themeFill="background1"/>
          </w:tcPr>
          <w:p w14:paraId="0BFB8E70" w14:textId="77777777" w:rsidR="0042587E" w:rsidRPr="001F57D6" w:rsidRDefault="0042587E" w:rsidP="006E7D38">
            <w:pPr>
              <w:pStyle w:val="Listenabsatz"/>
              <w:ind w:left="0"/>
              <w:rPr>
                <w:rFonts w:ascii="Verdana" w:hAnsi="Verdana" w:cs="Arial"/>
                <w:sz w:val="20"/>
                <w:szCs w:val="20"/>
                <w:lang w:val="fr-CH" w:eastAsia="de-DE"/>
              </w:rPr>
            </w:pPr>
          </w:p>
        </w:tc>
      </w:tr>
      <w:tr w:rsidR="00136228" w:rsidRPr="001F57D6" w14:paraId="7A2C9BB8"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480D550" w14:textId="3796B938" w:rsidR="00465F7B" w:rsidRPr="001F57D6" w:rsidRDefault="00465F7B" w:rsidP="006E7D38">
            <w:pPr>
              <w:rPr>
                <w:rFonts w:ascii="Verdana" w:hAnsi="Verdana" w:cstheme="minorHAnsi"/>
                <w:sz w:val="20"/>
                <w:szCs w:val="20"/>
                <w:lang w:val="fr-CH"/>
              </w:rPr>
            </w:pPr>
            <w:r w:rsidRPr="001F57D6">
              <w:rPr>
                <w:rFonts w:ascii="Verdana" w:hAnsi="Verdana" w:cstheme="minorHAnsi"/>
                <w:sz w:val="20"/>
                <w:szCs w:val="20"/>
                <w:lang w:val="fr-CH"/>
              </w:rPr>
              <w:t>e3.1b</w:t>
            </w:r>
          </w:p>
        </w:tc>
        <w:tc>
          <w:tcPr>
            <w:tcW w:w="5245" w:type="dxa"/>
            <w:shd w:val="clear" w:color="auto" w:fill="FFFFFF" w:themeFill="background1"/>
          </w:tcPr>
          <w:p w14:paraId="1D842672" w14:textId="72298FB8" w:rsidR="00465F7B" w:rsidRPr="001F57D6" w:rsidRDefault="008C34B8" w:rsidP="006E7D38">
            <w:pPr>
              <w:rPr>
                <w:rFonts w:ascii="Verdana" w:hAnsi="Verdana" w:cs="Arial"/>
                <w:sz w:val="20"/>
                <w:szCs w:val="20"/>
                <w:lang w:val="fr-CH"/>
              </w:rPr>
            </w:pPr>
            <w:r w:rsidRPr="001F57D6">
              <w:rPr>
                <w:rFonts w:ascii="Verdana" w:hAnsi="Verdana" w:cs="Arial"/>
                <w:sz w:val="20"/>
                <w:szCs w:val="20"/>
                <w:lang w:val="fr-CH"/>
              </w:rPr>
              <w:t xml:space="preserve">Objectif du permis phytosanitaire : </w:t>
            </w:r>
            <w:r w:rsidRPr="001F57D6">
              <w:rPr>
                <w:rFonts w:ascii="Verdana" w:hAnsi="Verdana" w:cs="Arial"/>
                <w:sz w:val="20"/>
                <w:szCs w:val="20"/>
                <w:lang w:val="fr-CH"/>
              </w:rPr>
              <w:br/>
              <w:t>Indiquer les mesures de prévention qui renforcent la résistance des plantes aux maladies et aux ravageurs (C2)</w:t>
            </w:r>
          </w:p>
        </w:tc>
        <w:tc>
          <w:tcPr>
            <w:tcW w:w="2126" w:type="dxa"/>
            <w:gridSpan w:val="2"/>
            <w:shd w:val="clear" w:color="auto" w:fill="FFFFFF" w:themeFill="background1"/>
          </w:tcPr>
          <w:p w14:paraId="71C3A8B8" w14:textId="77777777" w:rsidR="00465F7B" w:rsidRPr="001F57D6" w:rsidRDefault="00465F7B" w:rsidP="006E7D38">
            <w:pPr>
              <w:pStyle w:val="Listenabsatz"/>
              <w:ind w:left="0"/>
              <w:rPr>
                <w:rFonts w:ascii="Verdana" w:hAnsi="Verdana" w:cs="Arial"/>
                <w:sz w:val="20"/>
                <w:szCs w:val="20"/>
                <w:lang w:val="fr-CH" w:eastAsia="de-DE"/>
              </w:rPr>
            </w:pPr>
          </w:p>
        </w:tc>
      </w:tr>
      <w:tr w:rsidR="00116289" w:rsidRPr="001F57D6" w14:paraId="2CC3DF72"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F74DBC1" w14:textId="5BC78CBF" w:rsidR="00116289" w:rsidRPr="001F57D6" w:rsidRDefault="00116289" w:rsidP="006E7D38">
            <w:pPr>
              <w:rPr>
                <w:rFonts w:ascii="Verdana" w:hAnsi="Verdana" w:cstheme="minorHAnsi"/>
                <w:color w:val="FF0000"/>
                <w:sz w:val="20"/>
                <w:szCs w:val="20"/>
                <w:lang w:val="fr-CH"/>
              </w:rPr>
            </w:pPr>
            <w:r w:rsidRPr="001F57D6">
              <w:rPr>
                <w:rFonts w:ascii="Verdana" w:hAnsi="Verdana" w:cstheme="minorHAnsi"/>
                <w:color w:val="FF0000"/>
                <w:sz w:val="20"/>
                <w:szCs w:val="20"/>
                <w:lang w:val="fr-CH"/>
              </w:rPr>
              <w:t>e3.1c</w:t>
            </w:r>
          </w:p>
        </w:tc>
        <w:tc>
          <w:tcPr>
            <w:tcW w:w="5245" w:type="dxa"/>
            <w:shd w:val="clear" w:color="auto" w:fill="FFFFFF" w:themeFill="background1"/>
          </w:tcPr>
          <w:p w14:paraId="70CD871F" w14:textId="6ED99FDC" w:rsidR="00116289" w:rsidRPr="001F57D6" w:rsidRDefault="007F62F7" w:rsidP="006E7D38">
            <w:pPr>
              <w:rPr>
                <w:rFonts w:ascii="Verdana" w:hAnsi="Verdana" w:cs="Arial"/>
                <w:color w:val="FF0000"/>
                <w:sz w:val="20"/>
                <w:szCs w:val="20"/>
                <w:lang w:val="fr-CH"/>
              </w:rPr>
            </w:pPr>
            <w:r w:rsidRPr="001F57D6">
              <w:rPr>
                <w:rFonts w:ascii="Verdana" w:hAnsi="Verdana" w:cs="Arial"/>
                <w:color w:val="FF0000"/>
                <w:sz w:val="20"/>
                <w:szCs w:val="20"/>
                <w:lang w:val="fr-CH"/>
              </w:rPr>
              <w:t xml:space="preserve">Objectif </w:t>
            </w:r>
            <w:r w:rsidR="008C34B8" w:rsidRPr="001F57D6">
              <w:rPr>
                <w:rFonts w:ascii="Verdana" w:hAnsi="Verdana" w:cs="Arial"/>
                <w:color w:val="FF0000"/>
                <w:sz w:val="20"/>
                <w:szCs w:val="20"/>
                <w:lang w:val="fr-CH"/>
              </w:rPr>
              <w:t xml:space="preserve">du </w:t>
            </w:r>
            <w:r w:rsidRPr="001F57D6">
              <w:rPr>
                <w:rFonts w:ascii="Verdana" w:hAnsi="Verdana" w:cs="Arial"/>
                <w:color w:val="FF0000"/>
                <w:sz w:val="20"/>
                <w:szCs w:val="20"/>
                <w:lang w:val="fr-CH"/>
              </w:rPr>
              <w:t>permis phytosanitaire :</w:t>
            </w:r>
          </w:p>
          <w:p w14:paraId="411F7240" w14:textId="2531285D" w:rsidR="00FB4428" w:rsidRPr="001F57D6" w:rsidRDefault="008C34B8" w:rsidP="006E7D38">
            <w:pPr>
              <w:rPr>
                <w:rFonts w:ascii="Verdana" w:hAnsi="Verdana" w:cs="Arial"/>
                <w:color w:val="FF0000"/>
                <w:sz w:val="20"/>
                <w:szCs w:val="20"/>
                <w:lang w:val="fr-CH"/>
              </w:rPr>
            </w:pPr>
            <w:r w:rsidRPr="001F57D6">
              <w:rPr>
                <w:rFonts w:ascii="Verdana" w:hAnsi="Verdana" w:cs="Arial"/>
                <w:color w:val="FF0000"/>
                <w:sz w:val="20"/>
                <w:szCs w:val="20"/>
                <w:lang w:val="fr-CH"/>
              </w:rPr>
              <w:t xml:space="preserve">Expliquer et appliquer le principe de protection intégrée des plantes et la pyramide phytosanitaire (C3) </w:t>
            </w:r>
          </w:p>
        </w:tc>
        <w:tc>
          <w:tcPr>
            <w:tcW w:w="2126" w:type="dxa"/>
            <w:gridSpan w:val="2"/>
            <w:shd w:val="clear" w:color="auto" w:fill="FFFFFF" w:themeFill="background1"/>
          </w:tcPr>
          <w:p w14:paraId="6E6ED3E5" w14:textId="77777777" w:rsidR="00116289" w:rsidRPr="001F57D6" w:rsidRDefault="00116289" w:rsidP="006E7D38">
            <w:pPr>
              <w:pStyle w:val="Listenabsatz"/>
              <w:ind w:left="0"/>
              <w:rPr>
                <w:rFonts w:ascii="Verdana" w:hAnsi="Verdana" w:cs="Arial"/>
                <w:color w:val="FF0000"/>
                <w:sz w:val="20"/>
                <w:szCs w:val="20"/>
                <w:lang w:val="fr-CH" w:eastAsia="de-DE"/>
              </w:rPr>
            </w:pPr>
          </w:p>
        </w:tc>
      </w:tr>
      <w:tr w:rsidR="00136228" w:rsidRPr="001F57D6" w14:paraId="40A19464"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AE52042" w14:textId="458A7318" w:rsidR="0042587E" w:rsidRPr="001F57D6" w:rsidRDefault="00465F7B" w:rsidP="006E7D38">
            <w:pPr>
              <w:pStyle w:val="Listenabsatz"/>
              <w:ind w:left="0"/>
              <w:rPr>
                <w:rFonts w:ascii="Verdana" w:hAnsi="Verdana"/>
                <w:sz w:val="20"/>
                <w:szCs w:val="20"/>
                <w:lang w:val="fr-CH"/>
              </w:rPr>
            </w:pPr>
            <w:r w:rsidRPr="001F57D6">
              <w:rPr>
                <w:rFonts w:ascii="Verdana" w:hAnsi="Verdana"/>
                <w:sz w:val="20"/>
                <w:szCs w:val="20"/>
                <w:lang w:val="fr-CH"/>
              </w:rPr>
              <w:t>e3.2b</w:t>
            </w:r>
          </w:p>
        </w:tc>
        <w:tc>
          <w:tcPr>
            <w:tcW w:w="5245" w:type="dxa"/>
            <w:shd w:val="clear" w:color="auto" w:fill="FFFFFF" w:themeFill="background1"/>
          </w:tcPr>
          <w:p w14:paraId="73137F28" w14:textId="514E1957" w:rsidR="0042587E" w:rsidRPr="001F57D6" w:rsidRDefault="008C34B8" w:rsidP="006E7D38">
            <w:pPr>
              <w:rPr>
                <w:rFonts w:ascii="Verdana" w:hAnsi="Verdana" w:cs="Arial"/>
                <w:sz w:val="20"/>
                <w:szCs w:val="20"/>
                <w:lang w:val="fr-CH"/>
              </w:rPr>
            </w:pPr>
            <w:r w:rsidRPr="001F57D6">
              <w:rPr>
                <w:rFonts w:ascii="Verdana" w:hAnsi="Verdana" w:cs="Arial"/>
                <w:sz w:val="20"/>
                <w:szCs w:val="20"/>
                <w:lang w:val="fr-CH"/>
              </w:rPr>
              <w:t>Ils décrivent les conditions pour assurer un équilibre optimal entre les auxiliaires et les ravageurs. (C2)</w:t>
            </w:r>
          </w:p>
        </w:tc>
        <w:tc>
          <w:tcPr>
            <w:tcW w:w="2126" w:type="dxa"/>
            <w:gridSpan w:val="2"/>
            <w:shd w:val="clear" w:color="auto" w:fill="FFFFFF" w:themeFill="background1"/>
          </w:tcPr>
          <w:p w14:paraId="4E02130C" w14:textId="77777777" w:rsidR="0042587E" w:rsidRPr="001F57D6" w:rsidRDefault="0042587E" w:rsidP="006E7D38">
            <w:pPr>
              <w:ind w:left="1"/>
              <w:rPr>
                <w:rFonts w:ascii="Verdana" w:hAnsi="Verdana" w:cs="Arial"/>
                <w:sz w:val="20"/>
                <w:szCs w:val="20"/>
                <w:lang w:val="fr-CH" w:eastAsia="de-DE"/>
              </w:rPr>
            </w:pPr>
          </w:p>
        </w:tc>
      </w:tr>
      <w:tr w:rsidR="00136228" w:rsidRPr="001F57D6" w14:paraId="6838DDC2"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1C6A2C9" w14:textId="0AE5A738" w:rsidR="0042587E" w:rsidRPr="001F57D6" w:rsidRDefault="00465F7B" w:rsidP="006E7D38">
            <w:pPr>
              <w:pStyle w:val="Listenabsatz"/>
              <w:ind w:left="0"/>
              <w:rPr>
                <w:rFonts w:ascii="Verdana" w:hAnsi="Verdana"/>
                <w:sz w:val="20"/>
                <w:szCs w:val="20"/>
                <w:lang w:val="fr-CH"/>
              </w:rPr>
            </w:pPr>
            <w:r w:rsidRPr="001F57D6">
              <w:rPr>
                <w:rFonts w:ascii="Verdana" w:hAnsi="Verdana"/>
                <w:sz w:val="20"/>
                <w:szCs w:val="20"/>
                <w:lang w:val="fr-CH"/>
              </w:rPr>
              <w:t>e3.2d</w:t>
            </w:r>
          </w:p>
        </w:tc>
        <w:tc>
          <w:tcPr>
            <w:tcW w:w="5245" w:type="dxa"/>
            <w:shd w:val="clear" w:color="auto" w:fill="FFFFFF" w:themeFill="background1"/>
          </w:tcPr>
          <w:p w14:paraId="0C5FC66D" w14:textId="7C8E289F" w:rsidR="0042587E" w:rsidRPr="001F57D6" w:rsidRDefault="00711FB8" w:rsidP="006E7D38">
            <w:pPr>
              <w:rPr>
                <w:rFonts w:ascii="Verdana" w:hAnsi="Verdana" w:cs="Arial"/>
                <w:sz w:val="20"/>
                <w:szCs w:val="20"/>
                <w:lang w:val="fr-CH"/>
              </w:rPr>
            </w:pPr>
            <w:r w:rsidRPr="001F57D6">
              <w:rPr>
                <w:rFonts w:ascii="Verdana" w:hAnsi="Verdana" w:cs="Arial"/>
                <w:sz w:val="20"/>
                <w:szCs w:val="20"/>
                <w:lang w:val="fr-CH"/>
              </w:rPr>
              <w:t>Objectif du permis phytosanitaire :</w:t>
            </w:r>
            <w:r w:rsidRPr="001F57D6">
              <w:rPr>
                <w:rFonts w:ascii="Verdana" w:hAnsi="Verdana" w:cs="Arial"/>
                <w:sz w:val="20"/>
                <w:szCs w:val="20"/>
                <w:lang w:val="fr-CH"/>
              </w:rPr>
              <w:br/>
              <w:t>Identifier les adventices, maladies et ravageurs les plus fréquents dans une culture et indiquer le potentiel de dommages et les seuils d</w:t>
            </w:r>
            <w:r w:rsidR="00A56D41">
              <w:rPr>
                <w:rFonts w:ascii="Verdana" w:hAnsi="Verdana" w:cs="Arial"/>
                <w:sz w:val="20"/>
                <w:szCs w:val="20"/>
                <w:lang w:val="fr-CH"/>
              </w:rPr>
              <w:t>’</w:t>
            </w:r>
            <w:r w:rsidRPr="001F57D6">
              <w:rPr>
                <w:rFonts w:ascii="Verdana" w:hAnsi="Verdana" w:cs="Arial"/>
                <w:sz w:val="20"/>
                <w:szCs w:val="20"/>
                <w:lang w:val="fr-CH"/>
              </w:rPr>
              <w:t>intervention (C3)</w:t>
            </w:r>
          </w:p>
        </w:tc>
        <w:tc>
          <w:tcPr>
            <w:tcW w:w="2126" w:type="dxa"/>
            <w:gridSpan w:val="2"/>
            <w:shd w:val="clear" w:color="auto" w:fill="FFFFFF" w:themeFill="background1"/>
          </w:tcPr>
          <w:p w14:paraId="514BE910" w14:textId="77777777" w:rsidR="0042587E" w:rsidRPr="001F57D6" w:rsidRDefault="0042587E" w:rsidP="006E7D38">
            <w:pPr>
              <w:ind w:left="1"/>
              <w:rPr>
                <w:rFonts w:ascii="Verdana" w:hAnsi="Verdana" w:cs="Arial"/>
                <w:sz w:val="20"/>
                <w:szCs w:val="20"/>
                <w:lang w:val="fr-CH" w:eastAsia="de-DE"/>
              </w:rPr>
            </w:pPr>
          </w:p>
        </w:tc>
      </w:tr>
    </w:tbl>
    <w:p w14:paraId="36DCAD09" w14:textId="77777777" w:rsidR="006E7D38" w:rsidRPr="001F57D6" w:rsidRDefault="006E7D38">
      <w:pPr>
        <w:rPr>
          <w:rFonts w:ascii="Verdana" w:eastAsia="Arial" w:hAnsi="Verdana" w:cstheme="minorHAnsi"/>
          <w:sz w:val="20"/>
          <w:szCs w:val="20"/>
          <w:lang w:val="fr-CH"/>
        </w:rPr>
      </w:pPr>
      <w:r w:rsidRPr="001F57D6">
        <w:rPr>
          <w:rFonts w:ascii="Verdana" w:eastAsia="Arial" w:hAnsi="Verdana" w:cstheme="minorHAnsi"/>
          <w:sz w:val="20"/>
          <w:szCs w:val="20"/>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7BF62BB0" w14:textId="77777777" w:rsidTr="00B2109E">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0B12F03" w14:textId="77777777" w:rsidR="0042587E" w:rsidRPr="001F57D6" w:rsidRDefault="0042587E"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8656BEC" w14:textId="34C10777" w:rsidR="0089309A" w:rsidRPr="001F57D6" w:rsidRDefault="00E7462F" w:rsidP="00670F08">
            <w:pPr>
              <w:rPr>
                <w:rFonts w:ascii="Verdana" w:hAnsi="Verdana" w:cstheme="minorHAnsi"/>
                <w:b/>
                <w:bCs/>
                <w:sz w:val="20"/>
                <w:szCs w:val="20"/>
                <w:lang w:val="fr-CH"/>
              </w:rPr>
            </w:pPr>
            <w:r w:rsidRPr="001F57D6">
              <w:rPr>
                <w:rFonts w:ascii="Verdana" w:hAnsi="Verdana" w:cstheme="minorHAnsi"/>
                <w:b/>
                <w:sz w:val="20"/>
                <w:szCs w:val="20"/>
                <w:lang w:val="fr-CH"/>
              </w:rPr>
              <w:t xml:space="preserve">Prévenir les risques liés à la manipulation des produits phytosanitaires </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5E9EA71" w14:textId="77777777" w:rsidR="0042587E" w:rsidRPr="001F57D6" w:rsidRDefault="0042587E"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9D3C33F" w14:textId="3CF92F30" w:rsidR="0042587E" w:rsidRPr="001F57D6" w:rsidRDefault="0042587E" w:rsidP="00670F08">
            <w:pPr>
              <w:rPr>
                <w:rFonts w:ascii="Verdana" w:hAnsi="Verdana" w:cstheme="minorHAnsi"/>
                <w:b/>
                <w:bCs/>
                <w:sz w:val="20"/>
                <w:szCs w:val="20"/>
                <w:lang w:val="fr-CH"/>
              </w:rPr>
            </w:pPr>
            <w:r w:rsidRPr="001F57D6">
              <w:rPr>
                <w:rFonts w:ascii="Verdana" w:hAnsi="Verdana" w:cstheme="minorHAnsi"/>
                <w:b/>
                <w:bCs/>
                <w:sz w:val="20"/>
                <w:szCs w:val="20"/>
                <w:lang w:val="fr-CH"/>
              </w:rPr>
              <w:t>10</w:t>
            </w:r>
          </w:p>
        </w:tc>
      </w:tr>
      <w:tr w:rsidR="00136228" w:rsidRPr="001F57D6" w14:paraId="4324FC2E" w14:textId="77777777" w:rsidTr="00B2109E">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3F4131EC" w14:textId="4F32A81B" w:rsidR="0042587E" w:rsidRPr="001F57D6" w:rsidRDefault="00DC6042" w:rsidP="00C24EA2">
            <w:pPr>
              <w:spacing w:before="240" w:after="240"/>
              <w:jc w:val="both"/>
              <w:rPr>
                <w:rFonts w:ascii="Verdana" w:hAnsi="Verdana" w:cstheme="minorHAnsi"/>
                <w:sz w:val="20"/>
                <w:szCs w:val="20"/>
                <w:lang w:val="fr-CH"/>
              </w:rPr>
            </w:pPr>
            <w:r w:rsidRPr="001F57D6">
              <w:rPr>
                <w:rFonts w:ascii="Verdana" w:hAnsi="Verdana" w:cs="Arial"/>
                <w:sz w:val="20"/>
                <w:szCs w:val="20"/>
                <w:lang w:val="fr-CH"/>
              </w:rPr>
              <w:t xml:space="preserve">e3 : </w:t>
            </w:r>
            <w:r w:rsidR="0089309A" w:rsidRPr="001F57D6">
              <w:rPr>
                <w:rFonts w:ascii="Verdana" w:hAnsi="Verdana" w:cs="Arial"/>
                <w:sz w:val="20"/>
                <w:szCs w:val="20"/>
                <w:lang w:val="fr-CH"/>
              </w:rPr>
              <w:t>voir ci-dessus</w:t>
            </w:r>
          </w:p>
        </w:tc>
      </w:tr>
      <w:tr w:rsidR="00136228" w:rsidRPr="001F57D6" w14:paraId="66732955" w14:textId="77777777" w:rsidTr="00B21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6C245789" w14:textId="507D47EF" w:rsidR="0042587E" w:rsidRPr="005E51B8" w:rsidRDefault="00E7462F" w:rsidP="00E7462F">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10" w:type="dxa"/>
            <w:shd w:val="clear" w:color="auto" w:fill="DEEAF6" w:themeFill="accent5" w:themeFillTint="33"/>
          </w:tcPr>
          <w:p w14:paraId="493F13D6" w14:textId="36DBC28A" w:rsidR="0042587E" w:rsidRPr="001F57D6" w:rsidRDefault="0042587E"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E7462F" w:rsidRPr="001F57D6">
              <w:rPr>
                <w:rFonts w:ascii="Verdana" w:hAnsi="Verdana" w:cstheme="minorHAnsi"/>
                <w:b/>
                <w:sz w:val="20"/>
                <w:szCs w:val="20"/>
                <w:lang w:val="fr-CH"/>
              </w:rPr>
              <w:t>professionnelle</w:t>
            </w:r>
          </w:p>
        </w:tc>
        <w:tc>
          <w:tcPr>
            <w:tcW w:w="2115" w:type="dxa"/>
            <w:gridSpan w:val="2"/>
            <w:shd w:val="clear" w:color="auto" w:fill="DEEAF6" w:themeFill="accent5" w:themeFillTint="33"/>
          </w:tcPr>
          <w:p w14:paraId="13E8D655" w14:textId="19053815" w:rsidR="0042587E"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E7462F" w:rsidRPr="001F57D6">
              <w:rPr>
                <w:rFonts w:ascii="Verdana" w:hAnsi="Verdana" w:cstheme="minorHAnsi"/>
                <w:b/>
                <w:sz w:val="20"/>
                <w:szCs w:val="20"/>
                <w:lang w:val="fr-CH"/>
              </w:rPr>
              <w:t>s</w:t>
            </w:r>
            <w:r w:rsidRPr="001F57D6">
              <w:rPr>
                <w:rFonts w:ascii="Verdana" w:hAnsi="Verdana" w:cstheme="minorHAnsi"/>
                <w:b/>
                <w:sz w:val="20"/>
                <w:szCs w:val="20"/>
                <w:lang w:val="fr-CH"/>
              </w:rPr>
              <w:t xml:space="preserve"> </w:t>
            </w:r>
            <w:r w:rsidR="00E7462F" w:rsidRPr="001F57D6">
              <w:rPr>
                <w:rFonts w:ascii="Verdana" w:hAnsi="Verdana" w:cstheme="minorHAnsi"/>
                <w:b/>
                <w:sz w:val="20"/>
                <w:szCs w:val="20"/>
                <w:lang w:val="fr-CH"/>
              </w:rPr>
              <w:t xml:space="preserve">du </w:t>
            </w:r>
            <w:r w:rsidR="00D50373">
              <w:rPr>
                <w:rFonts w:ascii="Verdana" w:hAnsi="Verdana" w:cstheme="minorHAnsi"/>
                <w:b/>
                <w:sz w:val="20"/>
                <w:szCs w:val="20"/>
                <w:lang w:val="fr-CH"/>
              </w:rPr>
              <w:t>livre de cours</w:t>
            </w:r>
          </w:p>
        </w:tc>
      </w:tr>
      <w:tr w:rsidR="00136228" w:rsidRPr="001F57D6" w14:paraId="52AC0473" w14:textId="77777777" w:rsidTr="00B21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B059365" w14:textId="1CAB58B0" w:rsidR="0042587E" w:rsidRPr="001F57D6" w:rsidRDefault="00553528" w:rsidP="006E7D38">
            <w:pPr>
              <w:rPr>
                <w:rFonts w:ascii="Verdana" w:hAnsi="Verdana" w:cstheme="minorHAnsi"/>
                <w:sz w:val="20"/>
                <w:szCs w:val="20"/>
                <w:lang w:val="fr-CH"/>
              </w:rPr>
            </w:pPr>
            <w:r w:rsidRPr="001F57D6">
              <w:rPr>
                <w:rFonts w:ascii="Verdana" w:hAnsi="Verdana" w:cstheme="minorHAnsi"/>
                <w:sz w:val="20"/>
                <w:szCs w:val="20"/>
                <w:lang w:val="fr-CH"/>
              </w:rPr>
              <w:t>e3.4c</w:t>
            </w:r>
          </w:p>
        </w:tc>
        <w:tc>
          <w:tcPr>
            <w:tcW w:w="5210" w:type="dxa"/>
            <w:shd w:val="clear" w:color="auto" w:fill="FFFFFF" w:themeFill="background1"/>
          </w:tcPr>
          <w:p w14:paraId="7D12071F" w14:textId="777D93D1" w:rsidR="00E7462F" w:rsidRPr="001F57D6" w:rsidRDefault="00E7462F" w:rsidP="006E7D38">
            <w:pPr>
              <w:rPr>
                <w:rFonts w:ascii="Verdana" w:hAnsi="Verdana" w:cs="Arial"/>
                <w:sz w:val="20"/>
                <w:szCs w:val="20"/>
                <w:lang w:val="fr-CH"/>
              </w:rPr>
            </w:pPr>
            <w:r w:rsidRPr="001F57D6">
              <w:rPr>
                <w:rFonts w:ascii="Verdana" w:hAnsi="Verdana" w:cs="Arial"/>
                <w:sz w:val="20"/>
                <w:szCs w:val="20"/>
                <w:lang w:val="fr-CH"/>
              </w:rPr>
              <w:t xml:space="preserve">Objectif du permis phytosanitaire : </w:t>
            </w:r>
          </w:p>
          <w:p w14:paraId="6EAC3DF1" w14:textId="71A3287A" w:rsidR="0042587E" w:rsidRPr="001F57D6" w:rsidRDefault="00E7462F" w:rsidP="006E7D38">
            <w:pPr>
              <w:rPr>
                <w:rFonts w:ascii="Verdana" w:hAnsi="Verdana" w:cs="Arial"/>
                <w:sz w:val="20"/>
                <w:szCs w:val="20"/>
                <w:lang w:val="fr-CH"/>
              </w:rPr>
            </w:pPr>
            <w:r w:rsidRPr="001F57D6">
              <w:rPr>
                <w:rFonts w:ascii="Verdana" w:hAnsi="Verdana" w:cs="Arial"/>
                <w:sz w:val="20"/>
                <w:szCs w:val="20"/>
                <w:lang w:val="fr-CH"/>
              </w:rPr>
              <w:t>Différencier effets chroniques et effets aigus des produits phytosanitaires sur les organismes et décrire les dangers liés à l</w:t>
            </w:r>
            <w:r w:rsidR="00A56D41">
              <w:rPr>
                <w:rFonts w:ascii="Verdana" w:hAnsi="Verdana" w:cs="Arial"/>
                <w:sz w:val="20"/>
                <w:szCs w:val="20"/>
                <w:lang w:val="fr-CH"/>
              </w:rPr>
              <w:t>’</w:t>
            </w:r>
            <w:r w:rsidRPr="001F57D6">
              <w:rPr>
                <w:rFonts w:ascii="Verdana" w:hAnsi="Verdana" w:cs="Arial"/>
                <w:sz w:val="20"/>
                <w:szCs w:val="20"/>
                <w:lang w:val="fr-CH"/>
              </w:rPr>
              <w:t>emploi de produits phytosanitaires qui peuvent aboutir à une contamination chronique ou aiguë des organismes (C2)</w:t>
            </w:r>
          </w:p>
        </w:tc>
        <w:tc>
          <w:tcPr>
            <w:tcW w:w="2115" w:type="dxa"/>
            <w:gridSpan w:val="2"/>
            <w:shd w:val="clear" w:color="auto" w:fill="FFFFFF" w:themeFill="background1"/>
          </w:tcPr>
          <w:p w14:paraId="60D12602" w14:textId="77777777" w:rsidR="0042587E" w:rsidRPr="001F57D6" w:rsidRDefault="0042587E" w:rsidP="006E7D38">
            <w:pPr>
              <w:pStyle w:val="Listenabsatz"/>
              <w:ind w:left="0"/>
              <w:rPr>
                <w:rFonts w:ascii="Verdana" w:hAnsi="Verdana" w:cs="Arial"/>
                <w:sz w:val="20"/>
                <w:szCs w:val="20"/>
                <w:lang w:val="fr-CH" w:eastAsia="de-DE"/>
              </w:rPr>
            </w:pPr>
          </w:p>
        </w:tc>
      </w:tr>
      <w:tr w:rsidR="00136228" w:rsidRPr="001F57D6" w14:paraId="60359E61" w14:textId="77777777" w:rsidTr="00B21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F4B2C44" w14:textId="249C2674" w:rsidR="0042587E" w:rsidRPr="001F57D6" w:rsidRDefault="0042587E" w:rsidP="006E7D38">
            <w:pPr>
              <w:pStyle w:val="Listenabsatz"/>
              <w:ind w:left="0"/>
              <w:rPr>
                <w:rFonts w:ascii="Verdana" w:hAnsi="Verdana"/>
                <w:sz w:val="20"/>
                <w:szCs w:val="20"/>
                <w:lang w:val="fr-CH"/>
              </w:rPr>
            </w:pPr>
            <w:r w:rsidRPr="001F57D6">
              <w:rPr>
                <w:rFonts w:ascii="Verdana" w:hAnsi="Verdana" w:cstheme="minorHAnsi"/>
                <w:sz w:val="20"/>
                <w:szCs w:val="20"/>
                <w:lang w:val="fr-CH"/>
              </w:rPr>
              <w:t>e3.</w:t>
            </w:r>
            <w:r w:rsidR="00AF282E" w:rsidRPr="001F57D6">
              <w:rPr>
                <w:rFonts w:ascii="Verdana" w:hAnsi="Verdana" w:cstheme="minorHAnsi"/>
                <w:sz w:val="20"/>
                <w:szCs w:val="20"/>
                <w:lang w:val="fr-CH"/>
              </w:rPr>
              <w:t>4e</w:t>
            </w:r>
          </w:p>
        </w:tc>
        <w:tc>
          <w:tcPr>
            <w:tcW w:w="5210" w:type="dxa"/>
            <w:shd w:val="clear" w:color="auto" w:fill="FFFFFF" w:themeFill="background1"/>
          </w:tcPr>
          <w:p w14:paraId="30813692" w14:textId="1DF06BF4" w:rsidR="0042587E" w:rsidRPr="001F57D6" w:rsidRDefault="00E7462F" w:rsidP="006E7D38">
            <w:pPr>
              <w:rPr>
                <w:rFonts w:ascii="Verdana" w:hAnsi="Verdana" w:cs="Arial"/>
                <w:sz w:val="20"/>
                <w:szCs w:val="20"/>
                <w:lang w:val="fr-CH"/>
              </w:rPr>
            </w:pPr>
            <w:r w:rsidRPr="001F57D6">
              <w:rPr>
                <w:rFonts w:ascii="Verdana" w:hAnsi="Verdana" w:cs="Arial"/>
                <w:sz w:val="20"/>
                <w:szCs w:val="20"/>
                <w:lang w:val="fr-CH"/>
              </w:rPr>
              <w:t>Objectif du permis phytosanitaire :</w:t>
            </w:r>
            <w:r w:rsidRPr="001F57D6">
              <w:rPr>
                <w:rFonts w:ascii="Verdana" w:hAnsi="Verdana" w:cs="Arial"/>
                <w:sz w:val="20"/>
                <w:szCs w:val="20"/>
                <w:lang w:val="fr-CH"/>
              </w:rPr>
              <w:br/>
              <w:t>Évaluer la dangerosité des substances indiquée sur les étiquettes et les notices d</w:t>
            </w:r>
            <w:r w:rsidR="00A56D41">
              <w:rPr>
                <w:rFonts w:ascii="Verdana" w:hAnsi="Verdana" w:cs="Arial"/>
                <w:sz w:val="20"/>
                <w:szCs w:val="20"/>
                <w:lang w:val="fr-CH"/>
              </w:rPr>
              <w:t>’</w:t>
            </w:r>
            <w:r w:rsidRPr="001F57D6">
              <w:rPr>
                <w:rFonts w:ascii="Verdana" w:hAnsi="Verdana" w:cs="Arial"/>
                <w:sz w:val="20"/>
                <w:szCs w:val="20"/>
                <w:lang w:val="fr-CH"/>
              </w:rPr>
              <w:t xml:space="preserve">emballage et prendre les mesures de protection prescrites (C3) </w:t>
            </w:r>
          </w:p>
        </w:tc>
        <w:tc>
          <w:tcPr>
            <w:tcW w:w="2115" w:type="dxa"/>
            <w:gridSpan w:val="2"/>
            <w:shd w:val="clear" w:color="auto" w:fill="FFFFFF" w:themeFill="background1"/>
          </w:tcPr>
          <w:p w14:paraId="68174818" w14:textId="77777777" w:rsidR="0042587E" w:rsidRPr="001F57D6" w:rsidRDefault="0042587E" w:rsidP="006E7D38">
            <w:pPr>
              <w:ind w:left="1"/>
              <w:rPr>
                <w:rFonts w:ascii="Verdana" w:hAnsi="Verdana" w:cs="Arial"/>
                <w:sz w:val="20"/>
                <w:szCs w:val="20"/>
                <w:lang w:val="fr-CH" w:eastAsia="de-DE"/>
              </w:rPr>
            </w:pPr>
          </w:p>
        </w:tc>
      </w:tr>
      <w:tr w:rsidR="00136228" w:rsidRPr="001F57D6" w14:paraId="3F212015" w14:textId="77777777" w:rsidTr="00B21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DEEAF6" w:themeFill="accent5" w:themeFillTint="33"/>
          </w:tcPr>
          <w:p w14:paraId="56289DFB" w14:textId="77777777" w:rsidR="0042587E" w:rsidRPr="001F57D6" w:rsidRDefault="0042587E" w:rsidP="00670F08">
            <w:pPr>
              <w:pStyle w:val="Listenabsatz"/>
              <w:spacing w:before="60" w:after="60"/>
              <w:ind w:left="0"/>
              <w:rPr>
                <w:rFonts w:ascii="Verdana" w:hAnsi="Verdana" w:cs="Arial"/>
                <w:b/>
                <w:bCs/>
                <w:sz w:val="20"/>
                <w:szCs w:val="20"/>
                <w:lang w:val="fr-CH" w:eastAsia="de-DE"/>
              </w:rPr>
            </w:pPr>
            <w:r w:rsidRPr="001F57D6">
              <w:rPr>
                <w:rFonts w:ascii="Verdana" w:hAnsi="Verdana" w:cs="Arial"/>
                <w:b/>
                <w:bCs/>
                <w:sz w:val="20"/>
                <w:szCs w:val="20"/>
                <w:lang w:val="fr-CH" w:eastAsia="de-DE"/>
              </w:rPr>
              <w:t>Remarques générales</w:t>
            </w:r>
          </w:p>
          <w:p w14:paraId="7B02F5A0" w14:textId="74C3B02B" w:rsidR="0042587E" w:rsidRPr="001F57D6" w:rsidRDefault="00BA3695" w:rsidP="00670F08">
            <w:pPr>
              <w:pStyle w:val="Listenabsatz"/>
              <w:spacing w:before="60" w:after="60"/>
              <w:ind w:left="0"/>
              <w:rPr>
                <w:rFonts w:ascii="Verdana" w:hAnsi="Verdana" w:cs="Arial"/>
                <w:lang w:val="fr-CH" w:eastAsia="de-DE"/>
              </w:rPr>
            </w:pPr>
            <w:r w:rsidRPr="001F57D6">
              <w:rPr>
                <w:rFonts w:ascii="Verdana" w:hAnsi="Verdana" w:cs="Arial"/>
                <w:lang w:val="fr-CH" w:eastAsia="de-DE"/>
              </w:rPr>
              <w:t xml:space="preserve">CI 1 Sécurité au travail et protection de la santé </w:t>
            </w:r>
            <w:r w:rsidR="007407B0" w:rsidRPr="001F57D6">
              <w:rPr>
                <w:rFonts w:ascii="Verdana" w:hAnsi="Verdana" w:cs="Arial"/>
                <w:lang w:val="fr-CH" w:eastAsia="de-DE"/>
              </w:rPr>
              <w:t>(DCO b)</w:t>
            </w:r>
          </w:p>
          <w:p w14:paraId="6F4181E5" w14:textId="05EA0ABE" w:rsidR="00553528" w:rsidRPr="001F57D6" w:rsidRDefault="00BA3695" w:rsidP="00670F08">
            <w:pPr>
              <w:pStyle w:val="Listenabsatz"/>
              <w:spacing w:before="60" w:after="60"/>
              <w:ind w:left="0"/>
              <w:rPr>
                <w:rFonts w:ascii="Verdana" w:hAnsi="Verdana" w:cs="Arial"/>
                <w:lang w:val="fr-CH" w:eastAsia="de-DE"/>
              </w:rPr>
            </w:pPr>
            <w:r w:rsidRPr="001F57D6">
              <w:rPr>
                <w:rFonts w:ascii="Verdana" w:hAnsi="Verdana" w:cs="Arial"/>
                <w:lang w:val="fr-CH" w:eastAsia="de-DE"/>
              </w:rPr>
              <w:t xml:space="preserve">CI </w:t>
            </w:r>
            <w:commentRangeStart w:id="131"/>
            <w:r w:rsidR="00B2109E" w:rsidRPr="001F57D6">
              <w:rPr>
                <w:rFonts w:ascii="Verdana" w:hAnsi="Verdana" w:cs="Arial"/>
                <w:lang w:val="fr-CH" w:eastAsia="de-DE"/>
              </w:rPr>
              <w:t>2</w:t>
            </w:r>
            <w:commentRangeEnd w:id="131"/>
            <w:r w:rsidR="00B2109E" w:rsidRPr="001F57D6">
              <w:rPr>
                <w:rStyle w:val="Kommentarzeichen"/>
                <w:lang w:val="fr-CH"/>
              </w:rPr>
              <w:commentReference w:id="131"/>
            </w:r>
            <w:r w:rsidR="00C03D38" w:rsidRPr="001F57D6">
              <w:rPr>
                <w:rFonts w:ascii="Verdana" w:hAnsi="Verdana" w:cs="Arial"/>
                <w:lang w:val="fr-CH" w:eastAsia="de-DE"/>
              </w:rPr>
              <w:t xml:space="preserve"> </w:t>
            </w:r>
            <w:r w:rsidRPr="001F57D6">
              <w:rPr>
                <w:rFonts w:ascii="Verdana" w:hAnsi="Verdana" w:cs="Arial"/>
                <w:lang w:val="fr-CH" w:eastAsia="de-DE"/>
              </w:rPr>
              <w:t xml:space="preserve">Manipulation des véhicules </w:t>
            </w:r>
            <w:r w:rsidR="007407B0" w:rsidRPr="001F57D6">
              <w:rPr>
                <w:rFonts w:ascii="Verdana" w:hAnsi="Verdana" w:cs="Arial"/>
                <w:lang w:val="fr-CH" w:eastAsia="de-DE"/>
              </w:rPr>
              <w:t>(DCO b)</w:t>
            </w:r>
          </w:p>
        </w:tc>
      </w:tr>
    </w:tbl>
    <w:p w14:paraId="4E1B1F55" w14:textId="57E80E56" w:rsidR="006E7D38" w:rsidRPr="001F57D6" w:rsidRDefault="006E7D38">
      <w:pPr>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7FE0BA96" w14:textId="77777777" w:rsidTr="00E2759E">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93AE26C" w14:textId="77777777" w:rsidR="0042587E" w:rsidRPr="001F57D6" w:rsidRDefault="0042587E"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30CFD29" w14:textId="199A87EE" w:rsidR="00BF1C75" w:rsidRPr="001F57D6" w:rsidRDefault="00B2109E" w:rsidP="00670F08">
            <w:pPr>
              <w:rPr>
                <w:rFonts w:ascii="Verdana" w:hAnsi="Verdana" w:cstheme="minorHAnsi"/>
                <w:b/>
                <w:bCs/>
                <w:sz w:val="20"/>
                <w:szCs w:val="20"/>
                <w:lang w:val="fr-CH"/>
              </w:rPr>
            </w:pPr>
            <w:r w:rsidRPr="001F57D6">
              <w:rPr>
                <w:rFonts w:ascii="Verdana" w:hAnsi="Verdana" w:cstheme="minorHAnsi"/>
                <w:b/>
                <w:sz w:val="20"/>
                <w:szCs w:val="20"/>
                <w:lang w:val="fr-CH"/>
              </w:rPr>
              <w:t>Utiliser les appareils de protection des végétaux et calculer la quantité de produits</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458EE84" w14:textId="77777777" w:rsidR="0042587E" w:rsidRPr="001F57D6" w:rsidRDefault="0042587E"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2C30D44" w14:textId="5403372F" w:rsidR="0042587E" w:rsidRPr="001F57D6" w:rsidRDefault="00BF1C75" w:rsidP="00670F08">
            <w:pPr>
              <w:rPr>
                <w:rFonts w:ascii="Verdana" w:hAnsi="Verdana" w:cstheme="minorHAnsi"/>
                <w:b/>
                <w:bCs/>
                <w:sz w:val="20"/>
                <w:szCs w:val="20"/>
                <w:lang w:val="fr-CH"/>
              </w:rPr>
            </w:pPr>
            <w:r w:rsidRPr="001F57D6">
              <w:rPr>
                <w:rFonts w:ascii="Verdana" w:hAnsi="Verdana" w:cstheme="minorHAnsi"/>
                <w:b/>
                <w:bCs/>
                <w:sz w:val="20"/>
                <w:szCs w:val="20"/>
                <w:lang w:val="fr-CH"/>
              </w:rPr>
              <w:t>15</w:t>
            </w:r>
          </w:p>
        </w:tc>
      </w:tr>
      <w:tr w:rsidR="00136228" w:rsidRPr="001F57D6" w14:paraId="65A12039" w14:textId="77777777" w:rsidTr="00E2759E">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3BEBF19E" w14:textId="3FBAE0E0" w:rsidR="0042587E" w:rsidRPr="001F57D6" w:rsidRDefault="00DC6042" w:rsidP="00C24EA2">
            <w:pPr>
              <w:spacing w:before="240" w:after="240"/>
              <w:jc w:val="both"/>
              <w:rPr>
                <w:rFonts w:ascii="Verdana" w:hAnsi="Verdana" w:cstheme="minorHAnsi"/>
                <w:sz w:val="20"/>
                <w:szCs w:val="20"/>
                <w:lang w:val="fr-CH"/>
              </w:rPr>
            </w:pPr>
            <w:r w:rsidRPr="001F57D6">
              <w:rPr>
                <w:rFonts w:ascii="Verdana" w:hAnsi="Verdana" w:cs="Arial"/>
                <w:sz w:val="20"/>
                <w:szCs w:val="20"/>
                <w:lang w:val="fr-CH"/>
              </w:rPr>
              <w:t xml:space="preserve">e3 : </w:t>
            </w:r>
            <w:r w:rsidR="00BF1C75" w:rsidRPr="001F57D6">
              <w:rPr>
                <w:rFonts w:ascii="Verdana" w:hAnsi="Verdana" w:cs="Arial"/>
                <w:sz w:val="20"/>
                <w:szCs w:val="20"/>
                <w:lang w:val="fr-CH"/>
              </w:rPr>
              <w:t>voir ci-dessus</w:t>
            </w:r>
          </w:p>
        </w:tc>
      </w:tr>
      <w:tr w:rsidR="00136228" w:rsidRPr="001F57D6" w14:paraId="2AFEB866" w14:textId="77777777" w:rsidTr="00B21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43C3A846" w14:textId="647EF626" w:rsidR="0042587E" w:rsidRPr="005E51B8" w:rsidRDefault="00B2109E" w:rsidP="00B2109E">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10" w:type="dxa"/>
            <w:shd w:val="clear" w:color="auto" w:fill="DEEAF6" w:themeFill="accent5" w:themeFillTint="33"/>
          </w:tcPr>
          <w:p w14:paraId="441B694F" w14:textId="6C9EFF12" w:rsidR="0042587E" w:rsidRPr="001F57D6" w:rsidRDefault="0042587E"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 évaluateur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B2109E" w:rsidRPr="001F57D6">
              <w:rPr>
                <w:rFonts w:ascii="Verdana" w:hAnsi="Verdana" w:cstheme="minorHAnsi"/>
                <w:b/>
                <w:sz w:val="20"/>
                <w:szCs w:val="20"/>
                <w:lang w:val="fr-CH"/>
              </w:rPr>
              <w:t>professionnelle</w:t>
            </w:r>
          </w:p>
        </w:tc>
        <w:tc>
          <w:tcPr>
            <w:tcW w:w="2115" w:type="dxa"/>
            <w:gridSpan w:val="2"/>
            <w:shd w:val="clear" w:color="auto" w:fill="DEEAF6" w:themeFill="accent5" w:themeFillTint="33"/>
          </w:tcPr>
          <w:p w14:paraId="6AA3DA68" w14:textId="120C43E3" w:rsidR="0042587E"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B2109E"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30B14231" w14:textId="77777777" w:rsidTr="00AE4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853"/>
        </w:trPr>
        <w:tc>
          <w:tcPr>
            <w:tcW w:w="1691" w:type="dxa"/>
            <w:shd w:val="clear" w:color="auto" w:fill="FFFFFF" w:themeFill="background1"/>
          </w:tcPr>
          <w:p w14:paraId="6C20E2A7" w14:textId="3B72F94A" w:rsidR="0042587E" w:rsidRPr="001F57D6" w:rsidRDefault="00BF1C75" w:rsidP="006E7D38">
            <w:pPr>
              <w:pStyle w:val="Listenabsatz"/>
              <w:ind w:left="0"/>
              <w:rPr>
                <w:rFonts w:ascii="Verdana" w:hAnsi="Verdana" w:cstheme="minorHAnsi"/>
                <w:sz w:val="20"/>
                <w:szCs w:val="20"/>
                <w:lang w:val="fr-CH"/>
              </w:rPr>
            </w:pPr>
            <w:r w:rsidRPr="001F57D6">
              <w:rPr>
                <w:rFonts w:ascii="Verdana" w:hAnsi="Verdana" w:cstheme="minorHAnsi"/>
                <w:sz w:val="20"/>
                <w:szCs w:val="20"/>
                <w:lang w:val="fr-CH"/>
              </w:rPr>
              <w:t>e3.</w:t>
            </w:r>
            <w:r w:rsidR="00F353D2" w:rsidRPr="001F57D6">
              <w:rPr>
                <w:rFonts w:ascii="Verdana" w:hAnsi="Verdana" w:cstheme="minorHAnsi"/>
                <w:sz w:val="20"/>
                <w:szCs w:val="20"/>
                <w:lang w:val="fr-CH"/>
              </w:rPr>
              <w:t>4g</w:t>
            </w:r>
          </w:p>
        </w:tc>
        <w:tc>
          <w:tcPr>
            <w:tcW w:w="5210" w:type="dxa"/>
            <w:shd w:val="clear" w:color="auto" w:fill="FFFFFF" w:themeFill="background1"/>
          </w:tcPr>
          <w:p w14:paraId="44A42298" w14:textId="1DE34B67" w:rsidR="007816EB" w:rsidRPr="001F57D6" w:rsidRDefault="00380C6E" w:rsidP="006E7D38">
            <w:pPr>
              <w:rPr>
                <w:rFonts w:ascii="Verdana" w:hAnsi="Verdana" w:cs="Arial"/>
                <w:sz w:val="20"/>
                <w:szCs w:val="20"/>
                <w:lang w:val="fr-CH"/>
              </w:rPr>
            </w:pPr>
            <w:r w:rsidRPr="001F57D6">
              <w:rPr>
                <w:rFonts w:ascii="Verdana" w:hAnsi="Verdana" w:cs="Arial"/>
                <w:sz w:val="20"/>
                <w:szCs w:val="20"/>
                <w:lang w:val="fr-CH"/>
              </w:rPr>
              <w:t>Objectif du permis phytosanitaire :</w:t>
            </w:r>
            <w:r w:rsidRPr="001F57D6">
              <w:rPr>
                <w:rFonts w:ascii="Verdana" w:hAnsi="Verdana" w:cs="Arial"/>
                <w:sz w:val="20"/>
                <w:szCs w:val="20"/>
                <w:lang w:val="fr-CH"/>
              </w:rPr>
              <w:br/>
              <w:t>Expliquer l</w:t>
            </w:r>
            <w:r w:rsidR="00A56D41">
              <w:rPr>
                <w:rFonts w:ascii="Verdana" w:hAnsi="Verdana" w:cs="Arial"/>
                <w:sz w:val="20"/>
                <w:szCs w:val="20"/>
                <w:lang w:val="fr-CH"/>
              </w:rPr>
              <w:t>’</w:t>
            </w:r>
            <w:r w:rsidRPr="001F57D6">
              <w:rPr>
                <w:rFonts w:ascii="Verdana" w:hAnsi="Verdana" w:cs="Arial"/>
                <w:sz w:val="20"/>
                <w:szCs w:val="20"/>
                <w:lang w:val="fr-CH"/>
              </w:rPr>
              <w:t>importance de la quantité d</w:t>
            </w:r>
            <w:r w:rsidR="00A56D41">
              <w:rPr>
                <w:rFonts w:ascii="Verdana" w:hAnsi="Verdana" w:cs="Arial"/>
                <w:sz w:val="20"/>
                <w:szCs w:val="20"/>
                <w:lang w:val="fr-CH"/>
              </w:rPr>
              <w:t>’</w:t>
            </w:r>
            <w:r w:rsidRPr="001F57D6">
              <w:rPr>
                <w:rFonts w:ascii="Verdana" w:hAnsi="Verdana" w:cs="Arial"/>
                <w:sz w:val="20"/>
                <w:szCs w:val="20"/>
                <w:lang w:val="fr-CH"/>
              </w:rPr>
              <w:t>air et de la vitesse de l</w:t>
            </w:r>
            <w:r w:rsidR="00A56D41">
              <w:rPr>
                <w:rFonts w:ascii="Verdana" w:hAnsi="Verdana" w:cs="Arial"/>
                <w:sz w:val="20"/>
                <w:szCs w:val="20"/>
                <w:lang w:val="fr-CH"/>
              </w:rPr>
              <w:t>’</w:t>
            </w:r>
            <w:r w:rsidRPr="001F57D6">
              <w:rPr>
                <w:rFonts w:ascii="Verdana" w:hAnsi="Verdana" w:cs="Arial"/>
                <w:sz w:val="20"/>
                <w:szCs w:val="20"/>
                <w:lang w:val="fr-CH"/>
              </w:rPr>
              <w:t>air lors de l</w:t>
            </w:r>
            <w:r w:rsidR="00A56D41">
              <w:rPr>
                <w:rFonts w:ascii="Verdana" w:hAnsi="Verdana" w:cs="Arial"/>
                <w:sz w:val="20"/>
                <w:szCs w:val="20"/>
                <w:lang w:val="fr-CH"/>
              </w:rPr>
              <w:t>’</w:t>
            </w:r>
            <w:r w:rsidRPr="001F57D6">
              <w:rPr>
                <w:rFonts w:ascii="Verdana" w:hAnsi="Verdana" w:cs="Arial"/>
                <w:sz w:val="20"/>
                <w:szCs w:val="20"/>
                <w:lang w:val="fr-CH"/>
              </w:rPr>
              <w:t>emploi d</w:t>
            </w:r>
            <w:r w:rsidR="00A56D41">
              <w:rPr>
                <w:rFonts w:ascii="Verdana" w:hAnsi="Verdana" w:cs="Arial"/>
                <w:sz w:val="20"/>
                <w:szCs w:val="20"/>
                <w:lang w:val="fr-CH"/>
              </w:rPr>
              <w:t>’</w:t>
            </w:r>
            <w:r w:rsidRPr="001F57D6">
              <w:rPr>
                <w:rFonts w:ascii="Verdana" w:hAnsi="Verdana" w:cs="Arial"/>
                <w:sz w:val="20"/>
                <w:szCs w:val="20"/>
                <w:lang w:val="fr-CH"/>
              </w:rPr>
              <w:t xml:space="preserve">atomiseurs (C2) </w:t>
            </w:r>
          </w:p>
        </w:tc>
        <w:tc>
          <w:tcPr>
            <w:tcW w:w="2115" w:type="dxa"/>
            <w:gridSpan w:val="2"/>
            <w:shd w:val="clear" w:color="auto" w:fill="FFFFFF" w:themeFill="background1"/>
          </w:tcPr>
          <w:p w14:paraId="67CFF9DB" w14:textId="77777777" w:rsidR="0042587E" w:rsidRPr="001F57D6" w:rsidRDefault="0042587E" w:rsidP="006E7D38">
            <w:pPr>
              <w:ind w:left="1"/>
              <w:rPr>
                <w:rFonts w:ascii="Verdana" w:hAnsi="Verdana" w:cs="Arial"/>
                <w:sz w:val="20"/>
                <w:szCs w:val="20"/>
                <w:lang w:val="fr-CH" w:eastAsia="de-DE"/>
              </w:rPr>
            </w:pPr>
          </w:p>
        </w:tc>
      </w:tr>
    </w:tbl>
    <w:p w14:paraId="6AE010AE" w14:textId="626EFED6" w:rsidR="00D8320B" w:rsidRPr="001F57D6" w:rsidRDefault="00D8320B" w:rsidP="0042587E">
      <w:pPr>
        <w:rPr>
          <w:rFonts w:ascii="Verdana" w:eastAsia="Arial" w:hAnsi="Verdana" w:cstheme="minorHAnsi"/>
          <w:sz w:val="20"/>
          <w:szCs w:val="20"/>
          <w:lang w:val="fr-CH"/>
        </w:rPr>
      </w:pPr>
    </w:p>
    <w:p w14:paraId="57334CC7" w14:textId="77777777" w:rsidR="00D8320B" w:rsidRPr="001F57D6" w:rsidRDefault="00D8320B">
      <w:pPr>
        <w:rPr>
          <w:rFonts w:ascii="Verdana" w:eastAsia="Arial" w:hAnsi="Verdana" w:cstheme="minorHAnsi"/>
          <w:sz w:val="20"/>
          <w:szCs w:val="20"/>
          <w:lang w:val="fr-CH"/>
        </w:rPr>
      </w:pPr>
      <w:r w:rsidRPr="001F57D6">
        <w:rPr>
          <w:rFonts w:ascii="Verdana" w:eastAsia="Arial" w:hAnsi="Verdana" w:cstheme="minorHAnsi"/>
          <w:sz w:val="20"/>
          <w:szCs w:val="20"/>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2F5A2470" w14:textId="77777777" w:rsidTr="00D8320B">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4B4811C" w14:textId="77777777" w:rsidR="001E3FCC" w:rsidRPr="001F57D6" w:rsidRDefault="001E3FCC"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BC9C1E7" w14:textId="5EE90199" w:rsidR="001E3FCC" w:rsidRPr="001F57D6" w:rsidRDefault="00923FD8" w:rsidP="00670F08">
            <w:pPr>
              <w:rPr>
                <w:rFonts w:ascii="Verdana" w:hAnsi="Verdana" w:cstheme="minorHAnsi"/>
                <w:b/>
                <w:bCs/>
                <w:sz w:val="20"/>
                <w:szCs w:val="20"/>
                <w:lang w:val="fr-CH"/>
              </w:rPr>
            </w:pPr>
            <w:r w:rsidRPr="001F57D6">
              <w:rPr>
                <w:rFonts w:ascii="Verdana" w:hAnsi="Verdana" w:cstheme="minorHAnsi"/>
                <w:b/>
                <w:sz w:val="20"/>
                <w:szCs w:val="20"/>
                <w:lang w:val="fr-CH"/>
              </w:rPr>
              <w:t>Exécuter des mesures de culture et d</w:t>
            </w:r>
            <w:r w:rsidR="00A56D41">
              <w:rPr>
                <w:rFonts w:ascii="Verdana" w:hAnsi="Verdana" w:cstheme="minorHAnsi"/>
                <w:b/>
                <w:sz w:val="20"/>
                <w:szCs w:val="20"/>
                <w:lang w:val="fr-CH"/>
              </w:rPr>
              <w:t>’</w:t>
            </w:r>
            <w:r w:rsidRPr="001F57D6">
              <w:rPr>
                <w:rFonts w:ascii="Verdana" w:hAnsi="Verdana" w:cstheme="minorHAnsi"/>
                <w:b/>
                <w:sz w:val="20"/>
                <w:szCs w:val="20"/>
                <w:lang w:val="fr-CH"/>
              </w:rPr>
              <w:t xml:space="preserve">entretien </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62078C5" w14:textId="77777777" w:rsidR="001E3FCC" w:rsidRPr="001F57D6" w:rsidRDefault="001E3FCC"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6C5DA72" w14:textId="3FB232A9" w:rsidR="001E3FCC" w:rsidRPr="001F57D6" w:rsidRDefault="001E3FCC" w:rsidP="00670F08">
            <w:pPr>
              <w:rPr>
                <w:rFonts w:ascii="Verdana" w:hAnsi="Verdana" w:cstheme="minorHAnsi"/>
                <w:b/>
                <w:bCs/>
                <w:sz w:val="20"/>
                <w:szCs w:val="20"/>
                <w:lang w:val="fr-CH"/>
              </w:rPr>
            </w:pPr>
            <w:r w:rsidRPr="001F57D6">
              <w:rPr>
                <w:rFonts w:ascii="Verdana" w:hAnsi="Verdana" w:cstheme="minorHAnsi"/>
                <w:b/>
                <w:bCs/>
                <w:sz w:val="20"/>
                <w:szCs w:val="20"/>
                <w:lang w:val="fr-CH"/>
              </w:rPr>
              <w:t>20</w:t>
            </w:r>
          </w:p>
        </w:tc>
      </w:tr>
      <w:tr w:rsidR="00136228" w:rsidRPr="001F57D6" w14:paraId="01102A06" w14:textId="77777777" w:rsidTr="00D8320B">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6EB38ADF" w14:textId="153A5C86" w:rsidR="004C7198" w:rsidRPr="001F57D6" w:rsidRDefault="00F127E6" w:rsidP="009B6885">
            <w:pPr>
              <w:spacing w:before="240" w:after="120"/>
              <w:jc w:val="both"/>
              <w:rPr>
                <w:rFonts w:ascii="Verdana" w:hAnsi="Verdana" w:cs="Arial"/>
                <w:sz w:val="20"/>
                <w:szCs w:val="20"/>
                <w:lang w:val="fr-CH"/>
              </w:rPr>
            </w:pPr>
            <w:r w:rsidRPr="001F57D6">
              <w:rPr>
                <w:rFonts w:ascii="Verdana" w:hAnsi="Verdana" w:cs="Arial"/>
                <w:sz w:val="20"/>
                <w:szCs w:val="20"/>
                <w:lang w:val="fr-CH"/>
              </w:rPr>
              <w:t>e4</w:t>
            </w:r>
            <w:r w:rsidR="00E57198" w:rsidRPr="001F57D6">
              <w:rPr>
                <w:rFonts w:ascii="Verdana" w:hAnsi="Verdana" w:cs="Arial"/>
                <w:sz w:val="20"/>
                <w:szCs w:val="20"/>
                <w:lang w:val="fr-CH"/>
              </w:rPr>
              <w:t xml:space="preserve"> Effectuer les travaux d</w:t>
            </w:r>
            <w:r w:rsidR="00A56D41">
              <w:rPr>
                <w:rFonts w:ascii="Verdana" w:hAnsi="Verdana" w:cs="Arial"/>
                <w:sz w:val="20"/>
                <w:szCs w:val="20"/>
                <w:lang w:val="fr-CH"/>
              </w:rPr>
              <w:t>’</w:t>
            </w:r>
            <w:r w:rsidR="00E57198" w:rsidRPr="001F57D6">
              <w:rPr>
                <w:rFonts w:ascii="Verdana" w:hAnsi="Verdana" w:cs="Arial"/>
                <w:sz w:val="20"/>
                <w:szCs w:val="20"/>
                <w:lang w:val="fr-CH"/>
              </w:rPr>
              <w:t>entretien des cultures fruitières</w:t>
            </w:r>
          </w:p>
          <w:p w14:paraId="1CAA9ABA" w14:textId="2411F033" w:rsidR="00E57198" w:rsidRPr="001F57D6" w:rsidRDefault="00E57198" w:rsidP="00D17A05">
            <w:pPr>
              <w:spacing w:after="240"/>
              <w:rPr>
                <w:rFonts w:ascii="Verdana" w:hAnsi="Verdana" w:cs="Arial"/>
                <w:i/>
                <w:iCs/>
                <w:sz w:val="20"/>
                <w:szCs w:val="20"/>
                <w:lang w:val="fr-CH"/>
              </w:rPr>
            </w:pPr>
            <w:r w:rsidRPr="001F57D6">
              <w:rPr>
                <w:rFonts w:ascii="Verdana" w:hAnsi="Verdana" w:cs="Arial"/>
                <w:i/>
                <w:iCs/>
                <w:sz w:val="20"/>
                <w:szCs w:val="20"/>
                <w:lang w:val="fr-CH"/>
              </w:rPr>
              <w:t>Afin d</w:t>
            </w:r>
            <w:r w:rsidR="00A56D41">
              <w:rPr>
                <w:rFonts w:ascii="Verdana" w:hAnsi="Verdana" w:cs="Arial"/>
                <w:i/>
                <w:iCs/>
                <w:sz w:val="20"/>
                <w:szCs w:val="20"/>
                <w:lang w:val="fr-CH"/>
              </w:rPr>
              <w:t>’</w:t>
            </w:r>
            <w:r w:rsidRPr="001F57D6">
              <w:rPr>
                <w:rFonts w:ascii="Verdana" w:hAnsi="Verdana" w:cs="Arial"/>
                <w:i/>
                <w:iCs/>
                <w:sz w:val="20"/>
                <w:szCs w:val="20"/>
                <w:lang w:val="fr-CH"/>
              </w:rPr>
              <w:t>assurer une production de haute qualité et constante, les arboriculteurs réalisent des soins adaptés de leurs cultures fruitières à la date optimale. Ils veillent à leur sécurité ainsi que la protection de leur environnement lors de l</w:t>
            </w:r>
            <w:r w:rsidR="00A56D41">
              <w:rPr>
                <w:rFonts w:ascii="Verdana" w:hAnsi="Verdana" w:cs="Arial"/>
                <w:i/>
                <w:iCs/>
                <w:sz w:val="20"/>
                <w:szCs w:val="20"/>
                <w:lang w:val="fr-CH"/>
              </w:rPr>
              <w:t>’</w:t>
            </w:r>
            <w:r w:rsidRPr="001F57D6">
              <w:rPr>
                <w:rFonts w:ascii="Verdana" w:hAnsi="Verdana" w:cs="Arial"/>
                <w:i/>
                <w:iCs/>
                <w:sz w:val="20"/>
                <w:szCs w:val="20"/>
                <w:lang w:val="fr-CH"/>
              </w:rPr>
              <w:t>utilisation des outils et des petits appareils.</w:t>
            </w:r>
          </w:p>
          <w:p w14:paraId="44F834D8" w14:textId="39DD1BE1" w:rsidR="001E3FCC" w:rsidRPr="001F57D6" w:rsidRDefault="00E57198" w:rsidP="00D17A05">
            <w:pPr>
              <w:spacing w:after="240"/>
              <w:rPr>
                <w:rFonts w:ascii="Verdana" w:hAnsi="Verdana" w:cs="Arial"/>
                <w:sz w:val="20"/>
                <w:szCs w:val="20"/>
                <w:lang w:val="fr-CH"/>
              </w:rPr>
            </w:pPr>
            <w:r w:rsidRPr="001F57D6">
              <w:rPr>
                <w:rFonts w:ascii="Verdana" w:hAnsi="Verdana" w:cs="Arial"/>
                <w:iCs/>
                <w:sz w:val="20"/>
                <w:szCs w:val="20"/>
                <w:lang w:val="fr-CH"/>
              </w:rPr>
              <w:t>Les arboriculteurs planifient les divers soins des cultures fruitières. En font partie la taille, la formation, l</w:t>
            </w:r>
            <w:r w:rsidR="00A56D41">
              <w:rPr>
                <w:rFonts w:ascii="Verdana" w:hAnsi="Verdana" w:cs="Arial"/>
                <w:iCs/>
                <w:sz w:val="20"/>
                <w:szCs w:val="20"/>
                <w:lang w:val="fr-CH"/>
              </w:rPr>
              <w:t>’</w:t>
            </w:r>
            <w:r w:rsidRPr="001F57D6">
              <w:rPr>
                <w:rFonts w:ascii="Verdana" w:hAnsi="Verdana" w:cs="Arial"/>
                <w:iCs/>
                <w:sz w:val="20"/>
                <w:szCs w:val="20"/>
                <w:lang w:val="fr-CH"/>
              </w:rPr>
              <w:t>entretien de l</w:t>
            </w:r>
            <w:r w:rsidR="00A56D41">
              <w:rPr>
                <w:rFonts w:ascii="Verdana" w:hAnsi="Verdana" w:cs="Arial"/>
                <w:iCs/>
                <w:sz w:val="20"/>
                <w:szCs w:val="20"/>
                <w:lang w:val="fr-CH"/>
              </w:rPr>
              <w:t>’</w:t>
            </w:r>
            <w:r w:rsidRPr="001F57D6">
              <w:rPr>
                <w:rFonts w:ascii="Verdana" w:hAnsi="Verdana" w:cs="Arial"/>
                <w:iCs/>
                <w:sz w:val="20"/>
                <w:szCs w:val="20"/>
                <w:lang w:val="fr-CH"/>
              </w:rPr>
              <w:t>interligne et du rang d</w:t>
            </w:r>
            <w:r w:rsidR="00A56D41">
              <w:rPr>
                <w:rFonts w:ascii="Verdana" w:hAnsi="Verdana" w:cs="Arial"/>
                <w:iCs/>
                <w:sz w:val="20"/>
                <w:szCs w:val="20"/>
                <w:lang w:val="fr-CH"/>
              </w:rPr>
              <w:t>’</w:t>
            </w:r>
            <w:r w:rsidRPr="001F57D6">
              <w:rPr>
                <w:rFonts w:ascii="Verdana" w:hAnsi="Verdana" w:cs="Arial"/>
                <w:iCs/>
                <w:sz w:val="20"/>
                <w:szCs w:val="20"/>
                <w:lang w:val="fr-CH"/>
              </w:rPr>
              <w:t>arbres ainsi que la régulation de la charge et de la vigueur des cultures fruitières. Ils entretiennent aussi les outils et les petits appareils qu</w:t>
            </w:r>
            <w:r w:rsidR="00A56D41">
              <w:rPr>
                <w:rFonts w:ascii="Verdana" w:hAnsi="Verdana" w:cs="Arial"/>
                <w:iCs/>
                <w:sz w:val="20"/>
                <w:szCs w:val="20"/>
                <w:lang w:val="fr-CH"/>
              </w:rPr>
              <w:t>’</w:t>
            </w:r>
            <w:r w:rsidRPr="001F57D6">
              <w:rPr>
                <w:rFonts w:ascii="Verdana" w:hAnsi="Verdana" w:cs="Arial"/>
                <w:iCs/>
                <w:sz w:val="20"/>
                <w:szCs w:val="20"/>
                <w:lang w:val="fr-CH"/>
              </w:rPr>
              <w:t xml:space="preserve">ils utilisent. </w:t>
            </w:r>
          </w:p>
        </w:tc>
      </w:tr>
      <w:tr w:rsidR="00136228" w:rsidRPr="001F57D6" w14:paraId="23F14B4B" w14:textId="77777777" w:rsidTr="00923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0EA7CBE6" w14:textId="3295DC3C" w:rsidR="001E3FCC" w:rsidRPr="005E51B8" w:rsidRDefault="00923FD8" w:rsidP="00923FD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10" w:type="dxa"/>
            <w:shd w:val="clear" w:color="auto" w:fill="DEEAF6" w:themeFill="accent5" w:themeFillTint="33"/>
          </w:tcPr>
          <w:p w14:paraId="5645E1B6" w14:textId="28BD50F5" w:rsidR="001E3FCC" w:rsidRPr="001F57D6" w:rsidRDefault="001E3FCC"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00923FD8" w:rsidRPr="001F57D6">
              <w:rPr>
                <w:rFonts w:ascii="Verdana" w:hAnsi="Verdana" w:cstheme="minorHAnsi"/>
                <w:b/>
                <w:sz w:val="20"/>
                <w:szCs w:val="20"/>
                <w:lang w:val="fr-CH"/>
              </w:rPr>
              <w:t xml:space="preserve"> professionnelle</w:t>
            </w:r>
            <w:r w:rsidRPr="001F57D6">
              <w:rPr>
                <w:rFonts w:ascii="Verdana" w:hAnsi="Verdana" w:cstheme="minorHAnsi"/>
                <w:b/>
                <w:sz w:val="20"/>
                <w:szCs w:val="20"/>
                <w:lang w:val="fr-CH"/>
              </w:rPr>
              <w:t xml:space="preserve"> </w:t>
            </w:r>
          </w:p>
        </w:tc>
        <w:tc>
          <w:tcPr>
            <w:tcW w:w="2115" w:type="dxa"/>
            <w:gridSpan w:val="2"/>
            <w:shd w:val="clear" w:color="auto" w:fill="DEEAF6" w:themeFill="accent5" w:themeFillTint="33"/>
          </w:tcPr>
          <w:p w14:paraId="51F0F4EF" w14:textId="235C2357" w:rsidR="001E3FCC"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923FD8"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4118DD99" w14:textId="77777777" w:rsidTr="00D83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AE2473F" w14:textId="4563DB19" w:rsidR="001E3FCC" w:rsidRPr="001F57D6" w:rsidRDefault="00BA3695" w:rsidP="00D17A05">
            <w:pPr>
              <w:rPr>
                <w:rFonts w:ascii="Verdana" w:hAnsi="Verdana" w:cstheme="minorHAnsi"/>
                <w:sz w:val="20"/>
                <w:szCs w:val="20"/>
                <w:lang w:val="fr-CH"/>
              </w:rPr>
            </w:pPr>
            <w:r w:rsidRPr="001F57D6">
              <w:rPr>
                <w:rFonts w:ascii="Verdana" w:hAnsi="Verdana" w:cstheme="minorHAnsi"/>
                <w:sz w:val="20"/>
                <w:szCs w:val="20"/>
                <w:lang w:val="fr-CH"/>
              </w:rPr>
              <w:t>e4.1</w:t>
            </w:r>
          </w:p>
        </w:tc>
        <w:tc>
          <w:tcPr>
            <w:tcW w:w="5210" w:type="dxa"/>
            <w:shd w:val="clear" w:color="auto" w:fill="FFFFFF" w:themeFill="background1"/>
          </w:tcPr>
          <w:p w14:paraId="490C7BCC" w14:textId="2C63DD47" w:rsidR="00BA3695" w:rsidRPr="001F57D6" w:rsidRDefault="008462DB" w:rsidP="00D17A05">
            <w:pPr>
              <w:rPr>
                <w:rFonts w:ascii="Verdana" w:hAnsi="Verdana" w:cs="Arial"/>
                <w:sz w:val="20"/>
                <w:szCs w:val="20"/>
                <w:lang w:val="fr-CH"/>
              </w:rPr>
            </w:pPr>
            <w:r w:rsidRPr="001F57D6">
              <w:rPr>
                <w:rFonts w:ascii="Verdana" w:hAnsi="Verdana" w:cs="Arial"/>
                <w:sz w:val="20"/>
                <w:szCs w:val="20"/>
                <w:lang w:val="fr-CH"/>
              </w:rPr>
              <w:t>Ils décrivent les principes physiologiques des cultures fruitières et montrent les liens de cause à effet des différents travaux d</w:t>
            </w:r>
            <w:r w:rsidR="00A56D41">
              <w:rPr>
                <w:rFonts w:ascii="Verdana" w:hAnsi="Verdana" w:cs="Arial"/>
                <w:sz w:val="20"/>
                <w:szCs w:val="20"/>
                <w:lang w:val="fr-CH"/>
              </w:rPr>
              <w:t>’</w:t>
            </w:r>
            <w:r w:rsidRPr="001F57D6">
              <w:rPr>
                <w:rFonts w:ascii="Verdana" w:hAnsi="Verdana" w:cs="Arial"/>
                <w:sz w:val="20"/>
                <w:szCs w:val="20"/>
                <w:lang w:val="fr-CH"/>
              </w:rPr>
              <w:t xml:space="preserve">entretien. (C4) </w:t>
            </w:r>
          </w:p>
        </w:tc>
        <w:tc>
          <w:tcPr>
            <w:tcW w:w="2115" w:type="dxa"/>
            <w:gridSpan w:val="2"/>
            <w:shd w:val="clear" w:color="auto" w:fill="FFFFFF" w:themeFill="background1"/>
          </w:tcPr>
          <w:p w14:paraId="7EF611E1" w14:textId="77777777" w:rsidR="001E3FCC" w:rsidRPr="001F57D6" w:rsidRDefault="001E3FCC" w:rsidP="00D17A05">
            <w:pPr>
              <w:pStyle w:val="Listenabsatz"/>
              <w:ind w:left="0"/>
              <w:rPr>
                <w:rFonts w:ascii="Verdana" w:hAnsi="Verdana" w:cs="Arial"/>
                <w:sz w:val="20"/>
                <w:szCs w:val="20"/>
                <w:lang w:val="fr-CH" w:eastAsia="de-DE"/>
              </w:rPr>
            </w:pPr>
          </w:p>
        </w:tc>
      </w:tr>
      <w:tr w:rsidR="00136228" w:rsidRPr="001F57D6" w14:paraId="05D21EA9" w14:textId="77777777" w:rsidTr="00D83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01"/>
        </w:trPr>
        <w:tc>
          <w:tcPr>
            <w:tcW w:w="1691" w:type="dxa"/>
            <w:shd w:val="clear" w:color="auto" w:fill="FFFFFF" w:themeFill="background1"/>
          </w:tcPr>
          <w:p w14:paraId="71FA0FF8" w14:textId="00DF7C37" w:rsidR="001E3FCC" w:rsidRPr="001F57D6" w:rsidRDefault="00BA3695" w:rsidP="00D17A05">
            <w:pPr>
              <w:pStyle w:val="Listenabsatz"/>
              <w:ind w:left="0"/>
              <w:rPr>
                <w:rFonts w:ascii="Verdana" w:hAnsi="Verdana"/>
                <w:sz w:val="20"/>
                <w:szCs w:val="20"/>
                <w:lang w:val="fr-CH"/>
              </w:rPr>
            </w:pPr>
            <w:r w:rsidRPr="001F57D6">
              <w:rPr>
                <w:rFonts w:ascii="Verdana" w:hAnsi="Verdana" w:cstheme="minorHAnsi"/>
                <w:sz w:val="20"/>
                <w:szCs w:val="20"/>
                <w:lang w:val="fr-CH"/>
              </w:rPr>
              <w:t>e4.3</w:t>
            </w:r>
          </w:p>
        </w:tc>
        <w:tc>
          <w:tcPr>
            <w:tcW w:w="5210" w:type="dxa"/>
            <w:shd w:val="clear" w:color="auto" w:fill="FFFFFF" w:themeFill="background1"/>
          </w:tcPr>
          <w:p w14:paraId="3838B254" w14:textId="419776E3" w:rsidR="00BA3695" w:rsidRPr="001F57D6" w:rsidRDefault="00AC31EA" w:rsidP="00D17A05">
            <w:pPr>
              <w:rPr>
                <w:rFonts w:ascii="Verdana" w:hAnsi="Verdana" w:cs="Arial"/>
                <w:sz w:val="20"/>
                <w:szCs w:val="20"/>
                <w:lang w:val="fr-CH"/>
              </w:rPr>
            </w:pPr>
            <w:r w:rsidRPr="001F57D6">
              <w:rPr>
                <w:rFonts w:ascii="Verdana" w:hAnsi="Verdana" w:cs="Arial"/>
                <w:sz w:val="20"/>
                <w:szCs w:val="20"/>
                <w:lang w:val="fr-CH"/>
              </w:rPr>
              <w:t xml:space="preserve">Ils décrivent les avantages et les inconvénients des différents travaux de taille. (C2) </w:t>
            </w:r>
          </w:p>
        </w:tc>
        <w:tc>
          <w:tcPr>
            <w:tcW w:w="2115" w:type="dxa"/>
            <w:gridSpan w:val="2"/>
            <w:shd w:val="clear" w:color="auto" w:fill="FFFFFF" w:themeFill="background1"/>
          </w:tcPr>
          <w:p w14:paraId="721E0C7D" w14:textId="77777777" w:rsidR="001E3FCC" w:rsidRPr="001F57D6" w:rsidRDefault="001E3FCC" w:rsidP="00D17A05">
            <w:pPr>
              <w:ind w:left="1"/>
              <w:rPr>
                <w:rFonts w:ascii="Verdana" w:hAnsi="Verdana" w:cs="Arial"/>
                <w:sz w:val="20"/>
                <w:szCs w:val="20"/>
                <w:lang w:val="fr-CH" w:eastAsia="de-DE"/>
              </w:rPr>
            </w:pPr>
          </w:p>
        </w:tc>
      </w:tr>
      <w:tr w:rsidR="00136228" w:rsidRPr="001F57D6" w14:paraId="101685EE" w14:textId="77777777" w:rsidTr="00D83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40"/>
        </w:trPr>
        <w:tc>
          <w:tcPr>
            <w:tcW w:w="1691" w:type="dxa"/>
            <w:shd w:val="clear" w:color="auto" w:fill="FFFFFF" w:themeFill="background1"/>
          </w:tcPr>
          <w:p w14:paraId="68EEE7A0" w14:textId="4B6E265E" w:rsidR="001E3FCC" w:rsidRPr="001F57D6" w:rsidRDefault="00BA3695" w:rsidP="00D17A05">
            <w:pPr>
              <w:pStyle w:val="Listenabsatz"/>
              <w:ind w:left="0"/>
              <w:rPr>
                <w:rFonts w:ascii="Verdana" w:hAnsi="Verdana" w:cstheme="minorHAnsi"/>
                <w:sz w:val="20"/>
                <w:szCs w:val="20"/>
                <w:lang w:val="fr-CH"/>
              </w:rPr>
            </w:pPr>
            <w:r w:rsidRPr="001F57D6">
              <w:rPr>
                <w:rFonts w:ascii="Verdana" w:hAnsi="Verdana" w:cstheme="minorHAnsi"/>
                <w:sz w:val="20"/>
                <w:szCs w:val="20"/>
                <w:lang w:val="fr-CH"/>
              </w:rPr>
              <w:t>e4.4b</w:t>
            </w:r>
          </w:p>
        </w:tc>
        <w:tc>
          <w:tcPr>
            <w:tcW w:w="5210" w:type="dxa"/>
            <w:shd w:val="clear" w:color="auto" w:fill="FFFFFF" w:themeFill="background1"/>
          </w:tcPr>
          <w:p w14:paraId="0C6D369F" w14:textId="621B7C94" w:rsidR="00BA3695" w:rsidRPr="001F57D6" w:rsidRDefault="00AC31EA" w:rsidP="00D17A05">
            <w:pPr>
              <w:rPr>
                <w:rFonts w:ascii="Verdana" w:hAnsi="Verdana" w:cs="Arial"/>
                <w:sz w:val="20"/>
                <w:szCs w:val="20"/>
                <w:lang w:val="fr-CH"/>
              </w:rPr>
            </w:pPr>
            <w:r w:rsidRPr="001F57D6">
              <w:rPr>
                <w:rFonts w:ascii="Verdana" w:hAnsi="Verdana" w:cs="Arial"/>
                <w:sz w:val="20"/>
                <w:szCs w:val="20"/>
                <w:lang w:val="fr-CH"/>
              </w:rPr>
              <w:t>Ils expliquent l</w:t>
            </w:r>
            <w:r w:rsidR="00A56D41">
              <w:rPr>
                <w:rFonts w:ascii="Verdana" w:hAnsi="Verdana" w:cs="Arial"/>
                <w:sz w:val="20"/>
                <w:szCs w:val="20"/>
                <w:lang w:val="fr-CH"/>
              </w:rPr>
              <w:t>’</w:t>
            </w:r>
            <w:r w:rsidRPr="001F57D6">
              <w:rPr>
                <w:rFonts w:ascii="Verdana" w:hAnsi="Verdana" w:cs="Arial"/>
                <w:sz w:val="20"/>
                <w:szCs w:val="20"/>
                <w:lang w:val="fr-CH"/>
              </w:rPr>
              <w:t xml:space="preserve">importance des plantes indicatrices. (C2) </w:t>
            </w:r>
          </w:p>
        </w:tc>
        <w:tc>
          <w:tcPr>
            <w:tcW w:w="2115" w:type="dxa"/>
            <w:gridSpan w:val="2"/>
            <w:shd w:val="clear" w:color="auto" w:fill="FFFFFF" w:themeFill="background1"/>
          </w:tcPr>
          <w:p w14:paraId="54D525C3" w14:textId="77777777" w:rsidR="001E3FCC" w:rsidRPr="001F57D6" w:rsidRDefault="001E3FCC" w:rsidP="00D17A05">
            <w:pPr>
              <w:ind w:left="1"/>
              <w:rPr>
                <w:rFonts w:ascii="Verdana" w:hAnsi="Verdana" w:cs="Arial"/>
                <w:sz w:val="20"/>
                <w:szCs w:val="20"/>
                <w:lang w:val="fr-CH" w:eastAsia="de-DE"/>
              </w:rPr>
            </w:pPr>
          </w:p>
        </w:tc>
      </w:tr>
      <w:tr w:rsidR="00136228" w:rsidRPr="001F57D6" w14:paraId="2B47C154" w14:textId="77777777" w:rsidTr="00D83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FE29918" w14:textId="4AB33516" w:rsidR="00BA3695" w:rsidRPr="001F57D6" w:rsidRDefault="00BA3695" w:rsidP="00D17A05">
            <w:pPr>
              <w:pStyle w:val="Listenabsatz"/>
              <w:ind w:left="0"/>
              <w:rPr>
                <w:rFonts w:ascii="Verdana" w:hAnsi="Verdana" w:cstheme="minorHAnsi"/>
                <w:sz w:val="20"/>
                <w:szCs w:val="20"/>
                <w:lang w:val="fr-CH"/>
              </w:rPr>
            </w:pPr>
            <w:r w:rsidRPr="001F57D6">
              <w:rPr>
                <w:rFonts w:ascii="Verdana" w:hAnsi="Verdana" w:cstheme="minorHAnsi"/>
                <w:sz w:val="20"/>
                <w:szCs w:val="20"/>
                <w:lang w:val="fr-CH"/>
              </w:rPr>
              <w:t>e4.6</w:t>
            </w:r>
          </w:p>
        </w:tc>
        <w:tc>
          <w:tcPr>
            <w:tcW w:w="5210" w:type="dxa"/>
            <w:shd w:val="clear" w:color="auto" w:fill="FFFFFF" w:themeFill="background1"/>
          </w:tcPr>
          <w:p w14:paraId="7317F44C" w14:textId="2F09AD54" w:rsidR="00BA3695" w:rsidRPr="001F57D6" w:rsidRDefault="007A09F3" w:rsidP="00D17A05">
            <w:pPr>
              <w:rPr>
                <w:rFonts w:ascii="Verdana" w:hAnsi="Verdana" w:cs="Arial"/>
                <w:sz w:val="20"/>
                <w:szCs w:val="20"/>
                <w:lang w:val="fr-CH"/>
              </w:rPr>
            </w:pPr>
            <w:r w:rsidRPr="001F57D6">
              <w:rPr>
                <w:rFonts w:ascii="Verdana" w:hAnsi="Verdana" w:cs="Arial"/>
                <w:sz w:val="20"/>
                <w:szCs w:val="20"/>
                <w:lang w:val="fr-CH"/>
              </w:rPr>
              <w:t>Ils décrivent les avantages et les inconvénients des différentes méthodes de régulation de la charge (par ex. régulation mécanique et chimique, éclaircissage manuel). (C2)</w:t>
            </w:r>
          </w:p>
        </w:tc>
        <w:tc>
          <w:tcPr>
            <w:tcW w:w="2115" w:type="dxa"/>
            <w:gridSpan w:val="2"/>
            <w:shd w:val="clear" w:color="auto" w:fill="FFFFFF" w:themeFill="background1"/>
          </w:tcPr>
          <w:p w14:paraId="79040BDB" w14:textId="77777777" w:rsidR="00BA3695" w:rsidRPr="001F57D6" w:rsidRDefault="00BA3695" w:rsidP="00D17A05">
            <w:pPr>
              <w:ind w:left="1"/>
              <w:rPr>
                <w:rFonts w:ascii="Verdana" w:hAnsi="Verdana" w:cs="Arial"/>
                <w:sz w:val="20"/>
                <w:szCs w:val="20"/>
                <w:lang w:val="fr-CH" w:eastAsia="de-DE"/>
              </w:rPr>
            </w:pPr>
          </w:p>
        </w:tc>
      </w:tr>
      <w:tr w:rsidR="00136228" w:rsidRPr="001F57D6" w14:paraId="4FD0BAEA" w14:textId="77777777" w:rsidTr="00D83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01"/>
        </w:trPr>
        <w:tc>
          <w:tcPr>
            <w:tcW w:w="1691" w:type="dxa"/>
            <w:shd w:val="clear" w:color="auto" w:fill="FFFFFF" w:themeFill="background1"/>
          </w:tcPr>
          <w:p w14:paraId="11498A75" w14:textId="1F7359A2" w:rsidR="00BA3695" w:rsidRPr="001F57D6" w:rsidRDefault="00BA3695" w:rsidP="00D17A05">
            <w:pPr>
              <w:pStyle w:val="Listenabsatz"/>
              <w:ind w:left="0"/>
              <w:rPr>
                <w:rFonts w:ascii="Verdana" w:hAnsi="Verdana" w:cstheme="minorHAnsi"/>
                <w:sz w:val="20"/>
                <w:szCs w:val="20"/>
                <w:lang w:val="fr-CH"/>
              </w:rPr>
            </w:pPr>
            <w:r w:rsidRPr="001F57D6">
              <w:rPr>
                <w:rFonts w:ascii="Verdana" w:hAnsi="Verdana" w:cstheme="minorHAnsi"/>
                <w:sz w:val="20"/>
                <w:szCs w:val="20"/>
                <w:lang w:val="fr-CH"/>
              </w:rPr>
              <w:t>e4.7</w:t>
            </w:r>
          </w:p>
        </w:tc>
        <w:tc>
          <w:tcPr>
            <w:tcW w:w="5210" w:type="dxa"/>
            <w:shd w:val="clear" w:color="auto" w:fill="FFFFFF" w:themeFill="background1"/>
          </w:tcPr>
          <w:p w14:paraId="4D5157D6" w14:textId="001B3E93" w:rsidR="00BA3695" w:rsidRPr="001F57D6" w:rsidRDefault="007A09F3" w:rsidP="00D17A05">
            <w:pPr>
              <w:rPr>
                <w:rFonts w:ascii="Verdana" w:hAnsi="Verdana" w:cs="Arial"/>
                <w:sz w:val="20"/>
                <w:szCs w:val="20"/>
                <w:lang w:val="fr-CH"/>
              </w:rPr>
            </w:pPr>
            <w:r w:rsidRPr="001F57D6">
              <w:rPr>
                <w:rFonts w:ascii="Verdana" w:hAnsi="Verdana" w:cs="Arial"/>
                <w:sz w:val="20"/>
                <w:szCs w:val="20"/>
                <w:lang w:val="fr-CH"/>
              </w:rPr>
              <w:t xml:space="preserve">Ils expliquent les différents moyens de réguler la vigueur végétative. (C2) </w:t>
            </w:r>
          </w:p>
        </w:tc>
        <w:tc>
          <w:tcPr>
            <w:tcW w:w="2115" w:type="dxa"/>
            <w:gridSpan w:val="2"/>
            <w:shd w:val="clear" w:color="auto" w:fill="FFFFFF" w:themeFill="background1"/>
          </w:tcPr>
          <w:p w14:paraId="44A38276" w14:textId="77777777" w:rsidR="00BA3695" w:rsidRPr="001F57D6" w:rsidRDefault="00BA3695" w:rsidP="00D17A05">
            <w:pPr>
              <w:ind w:left="1"/>
              <w:rPr>
                <w:rFonts w:ascii="Verdana" w:hAnsi="Verdana" w:cs="Arial"/>
                <w:sz w:val="20"/>
                <w:szCs w:val="20"/>
                <w:lang w:val="fr-CH" w:eastAsia="de-DE"/>
              </w:rPr>
            </w:pPr>
          </w:p>
        </w:tc>
      </w:tr>
      <w:tr w:rsidR="00136228" w:rsidRPr="001F57D6" w14:paraId="52CFABC6" w14:textId="77777777" w:rsidTr="00D83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8D72AF0" w14:textId="6DDC8A57" w:rsidR="00BA3695" w:rsidRPr="001F57D6" w:rsidRDefault="00BA3695" w:rsidP="00D17A05">
            <w:pPr>
              <w:pStyle w:val="Listenabsatz"/>
              <w:ind w:left="0"/>
              <w:rPr>
                <w:rFonts w:ascii="Verdana" w:hAnsi="Verdana" w:cstheme="minorHAnsi"/>
                <w:sz w:val="20"/>
                <w:szCs w:val="20"/>
                <w:lang w:val="fr-CH"/>
              </w:rPr>
            </w:pPr>
            <w:r w:rsidRPr="001F57D6">
              <w:rPr>
                <w:rFonts w:ascii="Verdana" w:hAnsi="Verdana" w:cstheme="minorHAnsi"/>
                <w:sz w:val="20"/>
                <w:szCs w:val="20"/>
                <w:lang w:val="fr-CH"/>
              </w:rPr>
              <w:t>e4.8</w:t>
            </w:r>
          </w:p>
        </w:tc>
        <w:tc>
          <w:tcPr>
            <w:tcW w:w="5210" w:type="dxa"/>
            <w:shd w:val="clear" w:color="auto" w:fill="FFFFFF" w:themeFill="background1"/>
          </w:tcPr>
          <w:p w14:paraId="51972D7A" w14:textId="0BB20B5B" w:rsidR="00BA3695" w:rsidRPr="001F57D6" w:rsidRDefault="007A09F3" w:rsidP="007A09F3">
            <w:pPr>
              <w:rPr>
                <w:rFonts w:ascii="Verdana" w:hAnsi="Verdana" w:cs="Arial"/>
                <w:sz w:val="20"/>
                <w:szCs w:val="20"/>
                <w:lang w:val="fr-CH"/>
              </w:rPr>
            </w:pPr>
            <w:r w:rsidRPr="001F57D6">
              <w:rPr>
                <w:rFonts w:ascii="Verdana" w:hAnsi="Verdana" w:cs="Arial"/>
                <w:sz w:val="20"/>
                <w:szCs w:val="20"/>
                <w:lang w:val="fr-CH"/>
              </w:rPr>
              <w:t xml:space="preserve">Ils nomment les outils et les petits appareils utilisés couramment pour entretenir les cultures fruitières (outils de taille et broyeurs) et expliquent leur fonctionnement. (C1) </w:t>
            </w:r>
          </w:p>
        </w:tc>
        <w:tc>
          <w:tcPr>
            <w:tcW w:w="2115" w:type="dxa"/>
            <w:gridSpan w:val="2"/>
            <w:shd w:val="clear" w:color="auto" w:fill="FFFFFF" w:themeFill="background1"/>
          </w:tcPr>
          <w:p w14:paraId="2FB87790" w14:textId="77777777" w:rsidR="00BA3695" w:rsidRPr="001F57D6" w:rsidRDefault="00BA3695" w:rsidP="00D17A05">
            <w:pPr>
              <w:ind w:left="1"/>
              <w:rPr>
                <w:rFonts w:ascii="Verdana" w:hAnsi="Verdana" w:cs="Arial"/>
                <w:sz w:val="20"/>
                <w:szCs w:val="20"/>
                <w:lang w:val="fr-CH" w:eastAsia="de-DE"/>
              </w:rPr>
            </w:pPr>
          </w:p>
        </w:tc>
      </w:tr>
      <w:tr w:rsidR="00136228" w:rsidRPr="001F57D6" w14:paraId="6D59000E" w14:textId="77777777" w:rsidTr="00D83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6508BCF" w14:textId="2B183A1F" w:rsidR="00BA3695" w:rsidRPr="001F57D6" w:rsidRDefault="00BA3695" w:rsidP="00D17A05">
            <w:pPr>
              <w:pStyle w:val="Listenabsatz"/>
              <w:ind w:left="0"/>
              <w:rPr>
                <w:rFonts w:ascii="Verdana" w:hAnsi="Verdana" w:cstheme="minorHAnsi"/>
                <w:sz w:val="20"/>
                <w:szCs w:val="20"/>
                <w:lang w:val="fr-CH"/>
              </w:rPr>
            </w:pPr>
            <w:r w:rsidRPr="001F57D6">
              <w:rPr>
                <w:rFonts w:ascii="Verdana" w:hAnsi="Verdana" w:cstheme="minorHAnsi"/>
                <w:sz w:val="20"/>
                <w:szCs w:val="20"/>
                <w:lang w:val="fr-CH"/>
              </w:rPr>
              <w:t>e4.9</w:t>
            </w:r>
          </w:p>
        </w:tc>
        <w:tc>
          <w:tcPr>
            <w:tcW w:w="5210" w:type="dxa"/>
            <w:shd w:val="clear" w:color="auto" w:fill="FFFFFF" w:themeFill="background1"/>
          </w:tcPr>
          <w:p w14:paraId="3B10629C" w14:textId="124E520D" w:rsidR="00BA3695" w:rsidRPr="001F57D6" w:rsidRDefault="007A09F3" w:rsidP="00D17A05">
            <w:pPr>
              <w:rPr>
                <w:rFonts w:ascii="Verdana" w:hAnsi="Verdana" w:cs="Arial"/>
                <w:sz w:val="20"/>
                <w:szCs w:val="20"/>
                <w:lang w:val="fr-CH"/>
              </w:rPr>
            </w:pPr>
            <w:r w:rsidRPr="001F57D6">
              <w:rPr>
                <w:rFonts w:ascii="Verdana" w:hAnsi="Verdana" w:cs="Arial"/>
                <w:sz w:val="20"/>
                <w:szCs w:val="20"/>
                <w:lang w:val="fr-CH"/>
              </w:rPr>
              <w:t>Ils décrivent les divers travaux de soins des cultures de petits fruits et leurs objectifs. (C2)</w:t>
            </w:r>
          </w:p>
        </w:tc>
        <w:tc>
          <w:tcPr>
            <w:tcW w:w="2115" w:type="dxa"/>
            <w:gridSpan w:val="2"/>
            <w:shd w:val="clear" w:color="auto" w:fill="FFFFFF" w:themeFill="background1"/>
          </w:tcPr>
          <w:p w14:paraId="7EA3CF6A" w14:textId="77777777" w:rsidR="00BA3695" w:rsidRPr="001F57D6" w:rsidRDefault="00BA3695" w:rsidP="00D17A05">
            <w:pPr>
              <w:ind w:left="1"/>
              <w:rPr>
                <w:rFonts w:ascii="Verdana" w:hAnsi="Verdana" w:cs="Arial"/>
                <w:sz w:val="20"/>
                <w:szCs w:val="20"/>
                <w:lang w:val="fr-CH" w:eastAsia="de-DE"/>
              </w:rPr>
            </w:pPr>
          </w:p>
        </w:tc>
      </w:tr>
    </w:tbl>
    <w:p w14:paraId="4EC96942" w14:textId="56DE64EC" w:rsidR="00151023" w:rsidRPr="001F57D6" w:rsidRDefault="001B03F9" w:rsidP="0098051C">
      <w:pPr>
        <w:rPr>
          <w:rFonts w:ascii="Verdana" w:eastAsia="Arial" w:hAnsi="Verdana" w:cstheme="minorHAnsi"/>
          <w:b/>
          <w:bCs/>
          <w:sz w:val="32"/>
          <w:szCs w:val="32"/>
          <w:lang w:val="fr-CH"/>
        </w:rPr>
      </w:pPr>
      <w:r w:rsidRPr="001F57D6">
        <w:rPr>
          <w:rFonts w:ascii="Verdana" w:eastAsia="Arial" w:hAnsi="Verdana" w:cstheme="minorHAnsi"/>
          <w:b/>
          <w:bCs/>
          <w:sz w:val="32"/>
          <w:szCs w:val="32"/>
          <w:lang w:val="fr-CH"/>
        </w:rPr>
        <w:br w:type="page"/>
      </w:r>
      <w:r w:rsidR="00C37AF8" w:rsidRPr="001F57D6">
        <w:rPr>
          <w:rFonts w:ascii="Verdana" w:eastAsia="Arial" w:hAnsi="Verdana" w:cstheme="minorHAnsi"/>
          <w:b/>
          <w:bCs/>
          <w:sz w:val="32"/>
          <w:szCs w:val="32"/>
          <w:lang w:val="fr-CH"/>
        </w:rPr>
        <w:t xml:space="preserve">Domaine de compétences opérationnelles </w:t>
      </w:r>
      <w:r w:rsidR="00151023" w:rsidRPr="001F57D6">
        <w:rPr>
          <w:rFonts w:ascii="Verdana" w:eastAsia="Arial" w:hAnsi="Verdana" w:cstheme="minorHAnsi"/>
          <w:b/>
          <w:bCs/>
          <w:sz w:val="32"/>
          <w:szCs w:val="32"/>
          <w:lang w:val="fr-CH"/>
        </w:rPr>
        <w:t>f</w:t>
      </w:r>
      <w:r w:rsidR="00A56D41">
        <w:rPr>
          <w:rFonts w:ascii="Verdana" w:eastAsia="Arial" w:hAnsi="Verdana" w:cstheme="minorHAnsi"/>
          <w:b/>
          <w:bCs/>
          <w:sz w:val="32"/>
          <w:szCs w:val="32"/>
          <w:lang w:val="fr-CH"/>
        </w:rPr>
        <w:t> :</w:t>
      </w:r>
      <w:r w:rsidR="00151023" w:rsidRPr="001F57D6">
        <w:rPr>
          <w:rFonts w:ascii="Verdana" w:eastAsia="Arial" w:hAnsi="Verdana" w:cstheme="minorHAnsi"/>
          <w:b/>
          <w:bCs/>
          <w:sz w:val="32"/>
          <w:szCs w:val="32"/>
          <w:lang w:val="fr-CH"/>
        </w:rPr>
        <w:t xml:space="preserve"> Récolte et commercialisation des fruits</w:t>
      </w:r>
    </w:p>
    <w:tbl>
      <w:tblPr>
        <w:tblStyle w:val="TableNormal1"/>
        <w:tblW w:w="49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5"/>
        <w:gridCol w:w="5786"/>
        <w:gridCol w:w="1105"/>
      </w:tblGrid>
      <w:tr w:rsidR="00136228" w:rsidRPr="001F57D6" w14:paraId="1A5E349B" w14:textId="77777777" w:rsidTr="00D2341F">
        <w:trPr>
          <w:trHeight w:val="297"/>
        </w:trPr>
        <w:tc>
          <w:tcPr>
            <w:tcW w:w="1985" w:type="dxa"/>
            <w:shd w:val="clear" w:color="auto" w:fill="BFBFBF" w:themeFill="background1" w:themeFillShade="BF"/>
          </w:tcPr>
          <w:p w14:paraId="3764A643" w14:textId="23F140AF" w:rsidR="00151023" w:rsidRPr="001F57D6" w:rsidRDefault="00151023" w:rsidP="00670F08">
            <w:pPr>
              <w:pStyle w:val="TableParagraph"/>
              <w:spacing w:before="60" w:after="60"/>
              <w:ind w:left="113"/>
              <w:rPr>
                <w:rFonts w:ascii="Verdana" w:hAnsi="Verdana" w:cstheme="minorHAnsi"/>
                <w:b/>
                <w:sz w:val="20"/>
                <w:szCs w:val="20"/>
                <w:lang w:val="fr-CH"/>
              </w:rPr>
            </w:pPr>
            <w:r w:rsidRPr="001F57D6">
              <w:rPr>
                <w:rFonts w:ascii="Verdana" w:hAnsi="Verdana" w:cstheme="minorHAnsi"/>
                <w:b/>
                <w:sz w:val="20"/>
                <w:szCs w:val="20"/>
                <w:lang w:val="fr-CH"/>
              </w:rPr>
              <w:t xml:space="preserve">Compétences </w:t>
            </w:r>
            <w:r w:rsidR="0012356F" w:rsidRPr="001F57D6">
              <w:rPr>
                <w:rFonts w:ascii="Verdana" w:hAnsi="Verdana" w:cstheme="minorHAnsi"/>
                <w:b/>
                <w:sz w:val="20"/>
                <w:szCs w:val="20"/>
                <w:lang w:val="fr-CH"/>
              </w:rPr>
              <w:t>opérationnelles</w:t>
            </w:r>
          </w:p>
        </w:tc>
        <w:tc>
          <w:tcPr>
            <w:tcW w:w="5904" w:type="dxa"/>
            <w:shd w:val="clear" w:color="auto" w:fill="BFBFBF" w:themeFill="background1" w:themeFillShade="BF"/>
          </w:tcPr>
          <w:p w14:paraId="2B4B394C" w14:textId="3E940191" w:rsidR="00151023" w:rsidRPr="001F57D6" w:rsidRDefault="00151023" w:rsidP="00D17A05">
            <w:pPr>
              <w:pStyle w:val="TableParagraph"/>
              <w:spacing w:before="60" w:after="60"/>
              <w:ind w:left="141"/>
              <w:rPr>
                <w:rFonts w:ascii="Verdana" w:hAnsi="Verdana" w:cstheme="minorHAnsi"/>
                <w:b/>
                <w:sz w:val="20"/>
                <w:szCs w:val="20"/>
                <w:lang w:val="fr-CH"/>
              </w:rPr>
            </w:pPr>
            <w:r w:rsidRPr="001F57D6">
              <w:rPr>
                <w:rFonts w:ascii="Verdana" w:hAnsi="Verdana" w:cstheme="minorHAnsi"/>
                <w:b/>
                <w:sz w:val="20"/>
                <w:szCs w:val="20"/>
                <w:lang w:val="fr-CH"/>
              </w:rPr>
              <w:t xml:space="preserve">Unités </w:t>
            </w:r>
            <w:r w:rsidR="00293624" w:rsidRPr="001F57D6">
              <w:rPr>
                <w:rFonts w:ascii="Verdana" w:hAnsi="Verdana" w:cstheme="minorHAnsi"/>
                <w:b/>
                <w:sz w:val="20"/>
                <w:szCs w:val="20"/>
                <w:lang w:val="fr-CH"/>
              </w:rPr>
              <w:t>de formation</w:t>
            </w:r>
          </w:p>
        </w:tc>
        <w:tc>
          <w:tcPr>
            <w:tcW w:w="1127" w:type="dxa"/>
            <w:shd w:val="clear" w:color="auto" w:fill="BFBFBF" w:themeFill="background1" w:themeFillShade="BF"/>
          </w:tcPr>
          <w:p w14:paraId="7FE1F418" w14:textId="77777777" w:rsidR="00151023" w:rsidRPr="001F57D6" w:rsidRDefault="00151023" w:rsidP="00670F08">
            <w:pPr>
              <w:pStyle w:val="TableParagraph"/>
              <w:spacing w:before="60"/>
              <w:jc w:val="center"/>
              <w:rPr>
                <w:rFonts w:ascii="Verdana" w:hAnsi="Verdana" w:cstheme="minorHAnsi"/>
                <w:b/>
                <w:sz w:val="20"/>
                <w:szCs w:val="20"/>
                <w:lang w:val="fr-CH"/>
              </w:rPr>
            </w:pPr>
            <w:r w:rsidRPr="001F57D6">
              <w:rPr>
                <w:rFonts w:ascii="Verdana" w:hAnsi="Verdana" w:cstheme="minorHAnsi"/>
                <w:b/>
                <w:sz w:val="20"/>
                <w:szCs w:val="20"/>
                <w:lang w:val="fr-CH"/>
              </w:rPr>
              <w:t>Leçons</w:t>
            </w:r>
          </w:p>
        </w:tc>
      </w:tr>
      <w:tr w:rsidR="00136228" w:rsidRPr="001F57D6" w14:paraId="65899D69" w14:textId="77777777" w:rsidTr="00D2341F">
        <w:trPr>
          <w:trHeight w:val="315"/>
        </w:trPr>
        <w:tc>
          <w:tcPr>
            <w:tcW w:w="1985" w:type="dxa"/>
            <w:shd w:val="clear" w:color="auto" w:fill="DEEAF6" w:themeFill="accent5" w:themeFillTint="33"/>
          </w:tcPr>
          <w:p w14:paraId="2B14E9C3" w14:textId="6A597420" w:rsidR="00151023" w:rsidRPr="001F57D6" w:rsidRDefault="00151023" w:rsidP="00670F08">
            <w:pPr>
              <w:pStyle w:val="TableParagraph"/>
              <w:spacing w:before="60" w:after="60"/>
              <w:ind w:left="113" w:right="276"/>
              <w:rPr>
                <w:rFonts w:ascii="Verdana" w:hAnsi="Verdana" w:cstheme="minorHAnsi"/>
                <w:b/>
                <w:bCs/>
                <w:sz w:val="20"/>
                <w:szCs w:val="20"/>
                <w:lang w:val="fr-CH"/>
              </w:rPr>
            </w:pPr>
            <w:r w:rsidRPr="001F57D6">
              <w:rPr>
                <w:rFonts w:ascii="Verdana" w:hAnsi="Verdana" w:cstheme="minorHAnsi"/>
                <w:b/>
                <w:bCs/>
                <w:sz w:val="20"/>
                <w:szCs w:val="20"/>
                <w:lang w:val="fr-CH"/>
              </w:rPr>
              <w:t>DCO f</w:t>
            </w:r>
          </w:p>
        </w:tc>
        <w:tc>
          <w:tcPr>
            <w:tcW w:w="5904" w:type="dxa"/>
            <w:shd w:val="clear" w:color="auto" w:fill="DEEAF6" w:themeFill="accent5" w:themeFillTint="33"/>
          </w:tcPr>
          <w:p w14:paraId="5C58B44E" w14:textId="4D25DEC1" w:rsidR="00151023" w:rsidRPr="001F57D6" w:rsidRDefault="00151023" w:rsidP="00D17A05">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Récolte et commercialis</w:t>
            </w:r>
            <w:r w:rsidR="001A4835" w:rsidRPr="001F57D6">
              <w:rPr>
                <w:rFonts w:ascii="Verdana" w:hAnsi="Verdana" w:cstheme="minorHAnsi"/>
                <w:b/>
                <w:bCs/>
                <w:sz w:val="20"/>
                <w:szCs w:val="20"/>
                <w:lang w:val="fr-CH"/>
              </w:rPr>
              <w:t>ation</w:t>
            </w:r>
            <w:r w:rsidRPr="001F57D6">
              <w:rPr>
                <w:rFonts w:ascii="Verdana" w:hAnsi="Verdana" w:cstheme="minorHAnsi"/>
                <w:b/>
                <w:bCs/>
                <w:sz w:val="20"/>
                <w:szCs w:val="20"/>
                <w:lang w:val="fr-CH"/>
              </w:rPr>
              <w:t xml:space="preserve"> des fruits</w:t>
            </w:r>
          </w:p>
        </w:tc>
        <w:tc>
          <w:tcPr>
            <w:tcW w:w="1127" w:type="dxa"/>
            <w:shd w:val="clear" w:color="auto" w:fill="DEEAF6" w:themeFill="accent5" w:themeFillTint="33"/>
            <w:vAlign w:val="center"/>
          </w:tcPr>
          <w:p w14:paraId="520A05B4" w14:textId="00EDB813" w:rsidR="00151023" w:rsidRPr="001F57D6" w:rsidRDefault="00151023" w:rsidP="00D17A05">
            <w:pPr>
              <w:jc w:val="center"/>
              <w:rPr>
                <w:rFonts w:ascii="Verdana" w:hAnsi="Verdana"/>
                <w:b/>
                <w:bCs/>
                <w:sz w:val="20"/>
                <w:szCs w:val="20"/>
                <w:lang w:val="fr-CH"/>
              </w:rPr>
            </w:pPr>
            <w:r w:rsidRPr="001F57D6">
              <w:rPr>
                <w:rFonts w:ascii="Verdana" w:hAnsi="Verdana"/>
                <w:b/>
                <w:bCs/>
                <w:sz w:val="20"/>
                <w:szCs w:val="20"/>
                <w:lang w:val="fr-CH"/>
              </w:rPr>
              <w:t>30</w:t>
            </w:r>
          </w:p>
        </w:tc>
      </w:tr>
      <w:tr w:rsidR="00136228" w:rsidRPr="001F57D6" w14:paraId="2DB15EEC" w14:textId="77777777" w:rsidTr="00D2341F">
        <w:trPr>
          <w:trHeight w:val="53"/>
        </w:trPr>
        <w:tc>
          <w:tcPr>
            <w:tcW w:w="1985" w:type="dxa"/>
          </w:tcPr>
          <w:p w14:paraId="6B68A8DF" w14:textId="0FB70F87" w:rsidR="00151023" w:rsidRPr="001F57D6" w:rsidRDefault="00151023" w:rsidP="00151023">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f1, f2</w:t>
            </w:r>
          </w:p>
        </w:tc>
        <w:tc>
          <w:tcPr>
            <w:tcW w:w="5904" w:type="dxa"/>
          </w:tcPr>
          <w:p w14:paraId="4EAC0673" w14:textId="34D4F28D" w:rsidR="00151023" w:rsidRPr="001F57D6" w:rsidRDefault="001A4835" w:rsidP="00D17A05">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sz w:val="20"/>
                <w:szCs w:val="20"/>
                <w:lang w:val="fr-CH"/>
              </w:rPr>
              <w:t xml:space="preserve">Déterminer et appliquer le moment de la récolte et les exigences de qualité </w:t>
            </w:r>
          </w:p>
        </w:tc>
        <w:tc>
          <w:tcPr>
            <w:tcW w:w="1127" w:type="dxa"/>
            <w:vAlign w:val="center"/>
          </w:tcPr>
          <w:p w14:paraId="38805108" w14:textId="4613E7D3" w:rsidR="00151023" w:rsidRPr="001F57D6" w:rsidRDefault="00151023" w:rsidP="00D17A05">
            <w:pPr>
              <w:jc w:val="center"/>
              <w:rPr>
                <w:rFonts w:ascii="Verdana" w:hAnsi="Verdana"/>
                <w:sz w:val="20"/>
                <w:szCs w:val="20"/>
                <w:lang w:val="fr-CH"/>
              </w:rPr>
            </w:pPr>
            <w:r w:rsidRPr="001F57D6">
              <w:rPr>
                <w:rFonts w:ascii="Verdana" w:hAnsi="Verdana"/>
                <w:sz w:val="20"/>
                <w:szCs w:val="20"/>
                <w:lang w:val="fr-CH"/>
              </w:rPr>
              <w:t>20</w:t>
            </w:r>
          </w:p>
        </w:tc>
      </w:tr>
      <w:tr w:rsidR="00136228" w:rsidRPr="001F57D6" w14:paraId="7FE25E52" w14:textId="77777777" w:rsidTr="00D2341F">
        <w:trPr>
          <w:trHeight w:val="53"/>
        </w:trPr>
        <w:tc>
          <w:tcPr>
            <w:tcW w:w="1985" w:type="dxa"/>
          </w:tcPr>
          <w:p w14:paraId="0893545C" w14:textId="04B16F1C" w:rsidR="00151023" w:rsidRPr="001F57D6" w:rsidRDefault="00151023" w:rsidP="00151023">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f2, f3</w:t>
            </w:r>
          </w:p>
        </w:tc>
        <w:tc>
          <w:tcPr>
            <w:tcW w:w="5904" w:type="dxa"/>
          </w:tcPr>
          <w:p w14:paraId="1176ABBE" w14:textId="783D6C5C" w:rsidR="00151023" w:rsidRPr="001F57D6" w:rsidRDefault="001A4835" w:rsidP="00D17A05">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sz w:val="20"/>
                <w:szCs w:val="20"/>
                <w:lang w:val="fr-CH"/>
              </w:rPr>
              <w:t xml:space="preserve">Utiliser les méthodes de transformation et de valorisation des fruits </w:t>
            </w:r>
          </w:p>
        </w:tc>
        <w:tc>
          <w:tcPr>
            <w:tcW w:w="1127" w:type="dxa"/>
            <w:vAlign w:val="center"/>
          </w:tcPr>
          <w:p w14:paraId="10A75E89" w14:textId="6B6D2C7D" w:rsidR="00151023" w:rsidRPr="001F57D6" w:rsidRDefault="00151023" w:rsidP="00D17A05">
            <w:pPr>
              <w:jc w:val="center"/>
              <w:rPr>
                <w:rFonts w:ascii="Verdana" w:hAnsi="Verdana"/>
                <w:sz w:val="20"/>
                <w:szCs w:val="20"/>
                <w:lang w:val="fr-CH"/>
              </w:rPr>
            </w:pPr>
            <w:r w:rsidRPr="001F57D6">
              <w:rPr>
                <w:rFonts w:ascii="Verdana" w:hAnsi="Verdana"/>
                <w:sz w:val="20"/>
                <w:szCs w:val="20"/>
                <w:lang w:val="fr-CH"/>
              </w:rPr>
              <w:t>10</w:t>
            </w:r>
          </w:p>
        </w:tc>
      </w:tr>
    </w:tbl>
    <w:p w14:paraId="0A96AB9E" w14:textId="77777777" w:rsidR="00151023" w:rsidRPr="001F57D6" w:rsidRDefault="00151023" w:rsidP="00151023">
      <w:pPr>
        <w:spacing w:before="60" w:after="60" w:line="264" w:lineRule="auto"/>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24543E4B" w14:textId="77777777" w:rsidTr="00BC43CF">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428E56" w14:textId="77777777" w:rsidR="00151023" w:rsidRPr="001F57D6" w:rsidRDefault="00151023"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5B4D17" w14:textId="6811CE37" w:rsidR="008704E7" w:rsidRPr="001F57D6" w:rsidRDefault="009B0E23" w:rsidP="00670F08">
            <w:pPr>
              <w:rPr>
                <w:rFonts w:ascii="Verdana" w:hAnsi="Verdana" w:cstheme="minorHAnsi"/>
                <w:b/>
                <w:bCs/>
                <w:sz w:val="20"/>
                <w:szCs w:val="20"/>
                <w:lang w:val="fr-CH"/>
              </w:rPr>
            </w:pPr>
            <w:r w:rsidRPr="001F57D6">
              <w:rPr>
                <w:rFonts w:ascii="Verdana" w:hAnsi="Verdana" w:cstheme="minorHAnsi"/>
                <w:b/>
                <w:sz w:val="20"/>
                <w:szCs w:val="20"/>
                <w:lang w:val="fr-CH"/>
              </w:rPr>
              <w:t>Déterminer et appliquer le moment de la récolte et les exigences de qualité</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A928A6" w14:textId="77777777" w:rsidR="00151023" w:rsidRPr="001F57D6" w:rsidRDefault="00151023"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89321C" w14:textId="57A16AE2" w:rsidR="00151023" w:rsidRPr="001F57D6" w:rsidRDefault="008704E7" w:rsidP="00670F08">
            <w:pPr>
              <w:rPr>
                <w:rFonts w:ascii="Verdana" w:hAnsi="Verdana" w:cstheme="minorHAnsi"/>
                <w:b/>
                <w:bCs/>
                <w:sz w:val="20"/>
                <w:szCs w:val="20"/>
                <w:lang w:val="fr-CH"/>
              </w:rPr>
            </w:pPr>
            <w:r w:rsidRPr="001F57D6">
              <w:rPr>
                <w:rFonts w:ascii="Verdana" w:hAnsi="Verdana" w:cstheme="minorHAnsi"/>
                <w:b/>
                <w:bCs/>
                <w:sz w:val="20"/>
                <w:szCs w:val="20"/>
                <w:lang w:val="fr-CH"/>
              </w:rPr>
              <w:t>20</w:t>
            </w:r>
          </w:p>
        </w:tc>
      </w:tr>
      <w:tr w:rsidR="00136228" w:rsidRPr="001F57D6" w14:paraId="1A7BEEB7" w14:textId="77777777" w:rsidTr="00BC43CF">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7FB8F2" w14:textId="75C9751F" w:rsidR="004C7198" w:rsidRPr="001F57D6" w:rsidRDefault="00F127E6" w:rsidP="009B6885">
            <w:pPr>
              <w:spacing w:before="240" w:after="120"/>
              <w:jc w:val="both"/>
              <w:rPr>
                <w:rFonts w:ascii="Verdana" w:hAnsi="Verdana" w:cs="Arial"/>
                <w:sz w:val="20"/>
                <w:szCs w:val="20"/>
                <w:lang w:val="fr-CH"/>
              </w:rPr>
            </w:pPr>
            <w:r w:rsidRPr="001F57D6">
              <w:rPr>
                <w:rFonts w:ascii="Verdana" w:hAnsi="Verdana" w:cs="Arial"/>
                <w:sz w:val="20"/>
                <w:szCs w:val="20"/>
                <w:lang w:val="fr-CH"/>
              </w:rPr>
              <w:t xml:space="preserve">f1 </w:t>
            </w:r>
            <w:r w:rsidR="004345C9" w:rsidRPr="001F57D6">
              <w:rPr>
                <w:rFonts w:ascii="Verdana" w:hAnsi="Verdana" w:cs="Arial"/>
                <w:sz w:val="20"/>
                <w:szCs w:val="20"/>
                <w:lang w:val="fr-CH"/>
              </w:rPr>
              <w:t>Récolter les fruits et les trier</w:t>
            </w:r>
          </w:p>
          <w:p w14:paraId="2BA1F4D1" w14:textId="0526B803" w:rsidR="004345C9" w:rsidRPr="001F57D6" w:rsidRDefault="004345C9" w:rsidP="00D17A05">
            <w:pPr>
              <w:spacing w:before="120" w:after="120"/>
              <w:jc w:val="both"/>
              <w:rPr>
                <w:rFonts w:ascii="Verdana" w:hAnsi="Verdana" w:cs="Arial"/>
                <w:i/>
                <w:iCs/>
                <w:sz w:val="20"/>
                <w:szCs w:val="20"/>
                <w:lang w:val="fr-CH"/>
              </w:rPr>
            </w:pPr>
            <w:r w:rsidRPr="001F57D6">
              <w:rPr>
                <w:rFonts w:ascii="Verdana" w:hAnsi="Verdana" w:cs="Arial"/>
                <w:i/>
                <w:iCs/>
                <w:sz w:val="20"/>
                <w:szCs w:val="20"/>
                <w:lang w:val="fr-CH"/>
              </w:rPr>
              <w:t>Les arboriculteurs évitent le gaspillage alimentaire lors de la récolte et du tri des fruits et garantissent la meilleure qualité possible en respectant les directives nationales et les règles d</w:t>
            </w:r>
            <w:r w:rsidR="00A56D41">
              <w:rPr>
                <w:rFonts w:ascii="Verdana" w:hAnsi="Verdana" w:cs="Arial"/>
                <w:i/>
                <w:iCs/>
                <w:sz w:val="20"/>
                <w:szCs w:val="20"/>
                <w:lang w:val="fr-CH"/>
              </w:rPr>
              <w:t>’</w:t>
            </w:r>
            <w:r w:rsidRPr="001F57D6">
              <w:rPr>
                <w:rFonts w:ascii="Verdana" w:hAnsi="Verdana" w:cs="Arial"/>
                <w:i/>
                <w:iCs/>
                <w:sz w:val="20"/>
                <w:szCs w:val="20"/>
                <w:lang w:val="fr-CH"/>
              </w:rPr>
              <w:t>hygiène.</w:t>
            </w:r>
          </w:p>
          <w:p w14:paraId="70CBE040" w14:textId="377DA30F" w:rsidR="0088539D" w:rsidRPr="001F57D6" w:rsidRDefault="004345C9" w:rsidP="00D17A05">
            <w:pPr>
              <w:spacing w:before="120" w:after="120"/>
              <w:jc w:val="both"/>
              <w:rPr>
                <w:rFonts w:ascii="Verdana" w:hAnsi="Verdana" w:cs="Arial"/>
                <w:iCs/>
                <w:sz w:val="20"/>
                <w:szCs w:val="20"/>
                <w:lang w:val="fr-CH"/>
              </w:rPr>
            </w:pPr>
            <w:r w:rsidRPr="001F57D6">
              <w:rPr>
                <w:rFonts w:ascii="Verdana" w:hAnsi="Verdana" w:cs="Arial"/>
                <w:iCs/>
                <w:sz w:val="20"/>
                <w:szCs w:val="20"/>
                <w:lang w:val="fr-CH"/>
              </w:rPr>
              <w:t>Les arboriculteurs sont responsables de tout le processus de récolte. Ils planifient ensemble avec le chef d</w:t>
            </w:r>
            <w:r w:rsidR="00A56D41">
              <w:rPr>
                <w:rFonts w:ascii="Verdana" w:hAnsi="Verdana" w:cs="Arial"/>
                <w:iCs/>
                <w:sz w:val="20"/>
                <w:szCs w:val="20"/>
                <w:lang w:val="fr-CH"/>
              </w:rPr>
              <w:t>’</w:t>
            </w:r>
            <w:r w:rsidRPr="001F57D6">
              <w:rPr>
                <w:rFonts w:ascii="Verdana" w:hAnsi="Verdana" w:cs="Arial"/>
                <w:iCs/>
                <w:sz w:val="20"/>
                <w:szCs w:val="20"/>
                <w:lang w:val="fr-CH"/>
              </w:rPr>
              <w:t>exploitation la récolte de fruits à la date optimale et avec les moyens techniques et le personnel nécessaires. Ils récoltent les fruits en respectant les directives pour le tri et les règles d</w:t>
            </w:r>
            <w:r w:rsidR="00A56D41">
              <w:rPr>
                <w:rFonts w:ascii="Verdana" w:hAnsi="Verdana" w:cs="Arial"/>
                <w:iCs/>
                <w:sz w:val="20"/>
                <w:szCs w:val="20"/>
                <w:lang w:val="fr-CH"/>
              </w:rPr>
              <w:t>’</w:t>
            </w:r>
            <w:r w:rsidRPr="001F57D6">
              <w:rPr>
                <w:rFonts w:ascii="Verdana" w:hAnsi="Verdana" w:cs="Arial"/>
                <w:iCs/>
                <w:sz w:val="20"/>
                <w:szCs w:val="20"/>
                <w:lang w:val="fr-CH"/>
              </w:rPr>
              <w:t>hygiène, enlèvent la marchandise récoltée, la stockent jusqu</w:t>
            </w:r>
            <w:r w:rsidR="00A56D41">
              <w:rPr>
                <w:rFonts w:ascii="Verdana" w:hAnsi="Verdana" w:cs="Arial"/>
                <w:iCs/>
                <w:sz w:val="20"/>
                <w:szCs w:val="20"/>
                <w:lang w:val="fr-CH"/>
              </w:rPr>
              <w:t>’</w:t>
            </w:r>
            <w:r w:rsidRPr="001F57D6">
              <w:rPr>
                <w:rFonts w:ascii="Verdana" w:hAnsi="Verdana" w:cs="Arial"/>
                <w:iCs/>
                <w:sz w:val="20"/>
                <w:szCs w:val="20"/>
                <w:lang w:val="fr-CH"/>
              </w:rPr>
              <w:t>à sa commercialisation et la trient et étiquettent les conditionnements.</w:t>
            </w:r>
          </w:p>
          <w:p w14:paraId="661E2DEF" w14:textId="3FB5A5EC" w:rsidR="004C7198" w:rsidRPr="001F57D6" w:rsidRDefault="00F127E6" w:rsidP="00D17A05">
            <w:pPr>
              <w:spacing w:before="120" w:after="120"/>
              <w:jc w:val="both"/>
              <w:rPr>
                <w:rFonts w:ascii="Verdana" w:hAnsi="Verdana" w:cs="Arial"/>
                <w:sz w:val="20"/>
                <w:szCs w:val="20"/>
                <w:lang w:val="fr-CH"/>
              </w:rPr>
            </w:pPr>
            <w:r w:rsidRPr="001F57D6">
              <w:rPr>
                <w:rFonts w:ascii="Verdana" w:hAnsi="Verdana" w:cs="Arial"/>
                <w:sz w:val="20"/>
                <w:szCs w:val="20"/>
                <w:lang w:val="fr-CH"/>
              </w:rPr>
              <w:t xml:space="preserve">f2 </w:t>
            </w:r>
            <w:r w:rsidR="0088539D" w:rsidRPr="001F57D6">
              <w:rPr>
                <w:rFonts w:ascii="Verdana" w:hAnsi="Verdana" w:cs="Arial"/>
                <w:sz w:val="20"/>
                <w:szCs w:val="20"/>
                <w:lang w:val="fr-CH"/>
              </w:rPr>
              <w:t>S</w:t>
            </w:r>
            <w:r w:rsidR="004C7198" w:rsidRPr="001F57D6">
              <w:rPr>
                <w:rFonts w:ascii="Verdana" w:hAnsi="Verdana" w:cs="Arial"/>
                <w:sz w:val="20"/>
                <w:szCs w:val="20"/>
                <w:lang w:val="fr-CH"/>
              </w:rPr>
              <w:t>tocker des fruits</w:t>
            </w:r>
          </w:p>
          <w:p w14:paraId="559B7039" w14:textId="75AC526D" w:rsidR="00132917" w:rsidRPr="001F57D6" w:rsidRDefault="00132917" w:rsidP="00D17A05">
            <w:pPr>
              <w:spacing w:after="240"/>
              <w:rPr>
                <w:rFonts w:ascii="Verdana" w:hAnsi="Verdana" w:cs="Arial"/>
                <w:i/>
                <w:iCs/>
                <w:sz w:val="20"/>
                <w:szCs w:val="20"/>
                <w:lang w:val="fr-CH"/>
              </w:rPr>
            </w:pPr>
            <w:r w:rsidRPr="001F57D6">
              <w:rPr>
                <w:rFonts w:ascii="Verdana" w:hAnsi="Verdana" w:cs="Arial"/>
                <w:i/>
                <w:iCs/>
                <w:sz w:val="20"/>
                <w:szCs w:val="20"/>
                <w:lang w:val="fr-CH"/>
              </w:rPr>
              <w:t>Les arboriculteurs respectent les règles d</w:t>
            </w:r>
            <w:r w:rsidR="00A56D41">
              <w:rPr>
                <w:rFonts w:ascii="Verdana" w:hAnsi="Verdana" w:cs="Arial"/>
                <w:i/>
                <w:iCs/>
                <w:sz w:val="20"/>
                <w:szCs w:val="20"/>
                <w:lang w:val="fr-CH"/>
              </w:rPr>
              <w:t>’</w:t>
            </w:r>
            <w:r w:rsidRPr="001F57D6">
              <w:rPr>
                <w:rFonts w:ascii="Verdana" w:hAnsi="Verdana" w:cs="Arial"/>
                <w:i/>
                <w:iCs/>
                <w:sz w:val="20"/>
                <w:szCs w:val="20"/>
                <w:lang w:val="fr-CH"/>
              </w:rPr>
              <w:t>hygiène et de sécurité pour le stockage des fruits et assurent la séparation physique de la marchandise bio. Ils veillent à une consommation d</w:t>
            </w:r>
            <w:r w:rsidR="00A56D41">
              <w:rPr>
                <w:rFonts w:ascii="Verdana" w:hAnsi="Verdana" w:cs="Arial"/>
                <w:i/>
                <w:iCs/>
                <w:sz w:val="20"/>
                <w:szCs w:val="20"/>
                <w:lang w:val="fr-CH"/>
              </w:rPr>
              <w:t>’</w:t>
            </w:r>
            <w:r w:rsidRPr="001F57D6">
              <w:rPr>
                <w:rFonts w:ascii="Verdana" w:hAnsi="Verdana" w:cs="Arial"/>
                <w:i/>
                <w:iCs/>
                <w:sz w:val="20"/>
                <w:szCs w:val="20"/>
                <w:lang w:val="fr-CH"/>
              </w:rPr>
              <w:t>énergie responsable pendant le stockage.</w:t>
            </w:r>
          </w:p>
          <w:p w14:paraId="2503B678" w14:textId="16E97405" w:rsidR="00151023" w:rsidRPr="001F57D6" w:rsidRDefault="00132917" w:rsidP="00D17A05">
            <w:pPr>
              <w:spacing w:after="240"/>
              <w:rPr>
                <w:rFonts w:ascii="Verdana" w:hAnsi="Verdana" w:cs="Arial"/>
                <w:sz w:val="20"/>
                <w:szCs w:val="20"/>
                <w:lang w:val="fr-CH"/>
              </w:rPr>
            </w:pPr>
            <w:r w:rsidRPr="001F57D6">
              <w:rPr>
                <w:rFonts w:ascii="Verdana" w:hAnsi="Verdana" w:cs="Arial"/>
                <w:iCs/>
                <w:sz w:val="20"/>
                <w:szCs w:val="20"/>
                <w:lang w:val="fr-CH"/>
              </w:rPr>
              <w:t>Les arboricultrices et arboriculteurs assurent des conditions optimales de stockage (par ex. chaîne du froid). Lors du déstockage, Ils contrôlent la qualité interne et externe des fruits. Les arboriculteurs reconnaissent les maladies de stockage, identifient leur origine et en déduisent des mesures d</w:t>
            </w:r>
            <w:r w:rsidR="00A56D41">
              <w:rPr>
                <w:rFonts w:ascii="Verdana" w:hAnsi="Verdana" w:cs="Arial"/>
                <w:iCs/>
                <w:sz w:val="20"/>
                <w:szCs w:val="20"/>
                <w:lang w:val="fr-CH"/>
              </w:rPr>
              <w:t>’</w:t>
            </w:r>
            <w:r w:rsidRPr="001F57D6">
              <w:rPr>
                <w:rFonts w:ascii="Verdana" w:hAnsi="Verdana" w:cs="Arial"/>
                <w:iCs/>
                <w:sz w:val="20"/>
                <w:szCs w:val="20"/>
                <w:lang w:val="fr-CH"/>
              </w:rPr>
              <w:t>amélioration préventives pour le prochain cycle de stockage.</w:t>
            </w:r>
          </w:p>
        </w:tc>
      </w:tr>
      <w:tr w:rsidR="00136228" w:rsidRPr="001F57D6" w14:paraId="0A42B513" w14:textId="77777777" w:rsidTr="00BC4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1F81A325" w14:textId="27941B2B" w:rsidR="00151023" w:rsidRPr="005E51B8" w:rsidRDefault="00D2341F" w:rsidP="00D2341F">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4B5C92EA" w14:textId="5786DE86" w:rsidR="00151023" w:rsidRPr="001F57D6" w:rsidRDefault="00151023"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00D2341F" w:rsidRPr="001F57D6">
              <w:rPr>
                <w:rFonts w:ascii="Verdana" w:hAnsi="Verdana" w:cstheme="minorHAnsi"/>
                <w:b/>
                <w:sz w:val="20"/>
                <w:szCs w:val="20"/>
                <w:lang w:val="fr-CH"/>
              </w:rPr>
              <w:t xml:space="preserve"> professionnelle</w:t>
            </w:r>
            <w:r w:rsidRPr="001F57D6">
              <w:rPr>
                <w:rFonts w:ascii="Verdana" w:hAnsi="Verdana" w:cstheme="minorHAnsi"/>
                <w:b/>
                <w:sz w:val="20"/>
                <w:szCs w:val="20"/>
                <w:lang w:val="fr-CH"/>
              </w:rPr>
              <w:t xml:space="preserve"> </w:t>
            </w:r>
          </w:p>
        </w:tc>
        <w:tc>
          <w:tcPr>
            <w:tcW w:w="2126" w:type="dxa"/>
            <w:gridSpan w:val="2"/>
            <w:shd w:val="clear" w:color="auto" w:fill="DEEAF6" w:themeFill="accent5" w:themeFillTint="33"/>
          </w:tcPr>
          <w:p w14:paraId="397CF7FF" w14:textId="307FE36F" w:rsidR="00151023"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D2341F"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221BC7ED" w14:textId="77777777" w:rsidTr="00BC4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C295FA9" w14:textId="03AB6EEE" w:rsidR="005B5303" w:rsidRPr="001F57D6" w:rsidRDefault="005B5303" w:rsidP="00D17A05">
            <w:pPr>
              <w:rPr>
                <w:rFonts w:ascii="Verdana" w:hAnsi="Verdana" w:cstheme="minorHAnsi"/>
                <w:sz w:val="20"/>
                <w:szCs w:val="20"/>
                <w:lang w:val="fr-CH"/>
              </w:rPr>
            </w:pPr>
            <w:r w:rsidRPr="001F57D6">
              <w:rPr>
                <w:rFonts w:ascii="Verdana" w:hAnsi="Verdana" w:cstheme="minorHAnsi"/>
                <w:sz w:val="20"/>
                <w:szCs w:val="20"/>
                <w:lang w:val="fr-CH"/>
              </w:rPr>
              <w:t>f1.1</w:t>
            </w:r>
          </w:p>
        </w:tc>
        <w:tc>
          <w:tcPr>
            <w:tcW w:w="5245" w:type="dxa"/>
            <w:shd w:val="clear" w:color="auto" w:fill="FFFFFF" w:themeFill="background1"/>
          </w:tcPr>
          <w:p w14:paraId="4BDED85B" w14:textId="0A5154AC" w:rsidR="005B5303" w:rsidRPr="001F57D6" w:rsidRDefault="00170475" w:rsidP="00D17A05">
            <w:pPr>
              <w:rPr>
                <w:rFonts w:ascii="Verdana" w:hAnsi="Verdana" w:cs="Arial"/>
                <w:sz w:val="20"/>
                <w:szCs w:val="20"/>
                <w:lang w:val="fr-CH"/>
              </w:rPr>
            </w:pPr>
            <w:r w:rsidRPr="001F57D6">
              <w:rPr>
                <w:rFonts w:ascii="Verdana" w:hAnsi="Verdana" w:cs="Arial"/>
                <w:sz w:val="20"/>
                <w:szCs w:val="20"/>
                <w:lang w:val="fr-CH"/>
              </w:rPr>
              <w:t>Ils expliquent comment on détermine la date optimale de récolte (par ex. stade T, indice Streif). (C2)</w:t>
            </w:r>
          </w:p>
        </w:tc>
        <w:tc>
          <w:tcPr>
            <w:tcW w:w="2126" w:type="dxa"/>
            <w:gridSpan w:val="2"/>
            <w:vMerge w:val="restart"/>
            <w:shd w:val="clear" w:color="auto" w:fill="FFFFFF" w:themeFill="background1"/>
          </w:tcPr>
          <w:p w14:paraId="3F1EF7F8" w14:textId="3EEEA0A9" w:rsidR="005B5303" w:rsidRPr="001F57D6" w:rsidRDefault="009E3BD0" w:rsidP="00D17A05">
            <w:pPr>
              <w:pStyle w:val="Listenabsatz"/>
              <w:spacing w:before="600"/>
              <w:ind w:left="0"/>
              <w:rPr>
                <w:rFonts w:ascii="Verdana" w:hAnsi="Verdana" w:cs="Arial"/>
                <w:sz w:val="20"/>
                <w:szCs w:val="20"/>
                <w:lang w:val="fr-CH" w:eastAsia="de-DE"/>
              </w:rPr>
            </w:pPr>
            <w:r w:rsidRPr="001F57D6">
              <w:rPr>
                <w:rFonts w:ascii="Verdana" w:hAnsi="Verdana" w:cs="Arial"/>
                <w:sz w:val="20"/>
                <w:szCs w:val="20"/>
                <w:lang w:val="fr-CH" w:eastAsia="de-DE"/>
              </w:rPr>
              <w:t xml:space="preserve">Inscription dans le dossier de formation : </w:t>
            </w:r>
            <w:commentRangeStart w:id="132"/>
            <w:r w:rsidRPr="001F57D6">
              <w:rPr>
                <w:rFonts w:ascii="Verdana" w:hAnsi="Verdana" w:cs="Arial"/>
                <w:sz w:val="20"/>
                <w:szCs w:val="20"/>
                <w:lang w:val="fr-CH" w:eastAsia="de-DE"/>
              </w:rPr>
              <w:t>r</w:t>
            </w:r>
            <w:r w:rsidR="005B5303" w:rsidRPr="001F57D6">
              <w:rPr>
                <w:rFonts w:ascii="Verdana" w:hAnsi="Verdana" w:cs="Arial"/>
                <w:sz w:val="20"/>
                <w:szCs w:val="20"/>
                <w:lang w:val="fr-CH" w:eastAsia="de-DE"/>
              </w:rPr>
              <w:t>écolte</w:t>
            </w:r>
            <w:r w:rsidRPr="001F57D6">
              <w:rPr>
                <w:rFonts w:ascii="Verdana" w:hAnsi="Verdana" w:cs="Arial"/>
                <w:sz w:val="20"/>
                <w:szCs w:val="20"/>
                <w:lang w:val="fr-CH" w:eastAsia="de-DE"/>
              </w:rPr>
              <w:t xml:space="preserve"> des fruits et triage</w:t>
            </w:r>
            <w:commentRangeEnd w:id="132"/>
            <w:r w:rsidR="002E3473" w:rsidRPr="001F57D6">
              <w:rPr>
                <w:rStyle w:val="Kommentarzeichen"/>
                <w:lang w:val="fr-CH"/>
              </w:rPr>
              <w:commentReference w:id="132"/>
            </w:r>
          </w:p>
        </w:tc>
      </w:tr>
      <w:tr w:rsidR="00136228" w:rsidRPr="001F57D6" w14:paraId="36A4990A" w14:textId="77777777" w:rsidTr="00BC4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ED198FB" w14:textId="56412C0F" w:rsidR="005B5303" w:rsidRPr="001F57D6" w:rsidRDefault="005B5303" w:rsidP="00D17A05">
            <w:pPr>
              <w:rPr>
                <w:rFonts w:ascii="Verdana" w:hAnsi="Verdana" w:cstheme="minorHAnsi"/>
                <w:sz w:val="20"/>
                <w:szCs w:val="20"/>
                <w:lang w:val="fr-CH"/>
              </w:rPr>
            </w:pPr>
            <w:r w:rsidRPr="001F57D6">
              <w:rPr>
                <w:rFonts w:ascii="Verdana" w:hAnsi="Verdana" w:cstheme="minorHAnsi"/>
                <w:sz w:val="20"/>
                <w:szCs w:val="20"/>
                <w:lang w:val="fr-CH"/>
              </w:rPr>
              <w:t>f1.2a</w:t>
            </w:r>
          </w:p>
        </w:tc>
        <w:tc>
          <w:tcPr>
            <w:tcW w:w="5245" w:type="dxa"/>
            <w:shd w:val="clear" w:color="auto" w:fill="FFFFFF" w:themeFill="background1"/>
          </w:tcPr>
          <w:p w14:paraId="4CA5469A" w14:textId="6433637F" w:rsidR="005B5303" w:rsidRPr="001F57D6" w:rsidRDefault="00170475" w:rsidP="00D17A05">
            <w:pPr>
              <w:rPr>
                <w:rFonts w:ascii="Verdana" w:hAnsi="Verdana" w:cs="Arial"/>
                <w:sz w:val="20"/>
                <w:szCs w:val="20"/>
                <w:lang w:val="fr-CH"/>
              </w:rPr>
            </w:pPr>
            <w:r w:rsidRPr="001F57D6">
              <w:rPr>
                <w:rFonts w:ascii="Verdana" w:hAnsi="Verdana" w:cs="Arial"/>
                <w:sz w:val="20"/>
                <w:szCs w:val="20"/>
                <w:lang w:val="fr-CH"/>
              </w:rPr>
              <w:t xml:space="preserve">Ils décrivent les avantages et les inconvénients des divers types de caisses (par ex. caisses pour la vente ou la récolte). (C2) </w:t>
            </w:r>
          </w:p>
        </w:tc>
        <w:tc>
          <w:tcPr>
            <w:tcW w:w="2126" w:type="dxa"/>
            <w:gridSpan w:val="2"/>
            <w:vMerge/>
            <w:shd w:val="clear" w:color="auto" w:fill="FFFFFF" w:themeFill="background1"/>
          </w:tcPr>
          <w:p w14:paraId="7B924D18" w14:textId="77777777" w:rsidR="005B5303" w:rsidRPr="001F57D6" w:rsidRDefault="005B5303" w:rsidP="00D17A05">
            <w:pPr>
              <w:pStyle w:val="Listenabsatz"/>
              <w:ind w:left="0"/>
              <w:rPr>
                <w:rFonts w:ascii="Verdana" w:hAnsi="Verdana" w:cs="Arial"/>
                <w:sz w:val="20"/>
                <w:szCs w:val="20"/>
                <w:lang w:val="fr-CH" w:eastAsia="de-DE"/>
              </w:rPr>
            </w:pPr>
          </w:p>
        </w:tc>
      </w:tr>
      <w:tr w:rsidR="00136228" w:rsidRPr="001F57D6" w14:paraId="547CDF57" w14:textId="77777777" w:rsidTr="00BC4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15"/>
        </w:trPr>
        <w:tc>
          <w:tcPr>
            <w:tcW w:w="1701" w:type="dxa"/>
            <w:shd w:val="clear" w:color="auto" w:fill="FFFFFF" w:themeFill="background1"/>
          </w:tcPr>
          <w:p w14:paraId="638FF045" w14:textId="43EE0194" w:rsidR="005B5303" w:rsidRPr="001F57D6" w:rsidRDefault="005B5303" w:rsidP="00D17A05">
            <w:pPr>
              <w:rPr>
                <w:rFonts w:ascii="Verdana" w:hAnsi="Verdana" w:cstheme="minorHAnsi"/>
                <w:sz w:val="20"/>
                <w:szCs w:val="20"/>
                <w:lang w:val="fr-CH"/>
              </w:rPr>
            </w:pPr>
            <w:r w:rsidRPr="001F57D6">
              <w:rPr>
                <w:rFonts w:ascii="Verdana" w:hAnsi="Verdana" w:cstheme="minorHAnsi"/>
                <w:sz w:val="20"/>
                <w:szCs w:val="20"/>
                <w:lang w:val="fr-CH"/>
              </w:rPr>
              <w:t>f1.2b</w:t>
            </w:r>
          </w:p>
        </w:tc>
        <w:tc>
          <w:tcPr>
            <w:tcW w:w="5245" w:type="dxa"/>
            <w:shd w:val="clear" w:color="auto" w:fill="FFFFFF" w:themeFill="background1"/>
          </w:tcPr>
          <w:p w14:paraId="64C70C40" w14:textId="2D67B16E" w:rsidR="005B5303" w:rsidRPr="001F57D6" w:rsidRDefault="009E3BD0" w:rsidP="00D17A05">
            <w:pPr>
              <w:rPr>
                <w:rFonts w:ascii="Verdana" w:hAnsi="Verdana" w:cs="Arial"/>
                <w:sz w:val="20"/>
                <w:szCs w:val="20"/>
                <w:lang w:val="fr-CH"/>
              </w:rPr>
            </w:pPr>
            <w:r w:rsidRPr="001F57D6">
              <w:rPr>
                <w:rFonts w:ascii="Verdana" w:hAnsi="Verdana" w:cs="Arial"/>
                <w:sz w:val="20"/>
                <w:szCs w:val="20"/>
                <w:lang w:val="fr-CH"/>
              </w:rPr>
              <w:t>Ils décrivent les différents aspects de l</w:t>
            </w:r>
            <w:r w:rsidR="00A56D41">
              <w:rPr>
                <w:rFonts w:ascii="Verdana" w:hAnsi="Verdana" w:cs="Arial"/>
                <w:sz w:val="20"/>
                <w:szCs w:val="20"/>
                <w:lang w:val="fr-CH"/>
              </w:rPr>
              <w:t>’</w:t>
            </w:r>
            <w:r w:rsidRPr="001F57D6">
              <w:rPr>
                <w:rFonts w:ascii="Verdana" w:hAnsi="Verdana" w:cs="Arial"/>
                <w:sz w:val="20"/>
                <w:szCs w:val="20"/>
                <w:lang w:val="fr-CH"/>
              </w:rPr>
              <w:t xml:space="preserve">hygiène personnel. (C2) </w:t>
            </w:r>
          </w:p>
        </w:tc>
        <w:tc>
          <w:tcPr>
            <w:tcW w:w="2126" w:type="dxa"/>
            <w:gridSpan w:val="2"/>
            <w:vMerge/>
            <w:shd w:val="clear" w:color="auto" w:fill="FFFFFF" w:themeFill="background1"/>
          </w:tcPr>
          <w:p w14:paraId="432DF0D4" w14:textId="77777777" w:rsidR="005B5303" w:rsidRPr="001F57D6" w:rsidRDefault="005B5303" w:rsidP="00D17A05">
            <w:pPr>
              <w:pStyle w:val="Listenabsatz"/>
              <w:ind w:left="0"/>
              <w:rPr>
                <w:rFonts w:ascii="Verdana" w:hAnsi="Verdana" w:cs="Arial"/>
                <w:sz w:val="20"/>
                <w:szCs w:val="20"/>
                <w:lang w:val="fr-CH" w:eastAsia="de-DE"/>
              </w:rPr>
            </w:pPr>
          </w:p>
        </w:tc>
      </w:tr>
      <w:tr w:rsidR="00136228" w:rsidRPr="001F57D6" w14:paraId="288BC92B" w14:textId="77777777" w:rsidTr="00BC4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5"/>
        </w:trPr>
        <w:tc>
          <w:tcPr>
            <w:tcW w:w="1701" w:type="dxa"/>
            <w:shd w:val="clear" w:color="auto" w:fill="FFFFFF" w:themeFill="background1"/>
          </w:tcPr>
          <w:p w14:paraId="5590DCC7" w14:textId="0EE7D13B" w:rsidR="005B5303" w:rsidRPr="001F57D6" w:rsidRDefault="005B5303" w:rsidP="00D17A05">
            <w:pPr>
              <w:rPr>
                <w:rFonts w:ascii="Verdana" w:hAnsi="Verdana" w:cstheme="minorHAnsi"/>
                <w:sz w:val="20"/>
                <w:szCs w:val="20"/>
                <w:lang w:val="fr-CH"/>
              </w:rPr>
            </w:pPr>
            <w:r w:rsidRPr="001F57D6">
              <w:rPr>
                <w:rFonts w:ascii="Verdana" w:hAnsi="Verdana" w:cstheme="minorHAnsi"/>
                <w:sz w:val="20"/>
                <w:szCs w:val="20"/>
                <w:lang w:val="fr-CH"/>
              </w:rPr>
              <w:t>f1.2c</w:t>
            </w:r>
          </w:p>
        </w:tc>
        <w:tc>
          <w:tcPr>
            <w:tcW w:w="5245" w:type="dxa"/>
            <w:shd w:val="clear" w:color="auto" w:fill="FFFFFF" w:themeFill="background1"/>
          </w:tcPr>
          <w:p w14:paraId="164E4A7D" w14:textId="5717A639" w:rsidR="005B5303" w:rsidRPr="001F57D6" w:rsidRDefault="009E3BD0" w:rsidP="00D17A05">
            <w:pPr>
              <w:rPr>
                <w:rFonts w:ascii="Verdana" w:hAnsi="Verdana" w:cs="Arial"/>
                <w:sz w:val="20"/>
                <w:szCs w:val="20"/>
                <w:lang w:val="fr-CH"/>
              </w:rPr>
            </w:pPr>
            <w:r w:rsidRPr="001F57D6">
              <w:rPr>
                <w:rFonts w:ascii="Verdana" w:hAnsi="Verdana" w:cs="Arial"/>
                <w:sz w:val="20"/>
                <w:szCs w:val="20"/>
                <w:lang w:val="fr-CH"/>
              </w:rPr>
              <w:t xml:space="preserve">Ils expliquent les directives relatives au tri, aux labels et à la qualité. (C2) </w:t>
            </w:r>
          </w:p>
        </w:tc>
        <w:tc>
          <w:tcPr>
            <w:tcW w:w="2126" w:type="dxa"/>
            <w:gridSpan w:val="2"/>
            <w:vMerge/>
            <w:shd w:val="clear" w:color="auto" w:fill="FFFFFF" w:themeFill="background1"/>
          </w:tcPr>
          <w:p w14:paraId="548C61AB" w14:textId="77777777" w:rsidR="005B5303" w:rsidRPr="001F57D6" w:rsidRDefault="005B5303" w:rsidP="00D17A05">
            <w:pPr>
              <w:pStyle w:val="Listenabsatz"/>
              <w:ind w:left="0"/>
              <w:rPr>
                <w:rFonts w:ascii="Verdana" w:hAnsi="Verdana" w:cs="Arial"/>
                <w:sz w:val="20"/>
                <w:szCs w:val="20"/>
                <w:lang w:val="fr-CH" w:eastAsia="de-DE"/>
              </w:rPr>
            </w:pPr>
          </w:p>
        </w:tc>
      </w:tr>
      <w:tr w:rsidR="00136228" w:rsidRPr="001F57D6" w14:paraId="0B568104" w14:textId="77777777" w:rsidTr="00BC4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7"/>
        </w:trPr>
        <w:tc>
          <w:tcPr>
            <w:tcW w:w="1701" w:type="dxa"/>
            <w:shd w:val="clear" w:color="auto" w:fill="FFFFFF" w:themeFill="background1"/>
          </w:tcPr>
          <w:p w14:paraId="15B14D9E" w14:textId="2F00B8F0" w:rsidR="00151023" w:rsidRPr="001F57D6" w:rsidRDefault="00BD2A87" w:rsidP="00D17A05">
            <w:pPr>
              <w:rPr>
                <w:rFonts w:ascii="Verdana" w:hAnsi="Verdana" w:cstheme="minorHAnsi"/>
                <w:sz w:val="20"/>
                <w:szCs w:val="20"/>
                <w:lang w:val="fr-CH"/>
              </w:rPr>
            </w:pPr>
            <w:r w:rsidRPr="001F57D6">
              <w:rPr>
                <w:rFonts w:ascii="Verdana" w:hAnsi="Verdana" w:cstheme="minorHAnsi"/>
                <w:sz w:val="20"/>
                <w:szCs w:val="20"/>
                <w:lang w:val="fr-CH"/>
              </w:rPr>
              <w:t>f2.2b</w:t>
            </w:r>
          </w:p>
        </w:tc>
        <w:tc>
          <w:tcPr>
            <w:tcW w:w="5245" w:type="dxa"/>
            <w:shd w:val="clear" w:color="auto" w:fill="FFFFFF" w:themeFill="background1"/>
          </w:tcPr>
          <w:p w14:paraId="3E0A1FAD" w14:textId="76477953" w:rsidR="00151023" w:rsidRPr="001F57D6" w:rsidRDefault="002E3473" w:rsidP="00D17A05">
            <w:pPr>
              <w:rPr>
                <w:rFonts w:ascii="Verdana" w:hAnsi="Verdana" w:cs="Arial"/>
                <w:sz w:val="20"/>
                <w:szCs w:val="20"/>
                <w:lang w:val="fr-CH"/>
              </w:rPr>
            </w:pPr>
            <w:r w:rsidRPr="001F57D6">
              <w:rPr>
                <w:rFonts w:ascii="Verdana" w:hAnsi="Verdana" w:cs="Arial"/>
                <w:sz w:val="20"/>
                <w:szCs w:val="20"/>
                <w:lang w:val="fr-CH"/>
              </w:rPr>
              <w:t>Ils font des recommandations pour le stockage. (C1)</w:t>
            </w:r>
          </w:p>
        </w:tc>
        <w:tc>
          <w:tcPr>
            <w:tcW w:w="2126" w:type="dxa"/>
            <w:gridSpan w:val="2"/>
            <w:shd w:val="clear" w:color="auto" w:fill="FFFFFF" w:themeFill="background1"/>
          </w:tcPr>
          <w:p w14:paraId="256E1634" w14:textId="77777777" w:rsidR="00151023" w:rsidRPr="001F57D6" w:rsidRDefault="00151023" w:rsidP="00D17A05">
            <w:pPr>
              <w:pStyle w:val="Listenabsatz"/>
              <w:ind w:left="0"/>
              <w:rPr>
                <w:rFonts w:ascii="Verdana" w:hAnsi="Verdana" w:cs="Arial"/>
                <w:sz w:val="20"/>
                <w:szCs w:val="20"/>
                <w:lang w:val="fr-CH" w:eastAsia="de-DE"/>
              </w:rPr>
            </w:pPr>
          </w:p>
        </w:tc>
      </w:tr>
      <w:tr w:rsidR="00136228" w:rsidRPr="001F57D6" w14:paraId="5F275823" w14:textId="77777777" w:rsidTr="00BC4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01"/>
        </w:trPr>
        <w:tc>
          <w:tcPr>
            <w:tcW w:w="1701" w:type="dxa"/>
            <w:shd w:val="clear" w:color="auto" w:fill="FFFFFF" w:themeFill="background1"/>
          </w:tcPr>
          <w:p w14:paraId="017A3555" w14:textId="4CD91C5D" w:rsidR="00BD2A87" w:rsidRPr="001F57D6" w:rsidRDefault="00BD2A87" w:rsidP="00D17A05">
            <w:pPr>
              <w:rPr>
                <w:rFonts w:ascii="Verdana" w:hAnsi="Verdana" w:cs="Arial"/>
                <w:sz w:val="20"/>
                <w:szCs w:val="20"/>
                <w:lang w:val="fr-CH"/>
              </w:rPr>
            </w:pPr>
            <w:r w:rsidRPr="001F57D6">
              <w:rPr>
                <w:rFonts w:ascii="Verdana" w:hAnsi="Verdana" w:cs="Arial"/>
                <w:sz w:val="20"/>
                <w:szCs w:val="20"/>
                <w:lang w:val="fr-CH"/>
              </w:rPr>
              <w:t>f2.3</w:t>
            </w:r>
          </w:p>
        </w:tc>
        <w:tc>
          <w:tcPr>
            <w:tcW w:w="5245" w:type="dxa"/>
            <w:shd w:val="clear" w:color="auto" w:fill="FFFFFF" w:themeFill="background1"/>
          </w:tcPr>
          <w:p w14:paraId="485C9F4C" w14:textId="11FE6A5B" w:rsidR="00BD2A87" w:rsidRPr="001F57D6" w:rsidRDefault="002E3473" w:rsidP="00D17A05">
            <w:pPr>
              <w:rPr>
                <w:rFonts w:ascii="Verdana" w:hAnsi="Verdana" w:cs="Arial"/>
                <w:sz w:val="20"/>
                <w:szCs w:val="20"/>
                <w:lang w:val="fr-CH"/>
              </w:rPr>
            </w:pPr>
            <w:r w:rsidRPr="001F57D6">
              <w:rPr>
                <w:rFonts w:ascii="Verdana" w:hAnsi="Verdana" w:cs="Arial"/>
                <w:sz w:val="20"/>
                <w:szCs w:val="20"/>
                <w:lang w:val="fr-CH"/>
              </w:rPr>
              <w:t>Ils décrivent les critères d</w:t>
            </w:r>
            <w:r w:rsidR="00A56D41">
              <w:rPr>
                <w:rFonts w:ascii="Verdana" w:hAnsi="Verdana" w:cs="Arial"/>
                <w:sz w:val="20"/>
                <w:szCs w:val="20"/>
                <w:lang w:val="fr-CH"/>
              </w:rPr>
              <w:t>’</w:t>
            </w:r>
            <w:r w:rsidRPr="001F57D6">
              <w:rPr>
                <w:rFonts w:ascii="Verdana" w:hAnsi="Verdana" w:cs="Arial"/>
                <w:sz w:val="20"/>
                <w:szCs w:val="20"/>
                <w:lang w:val="fr-CH"/>
              </w:rPr>
              <w:t xml:space="preserve">une qualité interne et externe optimale des fruits. (C2) </w:t>
            </w:r>
          </w:p>
        </w:tc>
        <w:tc>
          <w:tcPr>
            <w:tcW w:w="2126" w:type="dxa"/>
            <w:gridSpan w:val="2"/>
            <w:shd w:val="clear" w:color="auto" w:fill="FFFFFF" w:themeFill="background1"/>
          </w:tcPr>
          <w:p w14:paraId="245800E7" w14:textId="77777777" w:rsidR="00BD2A87" w:rsidRPr="001F57D6" w:rsidRDefault="00BD2A87" w:rsidP="00D17A05">
            <w:pPr>
              <w:pStyle w:val="Listenabsatz"/>
              <w:ind w:left="0"/>
              <w:rPr>
                <w:rFonts w:ascii="Verdana" w:hAnsi="Verdana" w:cs="Arial"/>
                <w:sz w:val="20"/>
                <w:szCs w:val="20"/>
                <w:lang w:val="fr-CH" w:eastAsia="de-DE"/>
              </w:rPr>
            </w:pPr>
          </w:p>
        </w:tc>
      </w:tr>
      <w:tr w:rsidR="00136228" w:rsidRPr="001F57D6" w14:paraId="53ADD277" w14:textId="77777777" w:rsidTr="00BC4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DEEAF6" w:themeFill="accent5" w:themeFillTint="33"/>
          </w:tcPr>
          <w:p w14:paraId="10A02BCE" w14:textId="77777777" w:rsidR="00151023" w:rsidRPr="001F57D6" w:rsidRDefault="00151023" w:rsidP="00670F08">
            <w:pPr>
              <w:pStyle w:val="Listenabsatz"/>
              <w:spacing w:before="60" w:after="60"/>
              <w:ind w:left="0"/>
              <w:rPr>
                <w:rFonts w:ascii="Verdana" w:hAnsi="Verdana" w:cs="Arial"/>
                <w:b/>
                <w:bCs/>
                <w:sz w:val="20"/>
                <w:szCs w:val="20"/>
                <w:lang w:val="fr-CH" w:eastAsia="de-DE"/>
              </w:rPr>
            </w:pPr>
            <w:r w:rsidRPr="001F57D6">
              <w:rPr>
                <w:rFonts w:ascii="Verdana" w:hAnsi="Verdana" w:cs="Arial"/>
                <w:b/>
                <w:bCs/>
                <w:sz w:val="20"/>
                <w:szCs w:val="20"/>
                <w:lang w:val="fr-CH" w:eastAsia="de-DE"/>
              </w:rPr>
              <w:t>Remarques générales</w:t>
            </w:r>
          </w:p>
          <w:p w14:paraId="6BBD3DE6" w14:textId="358FDD3F" w:rsidR="00151023" w:rsidRPr="001F57D6" w:rsidRDefault="00BD2A87" w:rsidP="00670F08">
            <w:pPr>
              <w:pStyle w:val="Listenabsatz"/>
              <w:spacing w:before="60" w:after="60"/>
              <w:ind w:left="0"/>
              <w:rPr>
                <w:rFonts w:ascii="Verdana" w:hAnsi="Verdana" w:cs="Arial"/>
                <w:lang w:val="fr-CH" w:eastAsia="de-DE"/>
              </w:rPr>
            </w:pPr>
            <w:r w:rsidRPr="001F57D6">
              <w:rPr>
                <w:rFonts w:ascii="Verdana" w:hAnsi="Verdana" w:cs="Arial"/>
                <w:lang w:val="fr-CH" w:eastAsia="de-DE"/>
              </w:rPr>
              <w:t xml:space="preserve">CI 1 Sécurité au travail et protection de la santé </w:t>
            </w:r>
            <w:r w:rsidR="007407B0" w:rsidRPr="001F57D6">
              <w:rPr>
                <w:rFonts w:ascii="Verdana" w:hAnsi="Verdana" w:cs="Arial"/>
                <w:lang w:val="fr-CH" w:eastAsia="de-DE"/>
              </w:rPr>
              <w:t>(DCO b)</w:t>
            </w:r>
          </w:p>
          <w:p w14:paraId="55FC8602" w14:textId="4D9BDBB2" w:rsidR="00151023" w:rsidRPr="001F57D6" w:rsidRDefault="00BD2A87" w:rsidP="00670F08">
            <w:pPr>
              <w:pStyle w:val="Listenabsatz"/>
              <w:spacing w:before="60" w:after="60"/>
              <w:ind w:left="0"/>
              <w:rPr>
                <w:rFonts w:ascii="Verdana" w:hAnsi="Verdana" w:cs="Arial"/>
                <w:lang w:val="fr-CH" w:eastAsia="de-DE"/>
              </w:rPr>
            </w:pPr>
            <w:r w:rsidRPr="001F57D6">
              <w:rPr>
                <w:rFonts w:ascii="Verdana" w:hAnsi="Verdana" w:cs="Arial"/>
                <w:lang w:val="fr-CH" w:eastAsia="de-DE"/>
              </w:rPr>
              <w:t xml:space="preserve">CI </w:t>
            </w:r>
            <w:commentRangeStart w:id="133"/>
            <w:r w:rsidR="002E3473" w:rsidRPr="001F57D6">
              <w:rPr>
                <w:rFonts w:ascii="Verdana" w:hAnsi="Verdana" w:cs="Arial"/>
                <w:lang w:val="fr-CH" w:eastAsia="de-DE"/>
              </w:rPr>
              <w:t>3</w:t>
            </w:r>
            <w:commentRangeEnd w:id="133"/>
            <w:r w:rsidR="002E3473" w:rsidRPr="001F57D6">
              <w:rPr>
                <w:rStyle w:val="Kommentarzeichen"/>
                <w:lang w:val="fr-CH"/>
              </w:rPr>
              <w:commentReference w:id="133"/>
            </w:r>
            <w:r w:rsidR="00C03D38" w:rsidRPr="001F57D6">
              <w:rPr>
                <w:rFonts w:ascii="Verdana" w:hAnsi="Verdana" w:cs="Arial"/>
                <w:lang w:val="fr-CH" w:eastAsia="de-DE"/>
              </w:rPr>
              <w:t xml:space="preserve"> </w:t>
            </w:r>
            <w:r w:rsidRPr="001F57D6">
              <w:rPr>
                <w:rFonts w:ascii="Verdana" w:hAnsi="Verdana" w:cs="Arial"/>
                <w:lang w:val="fr-CH" w:eastAsia="de-DE"/>
              </w:rPr>
              <w:t>Chariot</w:t>
            </w:r>
            <w:r w:rsidR="002E3473" w:rsidRPr="001F57D6">
              <w:rPr>
                <w:rFonts w:ascii="Verdana" w:hAnsi="Verdana" w:cs="Arial"/>
                <w:lang w:val="fr-CH" w:eastAsia="de-DE"/>
              </w:rPr>
              <w:t>s</w:t>
            </w:r>
            <w:r w:rsidRPr="001F57D6">
              <w:rPr>
                <w:rFonts w:ascii="Verdana" w:hAnsi="Verdana" w:cs="Arial"/>
                <w:lang w:val="fr-CH" w:eastAsia="de-DE"/>
              </w:rPr>
              <w:t xml:space="preserve"> élévateur</w:t>
            </w:r>
            <w:r w:rsidR="002E3473" w:rsidRPr="001F57D6">
              <w:rPr>
                <w:rFonts w:ascii="Verdana" w:hAnsi="Verdana" w:cs="Arial"/>
                <w:lang w:val="fr-CH" w:eastAsia="de-DE"/>
              </w:rPr>
              <w:t>s</w:t>
            </w:r>
            <w:r w:rsidRPr="001F57D6">
              <w:rPr>
                <w:rFonts w:ascii="Verdana" w:hAnsi="Verdana" w:cs="Arial"/>
                <w:lang w:val="fr-CH" w:eastAsia="de-DE"/>
              </w:rPr>
              <w:t>/</w:t>
            </w:r>
            <w:r w:rsidR="002E3473" w:rsidRPr="001F57D6">
              <w:rPr>
                <w:rFonts w:ascii="Verdana" w:hAnsi="Verdana" w:cs="Arial"/>
                <w:lang w:val="fr-CH" w:eastAsia="de-DE"/>
              </w:rPr>
              <w:t>v</w:t>
            </w:r>
            <w:r w:rsidRPr="001F57D6">
              <w:rPr>
                <w:rFonts w:ascii="Verdana" w:hAnsi="Verdana" w:cs="Arial"/>
                <w:lang w:val="fr-CH" w:eastAsia="de-DE"/>
              </w:rPr>
              <w:t xml:space="preserve">éhicules de levage </w:t>
            </w:r>
            <w:r w:rsidR="007407B0" w:rsidRPr="001F57D6">
              <w:rPr>
                <w:rFonts w:ascii="Verdana" w:hAnsi="Verdana" w:cs="Arial"/>
                <w:lang w:val="fr-CH" w:eastAsia="de-DE"/>
              </w:rPr>
              <w:t>(DCO b)</w:t>
            </w:r>
          </w:p>
        </w:tc>
      </w:tr>
    </w:tbl>
    <w:p w14:paraId="4E7013F8" w14:textId="77777777" w:rsidR="00151023" w:rsidRPr="001F57D6" w:rsidRDefault="00151023" w:rsidP="00151023">
      <w:pPr>
        <w:rPr>
          <w:rFonts w:ascii="Verdana" w:hAnsi="Verdana"/>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19929615" w14:textId="77777777" w:rsidTr="00707C3B">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BAEAC9" w14:textId="77777777" w:rsidR="00151023" w:rsidRPr="001F57D6" w:rsidRDefault="00151023"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CDE4C1" w14:textId="1770C11A" w:rsidR="00F127E6" w:rsidRPr="001F57D6" w:rsidRDefault="002E3473" w:rsidP="00670F08">
            <w:pPr>
              <w:rPr>
                <w:rFonts w:ascii="Verdana" w:hAnsi="Verdana" w:cstheme="minorHAnsi"/>
                <w:b/>
                <w:bCs/>
                <w:sz w:val="20"/>
                <w:szCs w:val="20"/>
                <w:lang w:val="fr-CH"/>
              </w:rPr>
            </w:pPr>
            <w:r w:rsidRPr="001F57D6">
              <w:rPr>
                <w:rFonts w:ascii="Verdana" w:hAnsi="Verdana" w:cstheme="minorHAnsi"/>
                <w:b/>
                <w:sz w:val="20"/>
                <w:szCs w:val="20"/>
                <w:lang w:val="fr-CH"/>
              </w:rPr>
              <w:t xml:space="preserve">Utiliser les méthodes de transformation et de valorisation des fruits </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CDA1BF" w14:textId="77777777" w:rsidR="00151023" w:rsidRPr="001F57D6" w:rsidRDefault="00151023"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C2E9DC" w14:textId="4ACAD6CC" w:rsidR="00151023" w:rsidRPr="001F57D6" w:rsidRDefault="00151023" w:rsidP="00670F08">
            <w:pPr>
              <w:rPr>
                <w:rFonts w:ascii="Verdana" w:hAnsi="Verdana" w:cstheme="minorHAnsi"/>
                <w:b/>
                <w:bCs/>
                <w:sz w:val="20"/>
                <w:szCs w:val="20"/>
                <w:lang w:val="fr-CH"/>
              </w:rPr>
            </w:pPr>
            <w:r w:rsidRPr="001F57D6">
              <w:rPr>
                <w:rFonts w:ascii="Verdana" w:hAnsi="Verdana" w:cstheme="minorHAnsi"/>
                <w:b/>
                <w:bCs/>
                <w:sz w:val="20"/>
                <w:szCs w:val="20"/>
                <w:lang w:val="fr-CH"/>
              </w:rPr>
              <w:t>10</w:t>
            </w:r>
          </w:p>
        </w:tc>
      </w:tr>
      <w:tr w:rsidR="00136228" w:rsidRPr="001F57D6" w14:paraId="51B27242" w14:textId="77777777" w:rsidTr="00707C3B">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503AA0" w14:textId="089810F7" w:rsidR="00F127E6" w:rsidRPr="001F57D6" w:rsidRDefault="00F127E6" w:rsidP="00053332">
            <w:pPr>
              <w:spacing w:before="240" w:after="240"/>
              <w:jc w:val="both"/>
              <w:rPr>
                <w:rFonts w:ascii="Verdana" w:hAnsi="Verdana" w:cs="Arial"/>
                <w:sz w:val="20"/>
                <w:szCs w:val="20"/>
                <w:lang w:val="fr-CH"/>
              </w:rPr>
            </w:pPr>
            <w:r w:rsidRPr="001F57D6">
              <w:rPr>
                <w:rFonts w:ascii="Verdana" w:hAnsi="Verdana" w:cs="Arial"/>
                <w:sz w:val="20"/>
                <w:szCs w:val="20"/>
                <w:lang w:val="fr-CH"/>
              </w:rPr>
              <w:t xml:space="preserve">f2 </w:t>
            </w:r>
            <w:r w:rsidR="00DC6042" w:rsidRPr="001F57D6">
              <w:rPr>
                <w:rFonts w:ascii="Verdana" w:hAnsi="Verdana" w:cs="Arial"/>
                <w:sz w:val="20"/>
                <w:szCs w:val="20"/>
                <w:lang w:val="fr-CH"/>
              </w:rPr>
              <w:t xml:space="preserve">: </w:t>
            </w:r>
            <w:r w:rsidRPr="001F57D6">
              <w:rPr>
                <w:rFonts w:ascii="Verdana" w:hAnsi="Verdana" w:cs="Arial"/>
                <w:sz w:val="20"/>
                <w:szCs w:val="20"/>
                <w:lang w:val="fr-CH"/>
              </w:rPr>
              <w:t>voir ci-dessus</w:t>
            </w:r>
          </w:p>
          <w:p w14:paraId="7602468F" w14:textId="77ACB609" w:rsidR="004C7198" w:rsidRPr="001F57D6" w:rsidRDefault="00F127E6" w:rsidP="00D17A05">
            <w:pPr>
              <w:spacing w:before="120" w:after="120"/>
              <w:jc w:val="both"/>
              <w:rPr>
                <w:rFonts w:ascii="Verdana" w:hAnsi="Verdana" w:cs="Arial"/>
                <w:sz w:val="20"/>
                <w:szCs w:val="20"/>
                <w:lang w:val="fr-CH"/>
              </w:rPr>
            </w:pPr>
            <w:r w:rsidRPr="001F57D6">
              <w:rPr>
                <w:rFonts w:ascii="Verdana" w:hAnsi="Verdana" w:cs="Arial"/>
                <w:sz w:val="20"/>
                <w:szCs w:val="20"/>
                <w:lang w:val="fr-CH"/>
              </w:rPr>
              <w:t xml:space="preserve">f3 </w:t>
            </w:r>
            <w:r w:rsidR="004C7198" w:rsidRPr="001F57D6">
              <w:rPr>
                <w:rFonts w:ascii="Verdana" w:hAnsi="Verdana" w:cs="Arial"/>
                <w:sz w:val="20"/>
                <w:szCs w:val="20"/>
                <w:lang w:val="fr-CH"/>
              </w:rPr>
              <w:t>Transformer et valoriser les fruits</w:t>
            </w:r>
          </w:p>
          <w:p w14:paraId="09479FE1" w14:textId="6EBCE4CC" w:rsidR="002E3473" w:rsidRPr="001F57D6" w:rsidRDefault="002E3473" w:rsidP="00D17A05">
            <w:pPr>
              <w:spacing w:after="240"/>
              <w:rPr>
                <w:rFonts w:ascii="Verdana" w:hAnsi="Verdana" w:cs="Arial"/>
                <w:i/>
                <w:iCs/>
                <w:sz w:val="20"/>
                <w:szCs w:val="20"/>
                <w:lang w:val="fr-CH"/>
              </w:rPr>
            </w:pPr>
            <w:r w:rsidRPr="001F57D6">
              <w:rPr>
                <w:rFonts w:ascii="Verdana" w:hAnsi="Verdana" w:cs="Arial"/>
                <w:i/>
                <w:iCs/>
                <w:sz w:val="20"/>
                <w:szCs w:val="20"/>
                <w:lang w:val="fr-CH"/>
              </w:rPr>
              <w:t>Afin d</w:t>
            </w:r>
            <w:r w:rsidR="00A56D41">
              <w:rPr>
                <w:rFonts w:ascii="Verdana" w:hAnsi="Verdana" w:cs="Arial"/>
                <w:i/>
                <w:iCs/>
                <w:sz w:val="20"/>
                <w:szCs w:val="20"/>
                <w:lang w:val="fr-CH"/>
              </w:rPr>
              <w:t>’</w:t>
            </w:r>
            <w:r w:rsidRPr="001F57D6">
              <w:rPr>
                <w:rFonts w:ascii="Verdana" w:hAnsi="Verdana" w:cs="Arial"/>
                <w:i/>
                <w:iCs/>
                <w:sz w:val="20"/>
                <w:szCs w:val="20"/>
                <w:lang w:val="fr-CH"/>
              </w:rPr>
              <w:t>obtenir plus de valeur ajoutée et pour éviter le gaspillage alimentaire, les arboricultrices et arboriculteurs s</w:t>
            </w:r>
            <w:r w:rsidR="00A56D41">
              <w:rPr>
                <w:rFonts w:ascii="Verdana" w:hAnsi="Verdana" w:cs="Arial"/>
                <w:i/>
                <w:iCs/>
                <w:sz w:val="20"/>
                <w:szCs w:val="20"/>
                <w:lang w:val="fr-CH"/>
              </w:rPr>
              <w:t>’</w:t>
            </w:r>
            <w:r w:rsidRPr="001F57D6">
              <w:rPr>
                <w:rFonts w:ascii="Verdana" w:hAnsi="Verdana" w:cs="Arial"/>
                <w:i/>
                <w:iCs/>
                <w:sz w:val="20"/>
                <w:szCs w:val="20"/>
                <w:lang w:val="fr-CH"/>
              </w:rPr>
              <w:t>efforcent de valoriser autant que possible tous les fruits et étudient diverses possibilités pour transformer ou valoriser ces derniers. Ils utilisent aussi peu d</w:t>
            </w:r>
            <w:r w:rsidR="00A56D41">
              <w:rPr>
                <w:rFonts w:ascii="Verdana" w:hAnsi="Verdana" w:cs="Arial"/>
                <w:i/>
                <w:iCs/>
                <w:sz w:val="20"/>
                <w:szCs w:val="20"/>
                <w:lang w:val="fr-CH"/>
              </w:rPr>
              <w:t>’</w:t>
            </w:r>
            <w:r w:rsidRPr="001F57D6">
              <w:rPr>
                <w:rFonts w:ascii="Verdana" w:hAnsi="Verdana" w:cs="Arial"/>
                <w:i/>
                <w:iCs/>
                <w:sz w:val="20"/>
                <w:szCs w:val="20"/>
                <w:lang w:val="fr-CH"/>
              </w:rPr>
              <w:t>adjuvants que possible pour la transformation et la valorisation (par ex. agents conservateurs).</w:t>
            </w:r>
          </w:p>
          <w:p w14:paraId="3ACFD1DA" w14:textId="200C0C7B" w:rsidR="00151023" w:rsidRPr="001F57D6" w:rsidRDefault="002E3473" w:rsidP="00D17A05">
            <w:pPr>
              <w:spacing w:after="240"/>
              <w:rPr>
                <w:rFonts w:ascii="Verdana" w:hAnsi="Verdana" w:cs="Arial"/>
                <w:sz w:val="20"/>
                <w:szCs w:val="20"/>
                <w:lang w:val="fr-CH"/>
              </w:rPr>
            </w:pPr>
            <w:r w:rsidRPr="001F57D6">
              <w:rPr>
                <w:rFonts w:ascii="Verdana" w:hAnsi="Verdana" w:cs="Arial"/>
                <w:iCs/>
                <w:sz w:val="20"/>
                <w:szCs w:val="20"/>
                <w:lang w:val="fr-CH"/>
              </w:rPr>
              <w:t xml:space="preserve">Les arboricultrices et arboriculteurs examinent si leurs espèces de fruits conviennent à la transformation et à la valorisation (jus, spiritueux, fruits secs, confitures). Ils transforment et valorisent autant que possible elles-mêmes et eux-mêmes les fruits. </w:t>
            </w:r>
          </w:p>
        </w:tc>
      </w:tr>
      <w:tr w:rsidR="00136228" w:rsidRPr="001F57D6" w14:paraId="50678D27"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45D6348E" w14:textId="1422B2D2" w:rsidR="00151023" w:rsidRPr="005E51B8" w:rsidRDefault="00BC43CF" w:rsidP="00BC43CF">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45AAF89D" w14:textId="14B748D3" w:rsidR="00151023" w:rsidRPr="001F57D6" w:rsidRDefault="00151023"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BC43CF"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4B106E62" w14:textId="2ECA3F9B" w:rsidR="00151023"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BC43CF"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5FAEA071"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41"/>
        </w:trPr>
        <w:tc>
          <w:tcPr>
            <w:tcW w:w="1701" w:type="dxa"/>
            <w:shd w:val="clear" w:color="auto" w:fill="FFFFFF" w:themeFill="background1"/>
          </w:tcPr>
          <w:p w14:paraId="2F9EEC0F" w14:textId="2C6BEE1B" w:rsidR="00151023" w:rsidRPr="001F57D6" w:rsidRDefault="00996E20" w:rsidP="00B9551C">
            <w:pPr>
              <w:rPr>
                <w:rFonts w:ascii="Verdana" w:hAnsi="Verdana" w:cstheme="minorHAnsi"/>
                <w:sz w:val="20"/>
                <w:szCs w:val="20"/>
                <w:lang w:val="fr-CH"/>
              </w:rPr>
            </w:pPr>
            <w:r w:rsidRPr="001F57D6">
              <w:rPr>
                <w:rFonts w:ascii="Verdana" w:hAnsi="Verdana" w:cstheme="minorHAnsi"/>
                <w:sz w:val="20"/>
                <w:szCs w:val="20"/>
                <w:lang w:val="fr-CH"/>
              </w:rPr>
              <w:t>f2.2c</w:t>
            </w:r>
          </w:p>
        </w:tc>
        <w:tc>
          <w:tcPr>
            <w:tcW w:w="5245" w:type="dxa"/>
            <w:shd w:val="clear" w:color="auto" w:fill="FFFFFF" w:themeFill="background1"/>
          </w:tcPr>
          <w:p w14:paraId="757355E9" w14:textId="0564C701" w:rsidR="00996E20" w:rsidRPr="001F57D6" w:rsidRDefault="00996E20" w:rsidP="00B9551C">
            <w:pPr>
              <w:rPr>
                <w:rFonts w:ascii="Verdana" w:hAnsi="Verdana" w:cs="Arial"/>
                <w:sz w:val="20"/>
                <w:szCs w:val="20"/>
                <w:lang w:val="fr-CH"/>
              </w:rPr>
            </w:pPr>
            <w:r w:rsidRPr="001F57D6">
              <w:rPr>
                <w:rFonts w:ascii="Verdana" w:hAnsi="Verdana" w:cs="Arial"/>
                <w:sz w:val="20"/>
                <w:szCs w:val="20"/>
                <w:lang w:val="fr-CH"/>
              </w:rPr>
              <w:t>I</w:t>
            </w:r>
            <w:r w:rsidR="00BC43CF" w:rsidRPr="001F57D6">
              <w:rPr>
                <w:rFonts w:ascii="Verdana" w:hAnsi="Verdana" w:cs="Arial"/>
                <w:sz w:val="20"/>
                <w:szCs w:val="20"/>
                <w:lang w:val="fr-CH"/>
              </w:rPr>
              <w:t>ls décrivent les divers aspects de l</w:t>
            </w:r>
            <w:r w:rsidR="00A56D41">
              <w:rPr>
                <w:rFonts w:ascii="Verdana" w:hAnsi="Verdana" w:cs="Arial"/>
                <w:sz w:val="20"/>
                <w:szCs w:val="20"/>
                <w:lang w:val="fr-CH"/>
              </w:rPr>
              <w:t>’</w:t>
            </w:r>
            <w:r w:rsidR="00BC43CF" w:rsidRPr="001F57D6">
              <w:rPr>
                <w:rFonts w:ascii="Verdana" w:hAnsi="Verdana" w:cs="Arial"/>
                <w:sz w:val="20"/>
                <w:szCs w:val="20"/>
                <w:lang w:val="fr-CH"/>
              </w:rPr>
              <w:t>hygiène des locaux.</w:t>
            </w:r>
            <w:r w:rsidR="0068161F" w:rsidRPr="001F57D6">
              <w:rPr>
                <w:rFonts w:ascii="Verdana" w:hAnsi="Verdana" w:cs="Arial"/>
                <w:sz w:val="20"/>
                <w:szCs w:val="20"/>
                <w:lang w:val="fr-CH"/>
              </w:rPr>
              <w:t xml:space="preserve"> (C2)</w:t>
            </w:r>
          </w:p>
        </w:tc>
        <w:tc>
          <w:tcPr>
            <w:tcW w:w="2126" w:type="dxa"/>
            <w:gridSpan w:val="2"/>
            <w:shd w:val="clear" w:color="auto" w:fill="FFFFFF" w:themeFill="background1"/>
          </w:tcPr>
          <w:p w14:paraId="64B3C58D" w14:textId="77777777" w:rsidR="00151023" w:rsidRPr="001F57D6" w:rsidRDefault="00151023" w:rsidP="00B9551C">
            <w:pPr>
              <w:pStyle w:val="Listenabsatz"/>
              <w:ind w:left="0"/>
              <w:rPr>
                <w:rFonts w:ascii="Verdana" w:hAnsi="Verdana" w:cs="Arial"/>
                <w:sz w:val="20"/>
                <w:szCs w:val="20"/>
                <w:lang w:val="fr-CH" w:eastAsia="de-DE"/>
              </w:rPr>
            </w:pPr>
          </w:p>
        </w:tc>
      </w:tr>
      <w:tr w:rsidR="00136228" w:rsidRPr="001F57D6" w14:paraId="2007DFD3"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94DF04F" w14:textId="6CB87690" w:rsidR="005B5303" w:rsidRPr="001F57D6" w:rsidRDefault="005B5303" w:rsidP="00B9551C">
            <w:pPr>
              <w:rPr>
                <w:rFonts w:ascii="Verdana" w:hAnsi="Verdana" w:cstheme="minorHAnsi"/>
                <w:sz w:val="20"/>
                <w:szCs w:val="20"/>
                <w:lang w:val="fr-CH"/>
              </w:rPr>
            </w:pPr>
            <w:r w:rsidRPr="001F57D6">
              <w:rPr>
                <w:rFonts w:ascii="Verdana" w:hAnsi="Verdana" w:cstheme="minorHAnsi"/>
                <w:sz w:val="20"/>
                <w:szCs w:val="20"/>
                <w:lang w:val="fr-CH"/>
              </w:rPr>
              <w:t>f3.1a</w:t>
            </w:r>
          </w:p>
        </w:tc>
        <w:tc>
          <w:tcPr>
            <w:tcW w:w="5245" w:type="dxa"/>
            <w:shd w:val="clear" w:color="auto" w:fill="FFFFFF" w:themeFill="background1"/>
          </w:tcPr>
          <w:p w14:paraId="0D13EC21" w14:textId="3AA3C904" w:rsidR="005B5303" w:rsidRPr="001F57D6" w:rsidRDefault="005B5303" w:rsidP="00B9551C">
            <w:pPr>
              <w:rPr>
                <w:rFonts w:ascii="Verdana" w:hAnsi="Verdana" w:cs="Arial"/>
                <w:sz w:val="20"/>
                <w:szCs w:val="20"/>
                <w:lang w:val="fr-CH"/>
              </w:rPr>
            </w:pPr>
            <w:r w:rsidRPr="001F57D6">
              <w:rPr>
                <w:rFonts w:ascii="Verdana" w:hAnsi="Verdana" w:cs="Arial"/>
                <w:sz w:val="20"/>
                <w:szCs w:val="20"/>
                <w:lang w:val="fr-CH"/>
              </w:rPr>
              <w:t>I</w:t>
            </w:r>
            <w:r w:rsidR="005B5CBE" w:rsidRPr="001F57D6">
              <w:rPr>
                <w:rFonts w:ascii="Verdana" w:hAnsi="Verdana" w:cs="Arial"/>
                <w:sz w:val="20"/>
                <w:szCs w:val="20"/>
                <w:lang w:val="fr-CH"/>
              </w:rPr>
              <w:t>ls nomment les dispositions du droit alimentaire concernant l</w:t>
            </w:r>
            <w:r w:rsidR="00A56D41">
              <w:rPr>
                <w:rFonts w:ascii="Verdana" w:hAnsi="Verdana" w:cs="Arial"/>
                <w:sz w:val="20"/>
                <w:szCs w:val="20"/>
                <w:lang w:val="fr-CH"/>
              </w:rPr>
              <w:t>’</w:t>
            </w:r>
            <w:r w:rsidR="005B5CBE" w:rsidRPr="001F57D6">
              <w:rPr>
                <w:rFonts w:ascii="Verdana" w:hAnsi="Verdana" w:cs="Arial"/>
                <w:sz w:val="20"/>
                <w:szCs w:val="20"/>
                <w:lang w:val="fr-CH"/>
              </w:rPr>
              <w:t>hygiène, l</w:t>
            </w:r>
            <w:r w:rsidR="00A56D41">
              <w:rPr>
                <w:rFonts w:ascii="Verdana" w:hAnsi="Verdana" w:cs="Arial"/>
                <w:sz w:val="20"/>
                <w:szCs w:val="20"/>
                <w:lang w:val="fr-CH"/>
              </w:rPr>
              <w:t>’</w:t>
            </w:r>
            <w:r w:rsidR="005B5CBE" w:rsidRPr="001F57D6">
              <w:rPr>
                <w:rFonts w:ascii="Verdana" w:hAnsi="Verdana" w:cs="Arial"/>
                <w:sz w:val="20"/>
                <w:szCs w:val="20"/>
                <w:lang w:val="fr-CH"/>
              </w:rPr>
              <w:t xml:space="preserve">étiquetage et les adjuvants à respecter pour la transformation de fruits. (C1) </w:t>
            </w:r>
          </w:p>
        </w:tc>
        <w:tc>
          <w:tcPr>
            <w:tcW w:w="2126" w:type="dxa"/>
            <w:gridSpan w:val="2"/>
            <w:vMerge w:val="restart"/>
            <w:shd w:val="clear" w:color="auto" w:fill="FFFFFF" w:themeFill="background1"/>
          </w:tcPr>
          <w:p w14:paraId="5056765E" w14:textId="5BF93C2F" w:rsidR="005B5303" w:rsidRPr="001F57D6" w:rsidRDefault="00712BB8" w:rsidP="000C5359">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Inscription dans le dossier de formation : p</w:t>
            </w:r>
            <w:r w:rsidR="000C341E" w:rsidRPr="001F57D6">
              <w:rPr>
                <w:rFonts w:ascii="Verdana" w:hAnsi="Verdana" w:cs="Arial"/>
                <w:sz w:val="20"/>
                <w:szCs w:val="20"/>
                <w:lang w:val="fr-CH" w:eastAsia="de-DE"/>
              </w:rPr>
              <w:t xml:space="preserve">rocessus </w:t>
            </w:r>
            <w:r w:rsidR="005B5303" w:rsidRPr="001F57D6">
              <w:rPr>
                <w:rFonts w:ascii="Verdana" w:hAnsi="Verdana" w:cs="Arial"/>
                <w:sz w:val="20"/>
                <w:szCs w:val="20"/>
                <w:lang w:val="fr-CH" w:eastAsia="de-DE"/>
              </w:rPr>
              <w:t xml:space="preserve">de transformation </w:t>
            </w:r>
            <w:r w:rsidR="000C341E" w:rsidRPr="001F57D6">
              <w:rPr>
                <w:rFonts w:ascii="Verdana" w:hAnsi="Verdana" w:cs="Arial"/>
                <w:sz w:val="20"/>
                <w:szCs w:val="20"/>
                <w:lang w:val="fr-CH" w:eastAsia="de-DE"/>
              </w:rPr>
              <w:t>et d</w:t>
            </w:r>
            <w:r w:rsidR="00A56D41">
              <w:rPr>
                <w:rFonts w:ascii="Verdana" w:hAnsi="Verdana" w:cs="Arial"/>
                <w:sz w:val="20"/>
                <w:szCs w:val="20"/>
                <w:lang w:val="fr-CH" w:eastAsia="de-DE"/>
              </w:rPr>
              <w:t>’</w:t>
            </w:r>
            <w:r w:rsidR="000C341E" w:rsidRPr="001F57D6">
              <w:rPr>
                <w:rFonts w:ascii="Verdana" w:hAnsi="Verdana" w:cs="Arial"/>
                <w:sz w:val="20"/>
                <w:szCs w:val="20"/>
                <w:lang w:val="fr-CH" w:eastAsia="de-DE"/>
              </w:rPr>
              <w:t xml:space="preserve">affinage des </w:t>
            </w:r>
            <w:r w:rsidR="005B5303" w:rsidRPr="001F57D6">
              <w:rPr>
                <w:rFonts w:ascii="Verdana" w:hAnsi="Verdana" w:cs="Arial"/>
                <w:sz w:val="20"/>
                <w:szCs w:val="20"/>
                <w:lang w:val="fr-CH" w:eastAsia="de-DE"/>
              </w:rPr>
              <w:t>fruits</w:t>
            </w:r>
          </w:p>
        </w:tc>
      </w:tr>
      <w:tr w:rsidR="00136228" w:rsidRPr="001F57D6" w14:paraId="4DE3A7F6"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92255CD" w14:textId="5804CD58" w:rsidR="005B5303" w:rsidRPr="001F57D6" w:rsidRDefault="005B5303" w:rsidP="00B9551C">
            <w:pPr>
              <w:pStyle w:val="Listenabsatz"/>
              <w:ind w:left="0"/>
              <w:rPr>
                <w:rFonts w:ascii="Verdana" w:hAnsi="Verdana"/>
                <w:sz w:val="20"/>
                <w:szCs w:val="20"/>
                <w:lang w:val="fr-CH"/>
              </w:rPr>
            </w:pPr>
            <w:r w:rsidRPr="001F57D6">
              <w:rPr>
                <w:rFonts w:ascii="Verdana" w:hAnsi="Verdana" w:cstheme="minorHAnsi"/>
                <w:sz w:val="20"/>
                <w:szCs w:val="20"/>
                <w:lang w:val="fr-CH"/>
              </w:rPr>
              <w:t>f3.1c</w:t>
            </w:r>
          </w:p>
        </w:tc>
        <w:tc>
          <w:tcPr>
            <w:tcW w:w="5245" w:type="dxa"/>
            <w:shd w:val="clear" w:color="auto" w:fill="FFFFFF" w:themeFill="background1"/>
          </w:tcPr>
          <w:p w14:paraId="43BB79CD" w14:textId="61CD12F5" w:rsidR="005B5303" w:rsidRPr="001F57D6" w:rsidRDefault="005B5CBE" w:rsidP="00B9551C">
            <w:pPr>
              <w:rPr>
                <w:rFonts w:ascii="Verdana" w:hAnsi="Verdana" w:cs="Arial"/>
                <w:sz w:val="20"/>
                <w:szCs w:val="20"/>
                <w:lang w:val="fr-CH"/>
              </w:rPr>
            </w:pPr>
            <w:r w:rsidRPr="001F57D6">
              <w:rPr>
                <w:rFonts w:ascii="Verdana" w:hAnsi="Verdana" w:cs="Arial"/>
                <w:sz w:val="20"/>
                <w:szCs w:val="20"/>
                <w:lang w:val="fr-CH"/>
              </w:rPr>
              <w:t>ls décrivent les diverses méthodes de transformation et de valorisation des fruits (jus, spiritueux, fruits secs, confitures). (C2)</w:t>
            </w:r>
          </w:p>
        </w:tc>
        <w:tc>
          <w:tcPr>
            <w:tcW w:w="2126" w:type="dxa"/>
            <w:gridSpan w:val="2"/>
            <w:vMerge/>
            <w:shd w:val="clear" w:color="auto" w:fill="FFFFFF" w:themeFill="background1"/>
          </w:tcPr>
          <w:p w14:paraId="0A3C7F13" w14:textId="77777777" w:rsidR="005B5303" w:rsidRPr="001F57D6" w:rsidRDefault="005B5303" w:rsidP="00B9551C">
            <w:pPr>
              <w:ind w:left="1"/>
              <w:rPr>
                <w:rFonts w:ascii="Verdana" w:hAnsi="Verdana" w:cs="Arial"/>
                <w:sz w:val="20"/>
                <w:szCs w:val="20"/>
                <w:lang w:val="fr-CH" w:eastAsia="de-DE"/>
              </w:rPr>
            </w:pPr>
          </w:p>
        </w:tc>
      </w:tr>
      <w:tr w:rsidR="00136228" w:rsidRPr="001F57D6" w14:paraId="034DB4D2"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DEEAF6" w:themeFill="accent5" w:themeFillTint="33"/>
          </w:tcPr>
          <w:p w14:paraId="332F7FDA" w14:textId="77777777" w:rsidR="00996E20" w:rsidRPr="001F57D6" w:rsidRDefault="00996E20" w:rsidP="00996E20">
            <w:pPr>
              <w:pStyle w:val="Listenabsatz"/>
              <w:spacing w:before="60" w:after="60"/>
              <w:ind w:left="0"/>
              <w:rPr>
                <w:rFonts w:ascii="Verdana" w:hAnsi="Verdana" w:cs="Arial"/>
                <w:b/>
                <w:bCs/>
                <w:sz w:val="20"/>
                <w:szCs w:val="20"/>
                <w:lang w:val="fr-CH" w:eastAsia="de-DE"/>
              </w:rPr>
            </w:pPr>
            <w:r w:rsidRPr="001F57D6">
              <w:rPr>
                <w:rFonts w:ascii="Verdana" w:hAnsi="Verdana" w:cs="Arial"/>
                <w:b/>
                <w:bCs/>
                <w:sz w:val="20"/>
                <w:szCs w:val="20"/>
                <w:lang w:val="fr-CH" w:eastAsia="de-DE"/>
              </w:rPr>
              <w:t>Remarques générales</w:t>
            </w:r>
          </w:p>
          <w:p w14:paraId="3A164479" w14:textId="50A8BD58" w:rsidR="00B93DFB" w:rsidRPr="001F57D6" w:rsidRDefault="00996E20" w:rsidP="00996E20">
            <w:pPr>
              <w:pStyle w:val="Listenabsatz"/>
              <w:spacing w:before="60" w:after="60"/>
              <w:ind w:left="0"/>
              <w:rPr>
                <w:rFonts w:ascii="Verdana" w:hAnsi="Verdana" w:cs="Arial"/>
                <w:lang w:val="fr-CH" w:eastAsia="de-DE"/>
              </w:rPr>
            </w:pPr>
            <w:r w:rsidRPr="001F57D6">
              <w:rPr>
                <w:rFonts w:ascii="Verdana" w:hAnsi="Verdana" w:cs="Arial"/>
                <w:lang w:val="fr-CH" w:eastAsia="de-DE"/>
              </w:rPr>
              <w:t xml:space="preserve">CI 1 Sécurité au travail et protection de la santé </w:t>
            </w:r>
            <w:r w:rsidR="007407B0" w:rsidRPr="001F57D6">
              <w:rPr>
                <w:rFonts w:ascii="Verdana" w:hAnsi="Verdana" w:cs="Arial"/>
                <w:lang w:val="fr-CH" w:eastAsia="de-DE"/>
              </w:rPr>
              <w:t>(DCO b)</w:t>
            </w:r>
          </w:p>
        </w:tc>
      </w:tr>
    </w:tbl>
    <w:p w14:paraId="1196EE03" w14:textId="77777777" w:rsidR="005E0E19" w:rsidRPr="001F57D6" w:rsidRDefault="005E0E19">
      <w:pPr>
        <w:rPr>
          <w:rFonts w:ascii="Verdana" w:eastAsia="Arial" w:hAnsi="Verdana" w:cstheme="minorHAnsi"/>
          <w:b/>
          <w:bCs/>
          <w:sz w:val="28"/>
          <w:szCs w:val="28"/>
          <w:lang w:val="fr-CH"/>
        </w:rPr>
      </w:pPr>
      <w:r w:rsidRPr="001F57D6">
        <w:rPr>
          <w:rFonts w:ascii="Verdana" w:eastAsia="Arial" w:hAnsi="Verdana" w:cstheme="minorHAnsi"/>
          <w:b/>
          <w:bCs/>
          <w:sz w:val="28"/>
          <w:szCs w:val="28"/>
          <w:lang w:val="fr-CH"/>
        </w:rPr>
        <w:br w:type="page"/>
      </w:r>
    </w:p>
    <w:p w14:paraId="6523E53A" w14:textId="61A82DE5" w:rsidR="0042587E" w:rsidRPr="001F57D6" w:rsidRDefault="0042587E" w:rsidP="0042587E">
      <w:pPr>
        <w:spacing w:after="120" w:line="264" w:lineRule="auto"/>
        <w:rPr>
          <w:rFonts w:ascii="Verdana" w:hAnsi="Verdana" w:cstheme="minorHAnsi"/>
          <w:spacing w:val="22"/>
          <w:w w:val="90"/>
          <w:sz w:val="28"/>
          <w:szCs w:val="28"/>
          <w:lang w:val="fr-CH"/>
        </w:rPr>
      </w:pPr>
      <w:r w:rsidRPr="001F57D6">
        <w:rPr>
          <w:rFonts w:ascii="Verdana" w:eastAsia="Arial" w:hAnsi="Verdana" w:cstheme="minorHAnsi"/>
          <w:b/>
          <w:bCs/>
          <w:sz w:val="28"/>
          <w:szCs w:val="28"/>
          <w:lang w:val="fr-CH"/>
        </w:rPr>
        <w:t>2</w:t>
      </w:r>
      <w:r w:rsidR="000C75B3" w:rsidRPr="001F57D6">
        <w:rPr>
          <w:rFonts w:ascii="Verdana" w:eastAsia="Arial" w:hAnsi="Verdana" w:cstheme="minorHAnsi"/>
          <w:b/>
          <w:bCs/>
          <w:sz w:val="28"/>
          <w:szCs w:val="28"/>
          <w:vertAlign w:val="superscript"/>
          <w:lang w:val="fr-CH"/>
        </w:rPr>
        <w:t>e</w:t>
      </w:r>
      <w:r w:rsidRPr="001F57D6">
        <w:rPr>
          <w:rFonts w:ascii="Verdana" w:eastAsia="Arial" w:hAnsi="Verdana" w:cstheme="minorHAnsi"/>
          <w:b/>
          <w:bCs/>
          <w:sz w:val="28"/>
          <w:szCs w:val="28"/>
          <w:lang w:val="fr-CH"/>
        </w:rPr>
        <w:t xml:space="preserve"> année d</w:t>
      </w:r>
      <w:r w:rsidR="00A56D41">
        <w:rPr>
          <w:rFonts w:ascii="Verdana" w:eastAsia="Arial" w:hAnsi="Verdana" w:cstheme="minorHAnsi"/>
          <w:b/>
          <w:bCs/>
          <w:sz w:val="28"/>
          <w:szCs w:val="28"/>
          <w:lang w:val="fr-CH"/>
        </w:rPr>
        <w:t>’</w:t>
      </w:r>
      <w:r w:rsidRPr="001F57D6">
        <w:rPr>
          <w:rFonts w:ascii="Verdana" w:eastAsia="Arial" w:hAnsi="Verdana" w:cstheme="minorHAnsi"/>
          <w:b/>
          <w:bCs/>
          <w:sz w:val="28"/>
          <w:szCs w:val="28"/>
          <w:lang w:val="fr-CH"/>
        </w:rPr>
        <w:t xml:space="preserve">apprentissage </w:t>
      </w:r>
    </w:p>
    <w:p w14:paraId="6EBF704F" w14:textId="215F6FB6" w:rsidR="00EC4B02" w:rsidRPr="001F57D6" w:rsidRDefault="0071260C" w:rsidP="00EC4B02">
      <w:pPr>
        <w:spacing w:before="60" w:after="60" w:line="264" w:lineRule="auto"/>
        <w:rPr>
          <w:rFonts w:ascii="Verdana" w:eastAsia="Arial" w:hAnsi="Verdana" w:cstheme="minorHAnsi"/>
          <w:b/>
          <w:bCs/>
          <w:sz w:val="32"/>
          <w:szCs w:val="32"/>
          <w:lang w:val="fr-CH"/>
        </w:rPr>
      </w:pPr>
      <w:r w:rsidRPr="001F57D6">
        <w:rPr>
          <w:rFonts w:ascii="Verdana" w:eastAsia="Arial" w:hAnsi="Verdana" w:cstheme="minorHAnsi"/>
          <w:b/>
          <w:bCs/>
          <w:sz w:val="32"/>
          <w:szCs w:val="32"/>
          <w:lang w:val="fr-CH"/>
        </w:rPr>
        <w:t>Domaine de compétences opérationnelles d</w:t>
      </w:r>
      <w:r w:rsidR="00EC4B02" w:rsidRPr="001F57D6">
        <w:rPr>
          <w:rFonts w:ascii="Verdana" w:eastAsia="Arial" w:hAnsi="Verdana" w:cstheme="minorHAnsi"/>
          <w:b/>
          <w:bCs/>
          <w:sz w:val="32"/>
          <w:szCs w:val="32"/>
          <w:lang w:val="fr-CH"/>
        </w:rPr>
        <w:t xml:space="preserve"> : Cultiver des fruits</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03"/>
        <w:gridCol w:w="1128"/>
      </w:tblGrid>
      <w:tr w:rsidR="00136228" w:rsidRPr="001F57D6" w14:paraId="42D39ABB" w14:textId="77777777" w:rsidTr="006A3AC8">
        <w:trPr>
          <w:trHeight w:val="297"/>
        </w:trPr>
        <w:tc>
          <w:tcPr>
            <w:tcW w:w="1985" w:type="dxa"/>
            <w:shd w:val="clear" w:color="auto" w:fill="BFBFBF" w:themeFill="background1" w:themeFillShade="BF"/>
          </w:tcPr>
          <w:p w14:paraId="414484F4" w14:textId="1819AC1A" w:rsidR="00EC4B02" w:rsidRPr="001F57D6" w:rsidRDefault="00EC4B02" w:rsidP="00670F08">
            <w:pPr>
              <w:pStyle w:val="TableParagraph"/>
              <w:spacing w:before="60" w:after="60"/>
              <w:ind w:left="113"/>
              <w:rPr>
                <w:rFonts w:ascii="Verdana" w:hAnsi="Verdana" w:cstheme="minorHAnsi"/>
                <w:b/>
                <w:sz w:val="20"/>
                <w:szCs w:val="20"/>
                <w:lang w:val="fr-CH"/>
              </w:rPr>
            </w:pPr>
            <w:r w:rsidRPr="001F57D6">
              <w:rPr>
                <w:rFonts w:ascii="Verdana" w:hAnsi="Verdana" w:cstheme="minorHAnsi"/>
                <w:b/>
                <w:sz w:val="20"/>
                <w:szCs w:val="20"/>
                <w:lang w:val="fr-CH"/>
              </w:rPr>
              <w:t xml:space="preserve">Compétences </w:t>
            </w:r>
            <w:r w:rsidR="000A5B3D" w:rsidRPr="001F57D6">
              <w:rPr>
                <w:rFonts w:ascii="Verdana" w:hAnsi="Verdana" w:cstheme="minorHAnsi"/>
                <w:b/>
                <w:sz w:val="20"/>
                <w:szCs w:val="20"/>
                <w:lang w:val="fr-CH"/>
              </w:rPr>
              <w:t>opérationnelles</w:t>
            </w:r>
          </w:p>
        </w:tc>
        <w:tc>
          <w:tcPr>
            <w:tcW w:w="5903" w:type="dxa"/>
            <w:shd w:val="clear" w:color="auto" w:fill="BFBFBF" w:themeFill="background1" w:themeFillShade="BF"/>
          </w:tcPr>
          <w:p w14:paraId="7CAD6106" w14:textId="0D9302FB" w:rsidR="00EC4B02" w:rsidRPr="001F57D6" w:rsidRDefault="00EC4B02" w:rsidP="005E0E19">
            <w:pPr>
              <w:pStyle w:val="TableParagraph"/>
              <w:spacing w:before="60" w:after="60"/>
              <w:ind w:left="141"/>
              <w:rPr>
                <w:rFonts w:ascii="Verdana" w:hAnsi="Verdana" w:cstheme="minorHAnsi"/>
                <w:b/>
                <w:sz w:val="20"/>
                <w:szCs w:val="20"/>
                <w:lang w:val="fr-CH"/>
              </w:rPr>
            </w:pPr>
            <w:r w:rsidRPr="001F57D6">
              <w:rPr>
                <w:rFonts w:ascii="Verdana" w:hAnsi="Verdana" w:cstheme="minorHAnsi"/>
                <w:b/>
                <w:sz w:val="20"/>
                <w:szCs w:val="20"/>
                <w:lang w:val="fr-CH"/>
              </w:rPr>
              <w:t xml:space="preserve">Unités </w:t>
            </w:r>
            <w:r w:rsidR="000A5B3D" w:rsidRPr="001F57D6">
              <w:rPr>
                <w:rFonts w:ascii="Verdana" w:hAnsi="Verdana" w:cstheme="minorHAnsi"/>
                <w:b/>
                <w:sz w:val="20"/>
                <w:szCs w:val="20"/>
                <w:lang w:val="fr-CH"/>
              </w:rPr>
              <w:t>de formation</w:t>
            </w:r>
          </w:p>
        </w:tc>
        <w:tc>
          <w:tcPr>
            <w:tcW w:w="1128" w:type="dxa"/>
            <w:shd w:val="clear" w:color="auto" w:fill="BFBFBF" w:themeFill="background1" w:themeFillShade="BF"/>
          </w:tcPr>
          <w:p w14:paraId="227021F6" w14:textId="77777777" w:rsidR="00EC4B02" w:rsidRPr="001F57D6" w:rsidRDefault="00EC4B02" w:rsidP="00670F08">
            <w:pPr>
              <w:pStyle w:val="TableParagraph"/>
              <w:spacing w:before="60"/>
              <w:jc w:val="center"/>
              <w:rPr>
                <w:rFonts w:ascii="Verdana" w:hAnsi="Verdana" w:cstheme="minorHAnsi"/>
                <w:b/>
                <w:sz w:val="20"/>
                <w:szCs w:val="20"/>
                <w:lang w:val="fr-CH"/>
              </w:rPr>
            </w:pPr>
            <w:r w:rsidRPr="001F57D6">
              <w:rPr>
                <w:rFonts w:ascii="Verdana" w:hAnsi="Verdana" w:cstheme="minorHAnsi"/>
                <w:b/>
                <w:sz w:val="20"/>
                <w:szCs w:val="20"/>
                <w:lang w:val="fr-CH"/>
              </w:rPr>
              <w:t>Leçons</w:t>
            </w:r>
          </w:p>
        </w:tc>
      </w:tr>
      <w:tr w:rsidR="00136228" w:rsidRPr="001F57D6" w14:paraId="282DB783" w14:textId="77777777" w:rsidTr="006A3AC8">
        <w:trPr>
          <w:trHeight w:val="158"/>
        </w:trPr>
        <w:tc>
          <w:tcPr>
            <w:tcW w:w="1985" w:type="dxa"/>
            <w:shd w:val="clear" w:color="auto" w:fill="5B9BD5" w:themeFill="accent5"/>
          </w:tcPr>
          <w:p w14:paraId="4AE3D2E5" w14:textId="77777777" w:rsidR="00EC4B02" w:rsidRPr="001F57D6" w:rsidRDefault="00EC4B02" w:rsidP="00670F08">
            <w:pPr>
              <w:pStyle w:val="TableParagraph"/>
              <w:spacing w:before="60" w:after="60"/>
              <w:ind w:left="113" w:right="276"/>
              <w:rPr>
                <w:rFonts w:ascii="Verdana" w:hAnsi="Verdana" w:cstheme="minorHAnsi"/>
                <w:b/>
                <w:bCs/>
                <w:sz w:val="20"/>
                <w:szCs w:val="20"/>
                <w:lang w:val="fr-CH"/>
              </w:rPr>
            </w:pPr>
            <w:r w:rsidRPr="001F57D6">
              <w:rPr>
                <w:rFonts w:ascii="Verdana" w:hAnsi="Verdana" w:cstheme="minorHAnsi"/>
                <w:b/>
                <w:bCs/>
                <w:sz w:val="20"/>
                <w:szCs w:val="20"/>
                <w:lang w:val="fr-CH"/>
              </w:rPr>
              <w:t>DCO d</w:t>
            </w:r>
          </w:p>
        </w:tc>
        <w:tc>
          <w:tcPr>
            <w:tcW w:w="5903" w:type="dxa"/>
            <w:shd w:val="clear" w:color="auto" w:fill="5B9BD5" w:themeFill="accent5"/>
          </w:tcPr>
          <w:p w14:paraId="211E88AA" w14:textId="38261ACF" w:rsidR="00EC4B02" w:rsidRPr="001F57D6" w:rsidRDefault="007D71A9" w:rsidP="005E0E19">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imes New Roman"/>
                <w:b/>
                <w:bCs/>
                <w:spacing w:val="4"/>
                <w:sz w:val="20"/>
                <w:szCs w:val="20"/>
                <w:lang w:val="fr-CH"/>
              </w:rPr>
              <w:t xml:space="preserve">Mise en place des cultures </w:t>
            </w:r>
            <w:r w:rsidRPr="001F57D6">
              <w:rPr>
                <w:rFonts w:ascii="Verdana" w:hAnsi="Verdana" w:cstheme="minorHAnsi"/>
                <w:b/>
                <w:bCs/>
                <w:sz w:val="20"/>
                <w:szCs w:val="20"/>
                <w:lang w:val="fr-CH"/>
              </w:rPr>
              <w:t>fruitières</w:t>
            </w:r>
          </w:p>
        </w:tc>
        <w:tc>
          <w:tcPr>
            <w:tcW w:w="1128" w:type="dxa"/>
            <w:shd w:val="clear" w:color="auto" w:fill="5B9BD5" w:themeFill="accent5"/>
            <w:vAlign w:val="center"/>
          </w:tcPr>
          <w:p w14:paraId="2B6DA3B2" w14:textId="5C43E55A" w:rsidR="00EC4B02" w:rsidRPr="001F57D6" w:rsidRDefault="00EC4B02" w:rsidP="005E0E19">
            <w:pPr>
              <w:jc w:val="center"/>
              <w:rPr>
                <w:rFonts w:ascii="Verdana" w:hAnsi="Verdana"/>
                <w:b/>
                <w:bCs/>
                <w:sz w:val="20"/>
                <w:szCs w:val="20"/>
                <w:lang w:val="fr-CH"/>
              </w:rPr>
            </w:pPr>
            <w:r w:rsidRPr="001F57D6">
              <w:rPr>
                <w:rFonts w:ascii="Verdana" w:hAnsi="Verdana"/>
                <w:b/>
                <w:bCs/>
                <w:sz w:val="20"/>
                <w:szCs w:val="20"/>
                <w:lang w:val="fr-CH"/>
              </w:rPr>
              <w:t>40</w:t>
            </w:r>
          </w:p>
        </w:tc>
      </w:tr>
      <w:tr w:rsidR="00136228" w:rsidRPr="001F57D6" w14:paraId="03DEA2CF" w14:textId="77777777" w:rsidTr="006A3AC8">
        <w:trPr>
          <w:trHeight w:val="53"/>
        </w:trPr>
        <w:tc>
          <w:tcPr>
            <w:tcW w:w="1985" w:type="dxa"/>
          </w:tcPr>
          <w:p w14:paraId="7CE5D9E1" w14:textId="77777777" w:rsidR="00EC4B02" w:rsidRPr="001F57D6" w:rsidRDefault="00EC4B02" w:rsidP="00670F08">
            <w:pPr>
              <w:pStyle w:val="TableParagraph"/>
              <w:spacing w:before="60" w:after="60"/>
              <w:ind w:left="113" w:right="276"/>
              <w:rPr>
                <w:rFonts w:ascii="Verdana" w:hAnsi="Verdana" w:cstheme="minorHAnsi"/>
                <w:sz w:val="20"/>
                <w:szCs w:val="20"/>
                <w:lang w:val="fr-CH"/>
              </w:rPr>
            </w:pPr>
            <w:r w:rsidRPr="001F57D6">
              <w:rPr>
                <w:rFonts w:ascii="Verdana" w:hAnsi="Verdana" w:cstheme="minorHAnsi"/>
                <w:sz w:val="20"/>
                <w:szCs w:val="20"/>
                <w:lang w:val="fr-CH"/>
              </w:rPr>
              <w:t>d1</w:t>
            </w:r>
          </w:p>
        </w:tc>
        <w:tc>
          <w:tcPr>
            <w:tcW w:w="5903" w:type="dxa"/>
          </w:tcPr>
          <w:p w14:paraId="1098A6FA" w14:textId="66005600" w:rsidR="00DA595B" w:rsidRPr="001F57D6" w:rsidRDefault="007D71A9" w:rsidP="005E0E19">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sz w:val="20"/>
                <w:szCs w:val="20"/>
                <w:lang w:val="fr-CH"/>
              </w:rPr>
              <w:t xml:space="preserve">Choisir le système de culture approprié </w:t>
            </w:r>
          </w:p>
        </w:tc>
        <w:tc>
          <w:tcPr>
            <w:tcW w:w="1128" w:type="dxa"/>
            <w:vAlign w:val="center"/>
          </w:tcPr>
          <w:p w14:paraId="4B4A7E5D" w14:textId="54D639D0" w:rsidR="00EC4B02" w:rsidRPr="001F57D6" w:rsidRDefault="00DA595B" w:rsidP="005E0E19">
            <w:pPr>
              <w:jc w:val="center"/>
              <w:rPr>
                <w:rFonts w:ascii="Verdana" w:hAnsi="Verdana"/>
                <w:sz w:val="20"/>
                <w:szCs w:val="20"/>
                <w:lang w:val="fr-CH"/>
              </w:rPr>
            </w:pPr>
            <w:r w:rsidRPr="001F57D6">
              <w:rPr>
                <w:rFonts w:ascii="Verdana" w:hAnsi="Verdana"/>
                <w:sz w:val="20"/>
                <w:szCs w:val="20"/>
                <w:lang w:val="fr-CH"/>
              </w:rPr>
              <w:t>5</w:t>
            </w:r>
          </w:p>
        </w:tc>
      </w:tr>
      <w:tr w:rsidR="00136228" w:rsidRPr="001F57D6" w14:paraId="08E35442" w14:textId="77777777" w:rsidTr="006A3AC8">
        <w:trPr>
          <w:trHeight w:val="126"/>
        </w:trPr>
        <w:tc>
          <w:tcPr>
            <w:tcW w:w="1985" w:type="dxa"/>
          </w:tcPr>
          <w:p w14:paraId="0F189DB1" w14:textId="62C11AF4" w:rsidR="00EC4B02" w:rsidRPr="001F57D6" w:rsidRDefault="00DA595B" w:rsidP="00670F08">
            <w:pPr>
              <w:pStyle w:val="TableParagraph"/>
              <w:spacing w:before="60" w:after="60"/>
              <w:ind w:left="113" w:right="276"/>
              <w:rPr>
                <w:rFonts w:ascii="Verdana" w:hAnsi="Verdana" w:cstheme="minorHAnsi"/>
                <w:sz w:val="20"/>
                <w:szCs w:val="20"/>
                <w:lang w:val="fr-CH"/>
              </w:rPr>
            </w:pPr>
            <w:r w:rsidRPr="001F57D6">
              <w:rPr>
                <w:rFonts w:ascii="Verdana" w:hAnsi="Verdana" w:cstheme="minorHAnsi"/>
                <w:sz w:val="20"/>
                <w:szCs w:val="20"/>
                <w:lang w:val="fr-CH"/>
              </w:rPr>
              <w:t>d1</w:t>
            </w:r>
            <w:r w:rsidR="00EC4B02" w:rsidRPr="001F57D6">
              <w:rPr>
                <w:rFonts w:ascii="Verdana" w:hAnsi="Verdana" w:cstheme="minorHAnsi"/>
                <w:sz w:val="20"/>
                <w:szCs w:val="20"/>
                <w:lang w:val="fr-CH"/>
              </w:rPr>
              <w:t>, d3</w:t>
            </w:r>
          </w:p>
        </w:tc>
        <w:tc>
          <w:tcPr>
            <w:tcW w:w="5903" w:type="dxa"/>
          </w:tcPr>
          <w:p w14:paraId="76EB3DA1" w14:textId="22A4CE6A" w:rsidR="00EC4B02" w:rsidRPr="001F57D6" w:rsidRDefault="007D71A9" w:rsidP="005E0E19">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sz w:val="20"/>
                <w:szCs w:val="20"/>
                <w:lang w:val="fr-CH"/>
              </w:rPr>
              <w:t xml:space="preserve">Choisir des espèces et des variétés de fruits appropriées </w:t>
            </w:r>
          </w:p>
        </w:tc>
        <w:tc>
          <w:tcPr>
            <w:tcW w:w="1128" w:type="dxa"/>
            <w:vAlign w:val="center"/>
          </w:tcPr>
          <w:p w14:paraId="39A84EC9" w14:textId="0DF7C3B1" w:rsidR="00EC4B02" w:rsidRPr="001F57D6" w:rsidRDefault="00DA595B" w:rsidP="005E0E19">
            <w:pPr>
              <w:jc w:val="center"/>
              <w:rPr>
                <w:rFonts w:ascii="Verdana" w:hAnsi="Verdana"/>
                <w:sz w:val="20"/>
                <w:szCs w:val="20"/>
                <w:lang w:val="fr-CH"/>
              </w:rPr>
            </w:pPr>
            <w:r w:rsidRPr="001F57D6">
              <w:rPr>
                <w:rFonts w:ascii="Verdana" w:hAnsi="Verdana"/>
                <w:sz w:val="20"/>
                <w:szCs w:val="20"/>
                <w:lang w:val="fr-CH"/>
              </w:rPr>
              <w:t>10</w:t>
            </w:r>
          </w:p>
        </w:tc>
      </w:tr>
      <w:tr w:rsidR="00136228" w:rsidRPr="001F57D6" w14:paraId="580057F0" w14:textId="77777777" w:rsidTr="006A3AC8">
        <w:trPr>
          <w:trHeight w:val="173"/>
        </w:trPr>
        <w:tc>
          <w:tcPr>
            <w:tcW w:w="1985" w:type="dxa"/>
          </w:tcPr>
          <w:p w14:paraId="14241649" w14:textId="2EE3FFB2" w:rsidR="00EC4B02" w:rsidRPr="001F57D6" w:rsidRDefault="00DA595B" w:rsidP="00670F08">
            <w:pPr>
              <w:pStyle w:val="TableParagraph"/>
              <w:spacing w:before="60" w:after="60"/>
              <w:ind w:left="113" w:right="276"/>
              <w:rPr>
                <w:rFonts w:ascii="Verdana" w:hAnsi="Verdana" w:cstheme="minorHAnsi"/>
                <w:sz w:val="20"/>
                <w:szCs w:val="20"/>
                <w:lang w:val="fr-CH"/>
              </w:rPr>
            </w:pPr>
            <w:r w:rsidRPr="001F57D6">
              <w:rPr>
                <w:rFonts w:ascii="Verdana" w:hAnsi="Verdana" w:cstheme="minorHAnsi"/>
                <w:sz w:val="20"/>
                <w:szCs w:val="20"/>
                <w:lang w:val="fr-CH"/>
              </w:rPr>
              <w:t>d2</w:t>
            </w:r>
          </w:p>
        </w:tc>
        <w:tc>
          <w:tcPr>
            <w:tcW w:w="5903" w:type="dxa"/>
          </w:tcPr>
          <w:p w14:paraId="5504347F" w14:textId="3D747013" w:rsidR="00EC4B02" w:rsidRPr="001F57D6" w:rsidRDefault="007D71A9" w:rsidP="005E0E19">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sz w:val="20"/>
                <w:szCs w:val="20"/>
                <w:lang w:val="fr-CH"/>
              </w:rPr>
              <w:t xml:space="preserve">Décrire les propriétés et la production de matériel végétal et produire de jeunes plants </w:t>
            </w:r>
          </w:p>
        </w:tc>
        <w:tc>
          <w:tcPr>
            <w:tcW w:w="1128" w:type="dxa"/>
            <w:vAlign w:val="center"/>
          </w:tcPr>
          <w:p w14:paraId="1D5EC6E1" w14:textId="2C6A9C6E" w:rsidR="00EC4B02" w:rsidRPr="001F57D6" w:rsidRDefault="00DA595B" w:rsidP="005E0E19">
            <w:pPr>
              <w:jc w:val="center"/>
              <w:rPr>
                <w:rFonts w:ascii="Verdana" w:hAnsi="Verdana"/>
                <w:sz w:val="20"/>
                <w:szCs w:val="20"/>
                <w:lang w:val="fr-CH"/>
              </w:rPr>
            </w:pPr>
            <w:r w:rsidRPr="001F57D6">
              <w:rPr>
                <w:rFonts w:ascii="Verdana" w:hAnsi="Verdana"/>
                <w:sz w:val="20"/>
                <w:szCs w:val="20"/>
                <w:lang w:val="fr-CH"/>
              </w:rPr>
              <w:t>15</w:t>
            </w:r>
          </w:p>
        </w:tc>
      </w:tr>
      <w:tr w:rsidR="00136228" w:rsidRPr="001F57D6" w14:paraId="62CA8DE6" w14:textId="77777777" w:rsidTr="006A3AC8">
        <w:trPr>
          <w:trHeight w:val="173"/>
        </w:trPr>
        <w:tc>
          <w:tcPr>
            <w:tcW w:w="1985" w:type="dxa"/>
          </w:tcPr>
          <w:p w14:paraId="203A86DA" w14:textId="7BD52C1F" w:rsidR="00EC4B02" w:rsidRPr="001F57D6" w:rsidRDefault="00EC4B02" w:rsidP="00670F08">
            <w:pPr>
              <w:pStyle w:val="TableParagraph"/>
              <w:spacing w:before="60" w:after="60"/>
              <w:ind w:left="113" w:right="276"/>
              <w:rPr>
                <w:rFonts w:ascii="Verdana" w:hAnsi="Verdana" w:cstheme="minorHAnsi"/>
                <w:sz w:val="20"/>
                <w:szCs w:val="20"/>
                <w:lang w:val="fr-CH"/>
              </w:rPr>
            </w:pPr>
            <w:r w:rsidRPr="001F57D6">
              <w:rPr>
                <w:rFonts w:ascii="Verdana" w:hAnsi="Verdana" w:cstheme="minorHAnsi"/>
                <w:sz w:val="20"/>
                <w:szCs w:val="20"/>
                <w:lang w:val="fr-CH"/>
              </w:rPr>
              <w:t>d4</w:t>
            </w:r>
          </w:p>
        </w:tc>
        <w:tc>
          <w:tcPr>
            <w:tcW w:w="5903" w:type="dxa"/>
          </w:tcPr>
          <w:p w14:paraId="38259E3A" w14:textId="32C63C03" w:rsidR="00EC4B02" w:rsidRPr="001F57D6" w:rsidRDefault="007D71A9" w:rsidP="005E0E19">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sz w:val="20"/>
                <w:szCs w:val="20"/>
                <w:lang w:val="fr-CH"/>
              </w:rPr>
              <w:t xml:space="preserve">Choisir des systèmes de protection contre les intempéries </w:t>
            </w:r>
          </w:p>
        </w:tc>
        <w:tc>
          <w:tcPr>
            <w:tcW w:w="1128" w:type="dxa"/>
            <w:vAlign w:val="center"/>
          </w:tcPr>
          <w:p w14:paraId="1633F855" w14:textId="534CDC2F" w:rsidR="00EC4B02" w:rsidRPr="001F57D6" w:rsidRDefault="00DA595B" w:rsidP="005E0E19">
            <w:pPr>
              <w:jc w:val="center"/>
              <w:rPr>
                <w:rFonts w:ascii="Verdana" w:hAnsi="Verdana"/>
                <w:sz w:val="20"/>
                <w:szCs w:val="20"/>
                <w:lang w:val="fr-CH"/>
              </w:rPr>
            </w:pPr>
            <w:r w:rsidRPr="001F57D6">
              <w:rPr>
                <w:rFonts w:ascii="Verdana" w:hAnsi="Verdana"/>
                <w:sz w:val="20"/>
                <w:szCs w:val="20"/>
                <w:lang w:val="fr-CH"/>
              </w:rPr>
              <w:t>10</w:t>
            </w:r>
          </w:p>
        </w:tc>
      </w:tr>
    </w:tbl>
    <w:p w14:paraId="0FB2932A" w14:textId="77777777" w:rsidR="00EC4B02" w:rsidRPr="001F57D6" w:rsidRDefault="00EC4B02" w:rsidP="00EC4B02">
      <w:pPr>
        <w:spacing w:before="60" w:after="60" w:line="264" w:lineRule="auto"/>
        <w:rPr>
          <w:rFonts w:ascii="Verdana" w:eastAsia="Arial" w:hAnsi="Verdana" w:cstheme="minorHAnsi"/>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136228" w:rsidRPr="001F57D6" w14:paraId="4FAAD490" w14:textId="77777777" w:rsidTr="00201BD4">
        <w:trPr>
          <w:cantSplit/>
          <w:trHeight w:val="649"/>
        </w:trPr>
        <w:tc>
          <w:tcPr>
            <w:tcW w:w="170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50C4673B"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19B92C63" w14:textId="18607454" w:rsidR="00DA595B" w:rsidRPr="001F57D6" w:rsidRDefault="00DA595B"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Choisir </w:t>
            </w:r>
            <w:r w:rsidR="007D71A9" w:rsidRPr="001F57D6">
              <w:rPr>
                <w:rFonts w:ascii="Verdana" w:hAnsi="Verdana" w:cstheme="minorHAnsi"/>
                <w:b/>
                <w:bCs/>
                <w:sz w:val="20"/>
                <w:szCs w:val="20"/>
                <w:lang w:val="fr-CH"/>
              </w:rPr>
              <w:t>le</w:t>
            </w:r>
            <w:r w:rsidRPr="001F57D6">
              <w:rPr>
                <w:rFonts w:ascii="Verdana" w:hAnsi="Verdana" w:cstheme="minorHAnsi"/>
                <w:b/>
                <w:bCs/>
                <w:sz w:val="20"/>
                <w:szCs w:val="20"/>
                <w:lang w:val="fr-CH"/>
              </w:rPr>
              <w:t xml:space="preserve"> système de culture approprié</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6FE87F4B"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45685C54" w14:textId="23509D53" w:rsidR="00EC4B02" w:rsidRPr="001F57D6" w:rsidRDefault="00DA595B" w:rsidP="00670F08">
            <w:pPr>
              <w:rPr>
                <w:rFonts w:ascii="Verdana" w:hAnsi="Verdana" w:cstheme="minorHAnsi"/>
                <w:b/>
                <w:bCs/>
                <w:sz w:val="20"/>
                <w:szCs w:val="20"/>
                <w:lang w:val="fr-CH"/>
              </w:rPr>
            </w:pPr>
            <w:r w:rsidRPr="001F57D6">
              <w:rPr>
                <w:rFonts w:ascii="Verdana" w:hAnsi="Verdana" w:cstheme="minorHAnsi"/>
                <w:b/>
                <w:bCs/>
                <w:sz w:val="20"/>
                <w:szCs w:val="20"/>
                <w:lang w:val="fr-CH"/>
              </w:rPr>
              <w:t>5</w:t>
            </w:r>
          </w:p>
        </w:tc>
      </w:tr>
      <w:tr w:rsidR="00136228" w:rsidRPr="001F57D6" w14:paraId="4D5F5FA1" w14:textId="77777777" w:rsidTr="00670F08">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107E9F8A" w14:textId="64EB17AC" w:rsidR="004C7198" w:rsidRPr="001F57D6" w:rsidRDefault="00EC4B02" w:rsidP="009B6885">
            <w:pPr>
              <w:spacing w:before="240" w:after="120"/>
              <w:jc w:val="both"/>
              <w:rPr>
                <w:rFonts w:ascii="Verdana" w:hAnsi="Verdana" w:cs="Arial"/>
                <w:sz w:val="20"/>
                <w:szCs w:val="20"/>
                <w:lang w:val="fr-CH"/>
              </w:rPr>
            </w:pPr>
            <w:r w:rsidRPr="001F57D6">
              <w:rPr>
                <w:rFonts w:ascii="Verdana" w:hAnsi="Verdana" w:cs="Arial"/>
                <w:sz w:val="20"/>
                <w:szCs w:val="20"/>
                <w:lang w:val="fr-CH"/>
              </w:rPr>
              <w:t xml:space="preserve">d1 </w:t>
            </w:r>
            <w:r w:rsidR="007D71A9" w:rsidRPr="001F57D6">
              <w:rPr>
                <w:rFonts w:ascii="Verdana" w:hAnsi="Verdana" w:cs="Arial"/>
                <w:sz w:val="20"/>
                <w:szCs w:val="20"/>
                <w:lang w:val="fr-CH"/>
              </w:rPr>
              <w:t>Planifier et organiser les cultures fruitières avec le chef d</w:t>
            </w:r>
            <w:r w:rsidR="00A56D41">
              <w:rPr>
                <w:rFonts w:ascii="Verdana" w:hAnsi="Verdana" w:cs="Arial"/>
                <w:sz w:val="20"/>
                <w:szCs w:val="20"/>
                <w:lang w:val="fr-CH"/>
              </w:rPr>
              <w:t>’</w:t>
            </w:r>
            <w:r w:rsidR="007D71A9" w:rsidRPr="001F57D6">
              <w:rPr>
                <w:rFonts w:ascii="Verdana" w:hAnsi="Verdana" w:cs="Arial"/>
                <w:sz w:val="20"/>
                <w:szCs w:val="20"/>
                <w:lang w:val="fr-CH"/>
              </w:rPr>
              <w:t>exploitation</w:t>
            </w:r>
          </w:p>
          <w:p w14:paraId="16F60D40" w14:textId="2ACD412D" w:rsidR="007D71A9" w:rsidRPr="001F57D6" w:rsidRDefault="007D71A9" w:rsidP="005E0E19">
            <w:pPr>
              <w:spacing w:after="240"/>
              <w:jc w:val="both"/>
              <w:rPr>
                <w:rFonts w:ascii="Verdana" w:hAnsi="Verdana" w:cs="Arial"/>
                <w:i/>
                <w:iCs/>
                <w:sz w:val="20"/>
                <w:szCs w:val="20"/>
                <w:lang w:val="fr-CH"/>
              </w:rPr>
            </w:pPr>
            <w:r w:rsidRPr="001F57D6">
              <w:rPr>
                <w:rFonts w:ascii="Verdana" w:hAnsi="Verdana" w:cs="Arial"/>
                <w:i/>
                <w:iCs/>
                <w:sz w:val="20"/>
                <w:szCs w:val="20"/>
                <w:lang w:val="fr-CH"/>
              </w:rPr>
              <w:t>Les arboriculteurs se renseignent régulièrement sur les tendances du marché afin de planifier les cultures selon les demandes du marché. Lors de la planification et de l</w:t>
            </w:r>
            <w:r w:rsidR="00A56D41">
              <w:rPr>
                <w:rFonts w:ascii="Verdana" w:hAnsi="Verdana" w:cs="Arial"/>
                <w:i/>
                <w:iCs/>
                <w:sz w:val="20"/>
                <w:szCs w:val="20"/>
                <w:lang w:val="fr-CH"/>
              </w:rPr>
              <w:t>’</w:t>
            </w:r>
            <w:r w:rsidRPr="001F57D6">
              <w:rPr>
                <w:rFonts w:ascii="Verdana" w:hAnsi="Verdana" w:cs="Arial"/>
                <w:i/>
                <w:iCs/>
                <w:sz w:val="20"/>
                <w:szCs w:val="20"/>
                <w:lang w:val="fr-CH"/>
              </w:rPr>
              <w:t xml:space="preserve">organisation des cultures fruitières ils font attention aux aspects économiques et écologiques. </w:t>
            </w:r>
          </w:p>
          <w:p w14:paraId="45684D04" w14:textId="40BF240F" w:rsidR="00EC4B02" w:rsidRPr="001F57D6" w:rsidRDefault="007D71A9" w:rsidP="005E0E19">
            <w:pPr>
              <w:spacing w:after="240"/>
              <w:jc w:val="both"/>
              <w:rPr>
                <w:rFonts w:ascii="Verdana" w:hAnsi="Verdana" w:cs="Arial"/>
                <w:sz w:val="20"/>
                <w:szCs w:val="20"/>
                <w:lang w:val="fr-CH"/>
              </w:rPr>
            </w:pPr>
            <w:r w:rsidRPr="001F57D6">
              <w:rPr>
                <w:rFonts w:ascii="Verdana" w:hAnsi="Verdana" w:cs="Arial"/>
                <w:iCs/>
                <w:sz w:val="20"/>
                <w:szCs w:val="20"/>
                <w:lang w:val="fr-CH"/>
              </w:rPr>
              <w:t>Les arboriculteurs travaillent en étroite collaboration avec le chef d</w:t>
            </w:r>
            <w:r w:rsidR="00A56D41">
              <w:rPr>
                <w:rFonts w:ascii="Verdana" w:hAnsi="Verdana" w:cs="Arial"/>
                <w:iCs/>
                <w:sz w:val="20"/>
                <w:szCs w:val="20"/>
                <w:lang w:val="fr-CH"/>
              </w:rPr>
              <w:t>’</w:t>
            </w:r>
            <w:r w:rsidRPr="001F57D6">
              <w:rPr>
                <w:rFonts w:ascii="Verdana" w:hAnsi="Verdana" w:cs="Arial"/>
                <w:iCs/>
                <w:sz w:val="20"/>
                <w:szCs w:val="20"/>
                <w:lang w:val="fr-CH"/>
              </w:rPr>
              <w:t>exploitation lors de la planification et organisation du plan de renouvellement. La répartition des tâches est propre à chaque entreprise. En principe les arboriculteurs peuvent planifier et organiser le plan de renouvellement eux-mêmes. Toutefois les décisions concernant le système de culture, les installations, le matériel végétal sont pris en concertation avec ou par le chef d</w:t>
            </w:r>
            <w:r w:rsidR="00A56D41">
              <w:rPr>
                <w:rFonts w:ascii="Verdana" w:hAnsi="Verdana" w:cs="Arial"/>
                <w:iCs/>
                <w:sz w:val="20"/>
                <w:szCs w:val="20"/>
                <w:lang w:val="fr-CH"/>
              </w:rPr>
              <w:t>’</w:t>
            </w:r>
            <w:r w:rsidRPr="001F57D6">
              <w:rPr>
                <w:rFonts w:ascii="Verdana" w:hAnsi="Verdana" w:cs="Arial"/>
                <w:iCs/>
                <w:sz w:val="20"/>
                <w:szCs w:val="20"/>
                <w:lang w:val="fr-CH"/>
              </w:rPr>
              <w:t>exploitation. Les arboriculteurs établissent le calendrier de plantation eux-mêmes et soutiennent le chef d</w:t>
            </w:r>
            <w:r w:rsidR="00A56D41">
              <w:rPr>
                <w:rFonts w:ascii="Verdana" w:hAnsi="Verdana" w:cs="Arial"/>
                <w:iCs/>
                <w:sz w:val="20"/>
                <w:szCs w:val="20"/>
                <w:lang w:val="fr-CH"/>
              </w:rPr>
              <w:t>’</w:t>
            </w:r>
            <w:r w:rsidRPr="001F57D6">
              <w:rPr>
                <w:rFonts w:ascii="Verdana" w:hAnsi="Verdana" w:cs="Arial"/>
                <w:iCs/>
                <w:sz w:val="20"/>
                <w:szCs w:val="20"/>
                <w:lang w:val="fr-CH"/>
              </w:rPr>
              <w:t xml:space="preserve">exploitation dans la gestion des ressources. </w:t>
            </w:r>
          </w:p>
        </w:tc>
      </w:tr>
      <w:tr w:rsidR="00136228" w:rsidRPr="001F57D6" w14:paraId="6CB4FF31" w14:textId="77777777" w:rsidTr="006A3A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7F2D0B3C" w14:textId="06C24460" w:rsidR="00EC4B02" w:rsidRPr="005E51B8" w:rsidRDefault="006A3AC8" w:rsidP="006A3AC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7E14FECB" w14:textId="000ECF04" w:rsidR="00EC4B02" w:rsidRPr="001F57D6" w:rsidRDefault="00EC4B02"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 évaluateur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6A3AC8"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067FB7A6" w14:textId="6051C007" w:rsidR="00EC4B02"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6A3AC8"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2FF88EE2" w14:textId="77777777" w:rsidTr="00670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6AEFB3A" w14:textId="77777777" w:rsidR="00EC4B02" w:rsidRPr="001F57D6" w:rsidRDefault="00EC4B02" w:rsidP="005E0E19">
            <w:pPr>
              <w:rPr>
                <w:rFonts w:ascii="Verdana" w:hAnsi="Verdana" w:cstheme="minorHAnsi"/>
                <w:sz w:val="20"/>
                <w:szCs w:val="20"/>
                <w:lang w:val="fr-CH"/>
              </w:rPr>
            </w:pPr>
            <w:r w:rsidRPr="001F57D6">
              <w:rPr>
                <w:rFonts w:ascii="Verdana" w:hAnsi="Verdana" w:cstheme="minorHAnsi"/>
                <w:sz w:val="20"/>
                <w:szCs w:val="20"/>
                <w:lang w:val="fr-CH"/>
              </w:rPr>
              <w:t>d1.1</w:t>
            </w:r>
          </w:p>
        </w:tc>
        <w:tc>
          <w:tcPr>
            <w:tcW w:w="5245" w:type="dxa"/>
            <w:shd w:val="clear" w:color="auto" w:fill="FFFFFF" w:themeFill="background1"/>
          </w:tcPr>
          <w:p w14:paraId="31E8C6CC" w14:textId="1AD1A8AA" w:rsidR="00956AF3" w:rsidRPr="001F57D6" w:rsidRDefault="00EC4B02" w:rsidP="005E0E19">
            <w:pPr>
              <w:rPr>
                <w:rFonts w:ascii="Verdana" w:hAnsi="Verdana" w:cs="Arial"/>
                <w:sz w:val="20"/>
                <w:szCs w:val="20"/>
                <w:lang w:val="fr-CH"/>
              </w:rPr>
            </w:pPr>
            <w:r w:rsidRPr="001F57D6">
              <w:rPr>
                <w:rFonts w:ascii="Verdana" w:hAnsi="Verdana" w:cs="Arial"/>
                <w:sz w:val="20"/>
                <w:szCs w:val="20"/>
                <w:lang w:val="fr-CH"/>
              </w:rPr>
              <w:t>I</w:t>
            </w:r>
            <w:r w:rsidR="00C40EF4" w:rsidRPr="001F57D6">
              <w:rPr>
                <w:rFonts w:ascii="Verdana" w:hAnsi="Verdana" w:cs="Arial"/>
                <w:sz w:val="20"/>
                <w:szCs w:val="20"/>
                <w:lang w:val="fr-CH"/>
              </w:rPr>
              <w:t>ls décrivent les avantages et inconvénients des différents systèmes de culture (par exemple : type de taille, substrat/terre végétale, protection contre les intempéries)</w:t>
            </w:r>
            <w:r w:rsidR="009A48BF" w:rsidRPr="001F57D6">
              <w:rPr>
                <w:rFonts w:ascii="Verdana" w:hAnsi="Verdana" w:cs="Arial"/>
                <w:sz w:val="20"/>
                <w:szCs w:val="20"/>
                <w:lang w:val="fr-CH"/>
              </w:rPr>
              <w:t>.</w:t>
            </w:r>
            <w:r w:rsidR="00C40EF4" w:rsidRPr="001F57D6">
              <w:rPr>
                <w:rFonts w:ascii="Verdana" w:hAnsi="Verdana" w:cs="Arial"/>
                <w:sz w:val="20"/>
                <w:szCs w:val="20"/>
                <w:lang w:val="fr-CH"/>
              </w:rPr>
              <w:t xml:space="preserve"> (C2) </w:t>
            </w:r>
          </w:p>
        </w:tc>
        <w:tc>
          <w:tcPr>
            <w:tcW w:w="2126" w:type="dxa"/>
            <w:gridSpan w:val="2"/>
            <w:shd w:val="clear" w:color="auto" w:fill="FFFFFF" w:themeFill="background1"/>
          </w:tcPr>
          <w:p w14:paraId="4A1F5B26" w14:textId="77777777" w:rsidR="00EC4B02" w:rsidRPr="001F57D6" w:rsidRDefault="00EC4B02" w:rsidP="005E0E19">
            <w:pPr>
              <w:pStyle w:val="Listenabsatz"/>
              <w:ind w:left="0"/>
              <w:rPr>
                <w:rFonts w:ascii="Verdana" w:hAnsi="Verdana" w:cs="Arial"/>
                <w:sz w:val="20"/>
                <w:szCs w:val="20"/>
                <w:lang w:val="fr-CH" w:eastAsia="de-DE"/>
              </w:rPr>
            </w:pPr>
          </w:p>
        </w:tc>
      </w:tr>
    </w:tbl>
    <w:p w14:paraId="4866BD98" w14:textId="77777777" w:rsidR="005E0E19" w:rsidRPr="001F57D6" w:rsidRDefault="005E0E19">
      <w:pPr>
        <w:rPr>
          <w:rFonts w:ascii="Verdana" w:hAnsi="Verdana"/>
          <w:sz w:val="28"/>
          <w:szCs w:val="28"/>
          <w:lang w:val="fr-CH"/>
        </w:rPr>
      </w:pPr>
      <w:r w:rsidRPr="001F57D6">
        <w:rPr>
          <w:rFonts w:ascii="Verdana" w:hAnsi="Verdana"/>
          <w:sz w:val="28"/>
          <w:szCs w:val="28"/>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60F651FC" w14:textId="77777777" w:rsidTr="002570F9">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606AB4D2"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78A7B620" w14:textId="4ECDEE59" w:rsidR="00DA595B" w:rsidRPr="001F57D6" w:rsidRDefault="00DA595B" w:rsidP="00670F08">
            <w:pPr>
              <w:rPr>
                <w:rFonts w:ascii="Verdana" w:hAnsi="Verdana" w:cstheme="minorHAnsi"/>
                <w:b/>
                <w:bCs/>
                <w:sz w:val="20"/>
                <w:szCs w:val="20"/>
                <w:lang w:val="fr-CH"/>
              </w:rPr>
            </w:pPr>
            <w:r w:rsidRPr="001F57D6">
              <w:rPr>
                <w:rFonts w:ascii="Verdana" w:hAnsi="Verdana" w:cstheme="minorHAnsi"/>
                <w:b/>
                <w:bCs/>
                <w:sz w:val="20"/>
                <w:szCs w:val="20"/>
                <w:lang w:val="fr-CH"/>
              </w:rPr>
              <w:t>Choisir des espèces et des variétés de fruits appropriées</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5502E1A9"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6A97E9EE" w14:textId="4D2AD96A" w:rsidR="00EC4B02" w:rsidRPr="001F57D6" w:rsidRDefault="00BB6B4F" w:rsidP="00670F08">
            <w:pPr>
              <w:rPr>
                <w:rFonts w:ascii="Verdana" w:hAnsi="Verdana" w:cstheme="minorHAnsi"/>
                <w:b/>
                <w:bCs/>
                <w:sz w:val="20"/>
                <w:szCs w:val="20"/>
                <w:lang w:val="fr-CH"/>
              </w:rPr>
            </w:pPr>
            <w:r w:rsidRPr="001F57D6">
              <w:rPr>
                <w:rFonts w:ascii="Verdana" w:hAnsi="Verdana" w:cstheme="minorHAnsi"/>
                <w:b/>
                <w:bCs/>
                <w:sz w:val="20"/>
                <w:szCs w:val="20"/>
                <w:lang w:val="fr-CH"/>
              </w:rPr>
              <w:t>10</w:t>
            </w:r>
          </w:p>
        </w:tc>
      </w:tr>
      <w:tr w:rsidR="00136228" w:rsidRPr="001F57D6" w14:paraId="15C72AF1" w14:textId="77777777" w:rsidTr="002570F9">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79F22CE9" w14:textId="31633F35" w:rsidR="00EC4B02" w:rsidRPr="001F57D6" w:rsidRDefault="00DA595B" w:rsidP="00053332">
            <w:pPr>
              <w:spacing w:before="240" w:after="240"/>
              <w:jc w:val="both"/>
              <w:rPr>
                <w:rFonts w:ascii="Verdana" w:hAnsi="Verdana" w:cs="Arial"/>
                <w:sz w:val="20"/>
                <w:szCs w:val="20"/>
                <w:lang w:val="fr-CH"/>
              </w:rPr>
            </w:pPr>
            <w:r w:rsidRPr="001F57D6">
              <w:rPr>
                <w:rFonts w:ascii="Verdana" w:hAnsi="Verdana" w:cs="Arial"/>
                <w:sz w:val="20"/>
                <w:szCs w:val="20"/>
                <w:lang w:val="fr-CH"/>
              </w:rPr>
              <w:t xml:space="preserve">d1 </w:t>
            </w:r>
            <w:r w:rsidR="00DC6042" w:rsidRPr="001F57D6">
              <w:rPr>
                <w:rFonts w:ascii="Verdana" w:hAnsi="Verdana" w:cs="Arial"/>
                <w:sz w:val="20"/>
                <w:szCs w:val="20"/>
                <w:lang w:val="fr-CH"/>
              </w:rPr>
              <w:t xml:space="preserve">: </w:t>
            </w:r>
            <w:r w:rsidRPr="001F57D6">
              <w:rPr>
                <w:rFonts w:ascii="Verdana" w:hAnsi="Verdana" w:cs="Arial"/>
                <w:sz w:val="20"/>
                <w:szCs w:val="20"/>
                <w:lang w:val="fr-CH"/>
              </w:rPr>
              <w:t>voir ci-dessus</w:t>
            </w:r>
          </w:p>
          <w:p w14:paraId="0CB76C47" w14:textId="77B213A6" w:rsidR="004C7198" w:rsidRPr="001F57D6" w:rsidRDefault="00EC4B02" w:rsidP="005E0E19">
            <w:pPr>
              <w:spacing w:before="120" w:after="120"/>
              <w:jc w:val="both"/>
              <w:rPr>
                <w:rFonts w:ascii="Verdana" w:hAnsi="Verdana" w:cs="Arial"/>
                <w:sz w:val="20"/>
                <w:szCs w:val="20"/>
                <w:lang w:val="fr-CH"/>
              </w:rPr>
            </w:pPr>
            <w:r w:rsidRPr="001F57D6">
              <w:rPr>
                <w:rFonts w:ascii="Verdana" w:hAnsi="Verdana" w:cs="Arial"/>
                <w:sz w:val="20"/>
                <w:szCs w:val="20"/>
                <w:lang w:val="fr-CH"/>
              </w:rPr>
              <w:t xml:space="preserve">d3 </w:t>
            </w:r>
            <w:r w:rsidR="00DC6042" w:rsidRPr="001F57D6">
              <w:rPr>
                <w:rFonts w:ascii="Verdana" w:hAnsi="Verdana" w:cs="Arial"/>
                <w:sz w:val="20"/>
                <w:szCs w:val="20"/>
                <w:lang w:val="fr-CH"/>
              </w:rPr>
              <w:t xml:space="preserve">: </w:t>
            </w:r>
            <w:r w:rsidR="004C7198" w:rsidRPr="001F57D6">
              <w:rPr>
                <w:rFonts w:ascii="Verdana" w:hAnsi="Verdana" w:cs="Arial"/>
                <w:sz w:val="20"/>
                <w:szCs w:val="20"/>
                <w:lang w:val="fr-CH"/>
              </w:rPr>
              <w:t>Planter différentes cultures fruitières</w:t>
            </w:r>
          </w:p>
          <w:p w14:paraId="0304A61E" w14:textId="3BF85D6C" w:rsidR="009A48BF" w:rsidRPr="001F57D6" w:rsidRDefault="009A48BF" w:rsidP="009A48BF">
            <w:pPr>
              <w:spacing w:after="120"/>
              <w:jc w:val="both"/>
              <w:rPr>
                <w:rFonts w:ascii="Verdana" w:hAnsi="Verdana" w:cs="Arial"/>
                <w:i/>
                <w:sz w:val="20"/>
                <w:szCs w:val="20"/>
                <w:lang w:val="fr-CH"/>
              </w:rPr>
            </w:pPr>
            <w:r w:rsidRPr="001F57D6">
              <w:rPr>
                <w:rFonts w:ascii="Verdana" w:hAnsi="Verdana" w:cs="Arial"/>
                <w:i/>
                <w:sz w:val="20"/>
                <w:szCs w:val="20"/>
                <w:lang w:val="fr-CH"/>
              </w:rPr>
              <w:t>En plantant des cultures fruitières, les arboricultrices et les arboriculteurs prennent en considération les conditions nutritionnelles du sol, la date de plantation optimale (l</w:t>
            </w:r>
            <w:r w:rsidR="00A56D41">
              <w:rPr>
                <w:rFonts w:ascii="Verdana" w:hAnsi="Verdana" w:cs="Arial"/>
                <w:i/>
                <w:sz w:val="20"/>
                <w:szCs w:val="20"/>
                <w:lang w:val="fr-CH"/>
              </w:rPr>
              <w:t>’</w:t>
            </w:r>
            <w:r w:rsidRPr="001F57D6">
              <w:rPr>
                <w:rFonts w:ascii="Verdana" w:hAnsi="Verdana" w:cs="Arial"/>
                <w:i/>
                <w:sz w:val="20"/>
                <w:szCs w:val="20"/>
                <w:lang w:val="fr-CH"/>
              </w:rPr>
              <w:t>état de sol doit permettre les travaux du sol et être praticable avec des machines) et le précédent cultural.</w:t>
            </w:r>
          </w:p>
          <w:p w14:paraId="66563F4C" w14:textId="1535F531" w:rsidR="00EC4B02" w:rsidRPr="001F57D6" w:rsidRDefault="009A48BF" w:rsidP="00857D8F">
            <w:pPr>
              <w:spacing w:after="120"/>
              <w:jc w:val="both"/>
              <w:rPr>
                <w:rFonts w:ascii="Verdana" w:hAnsi="Verdana" w:cs="Arial"/>
                <w:sz w:val="20"/>
                <w:szCs w:val="20"/>
                <w:lang w:val="fr-CH"/>
              </w:rPr>
            </w:pPr>
            <w:r w:rsidRPr="001F57D6">
              <w:rPr>
                <w:rFonts w:ascii="Verdana" w:hAnsi="Verdana" w:cs="Arial"/>
                <w:sz w:val="20"/>
                <w:szCs w:val="20"/>
                <w:lang w:val="fr-CH"/>
              </w:rPr>
              <w:t xml:space="preserve">Les arboriculteurs préparent le terrain à la plantation de cultures fruitières, évaluent la qualité du matériel végétal et plantent aussi bien des cultures à noyau et à pépins que des fraisiers et des arbustes à petits fruits. Selon les besoins ils attachent et fixent les plantes. Ils effectuent la taille de formation et les premières mesures de soins sur les jeunes plantes. </w:t>
            </w:r>
          </w:p>
        </w:tc>
      </w:tr>
      <w:tr w:rsidR="00136228" w:rsidRPr="001F57D6" w14:paraId="35C9D93F" w14:textId="77777777" w:rsidTr="00257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14C71B59" w14:textId="70D9B018" w:rsidR="00EC4B02" w:rsidRPr="005E51B8" w:rsidRDefault="007A1C94" w:rsidP="007A1C94">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3570D6DC" w14:textId="3B841A90" w:rsidR="00EC4B02" w:rsidRPr="001F57D6" w:rsidRDefault="00EC4B02"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7A1C94"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44EF923C" w14:textId="3BD3FCE9" w:rsidR="00EC4B02"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9B1521" w:rsidRPr="001F57D6">
              <w:rPr>
                <w:rFonts w:ascii="Verdana" w:hAnsi="Verdana" w:cstheme="minorHAnsi"/>
                <w:b/>
                <w:sz w:val="20"/>
                <w:szCs w:val="20"/>
                <w:lang w:val="fr-CH"/>
              </w:rPr>
              <w:t>s</w:t>
            </w:r>
            <w:r w:rsidRPr="001F57D6">
              <w:rPr>
                <w:rFonts w:ascii="Verdana" w:hAnsi="Verdana" w:cstheme="minorHAnsi"/>
                <w:b/>
                <w:sz w:val="20"/>
                <w:szCs w:val="20"/>
                <w:lang w:val="fr-CH"/>
              </w:rPr>
              <w:t xml:space="preserve"> </w:t>
            </w:r>
            <w:r w:rsidR="007A1C94" w:rsidRPr="001F57D6">
              <w:rPr>
                <w:rFonts w:ascii="Verdana" w:hAnsi="Verdana" w:cstheme="minorHAnsi"/>
                <w:b/>
                <w:sz w:val="20"/>
                <w:szCs w:val="20"/>
                <w:lang w:val="fr-CH"/>
              </w:rPr>
              <w:t xml:space="preserve">du </w:t>
            </w:r>
            <w:r w:rsidR="00D50373">
              <w:rPr>
                <w:rFonts w:ascii="Verdana" w:hAnsi="Verdana" w:cstheme="minorHAnsi"/>
                <w:b/>
                <w:sz w:val="20"/>
                <w:szCs w:val="20"/>
                <w:lang w:val="fr-CH"/>
              </w:rPr>
              <w:t>livre de cours</w:t>
            </w:r>
          </w:p>
        </w:tc>
      </w:tr>
      <w:tr w:rsidR="00136228" w:rsidRPr="001F57D6" w14:paraId="7E024762" w14:textId="77777777" w:rsidTr="00257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BA00A60" w14:textId="66836007" w:rsidR="00EC4B02" w:rsidRPr="001F57D6" w:rsidRDefault="00EC4B02" w:rsidP="005E0E19">
            <w:pPr>
              <w:rPr>
                <w:rFonts w:ascii="Verdana" w:hAnsi="Verdana" w:cstheme="minorHAnsi"/>
                <w:sz w:val="20"/>
                <w:szCs w:val="20"/>
                <w:lang w:val="fr-CH"/>
              </w:rPr>
            </w:pPr>
            <w:r w:rsidRPr="001F57D6">
              <w:rPr>
                <w:rFonts w:ascii="Verdana" w:hAnsi="Verdana" w:cstheme="minorHAnsi"/>
                <w:sz w:val="20"/>
                <w:szCs w:val="20"/>
                <w:lang w:val="fr-CH"/>
              </w:rPr>
              <w:t>d1</w:t>
            </w:r>
            <w:r w:rsidR="00EF5EEA" w:rsidRPr="001F57D6">
              <w:rPr>
                <w:rFonts w:ascii="Verdana" w:hAnsi="Verdana" w:cstheme="minorHAnsi"/>
                <w:sz w:val="20"/>
                <w:szCs w:val="20"/>
                <w:lang w:val="fr-CH"/>
              </w:rPr>
              <w:t>.4a</w:t>
            </w:r>
          </w:p>
        </w:tc>
        <w:tc>
          <w:tcPr>
            <w:tcW w:w="5245" w:type="dxa"/>
            <w:shd w:val="clear" w:color="auto" w:fill="FFFFFF" w:themeFill="background1"/>
          </w:tcPr>
          <w:p w14:paraId="475BE513" w14:textId="22C23F9B" w:rsidR="00EC4B02" w:rsidRPr="001F57D6" w:rsidRDefault="006B7424" w:rsidP="005E0E19">
            <w:pPr>
              <w:rPr>
                <w:rFonts w:ascii="Verdana" w:hAnsi="Verdana" w:cs="Arial"/>
                <w:sz w:val="20"/>
                <w:szCs w:val="20"/>
                <w:lang w:val="fr-CH"/>
              </w:rPr>
            </w:pPr>
            <w:r w:rsidRPr="001F57D6">
              <w:rPr>
                <w:rFonts w:ascii="Verdana" w:hAnsi="Verdana" w:cs="Arial"/>
                <w:sz w:val="20"/>
                <w:szCs w:val="20"/>
                <w:lang w:val="fr-CH"/>
              </w:rPr>
              <w:t>Ils distinguent les variétés convenant à du matériel végétal sain et résilient. (C4)</w:t>
            </w:r>
          </w:p>
        </w:tc>
        <w:tc>
          <w:tcPr>
            <w:tcW w:w="2126" w:type="dxa"/>
            <w:gridSpan w:val="2"/>
            <w:shd w:val="clear" w:color="auto" w:fill="FFFFFF" w:themeFill="background1"/>
          </w:tcPr>
          <w:p w14:paraId="2B6FE072" w14:textId="77777777" w:rsidR="00EC4B02" w:rsidRPr="001F57D6" w:rsidRDefault="00EC4B02" w:rsidP="005E0E19">
            <w:pPr>
              <w:pStyle w:val="Listenabsatz"/>
              <w:ind w:left="0"/>
              <w:rPr>
                <w:rFonts w:ascii="Verdana" w:hAnsi="Verdana" w:cs="Arial"/>
                <w:sz w:val="20"/>
                <w:szCs w:val="20"/>
                <w:lang w:val="fr-CH" w:eastAsia="de-DE"/>
              </w:rPr>
            </w:pPr>
          </w:p>
        </w:tc>
      </w:tr>
      <w:tr w:rsidR="00136228" w:rsidRPr="001F57D6" w14:paraId="683BEF34" w14:textId="77777777" w:rsidTr="00257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8796FDD" w14:textId="4B6A45A2" w:rsidR="00EC4B02" w:rsidRPr="001F57D6" w:rsidRDefault="00EF5EEA" w:rsidP="005E0E19">
            <w:pPr>
              <w:rPr>
                <w:rFonts w:ascii="Verdana" w:hAnsi="Verdana" w:cstheme="minorHAnsi"/>
                <w:sz w:val="20"/>
                <w:szCs w:val="20"/>
                <w:lang w:val="fr-CH"/>
              </w:rPr>
            </w:pPr>
            <w:r w:rsidRPr="001F57D6">
              <w:rPr>
                <w:rFonts w:ascii="Verdana" w:hAnsi="Verdana" w:cstheme="minorHAnsi"/>
                <w:sz w:val="20"/>
                <w:szCs w:val="20"/>
                <w:lang w:val="fr-CH"/>
              </w:rPr>
              <w:t>d1.4b</w:t>
            </w:r>
          </w:p>
        </w:tc>
        <w:tc>
          <w:tcPr>
            <w:tcW w:w="5245" w:type="dxa"/>
            <w:shd w:val="clear" w:color="auto" w:fill="FFFFFF" w:themeFill="background1"/>
          </w:tcPr>
          <w:p w14:paraId="1E6C8A74" w14:textId="7E1587D4" w:rsidR="00EC4B02" w:rsidRPr="001F57D6" w:rsidRDefault="00991B19" w:rsidP="000C5359">
            <w:pPr>
              <w:rPr>
                <w:rFonts w:ascii="Verdana" w:hAnsi="Verdana" w:cs="Arial"/>
                <w:sz w:val="20"/>
                <w:szCs w:val="20"/>
                <w:lang w:val="fr-CH"/>
              </w:rPr>
            </w:pPr>
            <w:r w:rsidRPr="001F57D6">
              <w:rPr>
                <w:rFonts w:ascii="Verdana" w:hAnsi="Verdana" w:cs="Arial"/>
                <w:sz w:val="20"/>
                <w:szCs w:val="20"/>
                <w:lang w:val="fr-CH"/>
              </w:rPr>
              <w:t>Ils décrivent l</w:t>
            </w:r>
            <w:r w:rsidR="00A56D41">
              <w:rPr>
                <w:rFonts w:ascii="Verdana" w:hAnsi="Verdana" w:cs="Arial"/>
                <w:sz w:val="20"/>
                <w:szCs w:val="20"/>
                <w:lang w:val="fr-CH"/>
              </w:rPr>
              <w:t>’</w:t>
            </w:r>
            <w:r w:rsidRPr="001F57D6">
              <w:rPr>
                <w:rFonts w:ascii="Verdana" w:hAnsi="Verdana" w:cs="Arial"/>
                <w:sz w:val="20"/>
                <w:szCs w:val="20"/>
                <w:lang w:val="fr-CH"/>
              </w:rPr>
              <w:t xml:space="preserve">importance des variétés adaptées au climat pour la production fruitière. (C2) </w:t>
            </w:r>
          </w:p>
        </w:tc>
        <w:tc>
          <w:tcPr>
            <w:tcW w:w="2126" w:type="dxa"/>
            <w:gridSpan w:val="2"/>
            <w:shd w:val="clear" w:color="auto" w:fill="FFFFFF" w:themeFill="background1"/>
          </w:tcPr>
          <w:p w14:paraId="45083DE9" w14:textId="77777777" w:rsidR="00EC4B02" w:rsidRPr="001F57D6" w:rsidRDefault="00EC4B02" w:rsidP="005E0E19">
            <w:pPr>
              <w:pStyle w:val="Listenabsatz"/>
              <w:ind w:left="0"/>
              <w:rPr>
                <w:rFonts w:ascii="Verdana" w:hAnsi="Verdana" w:cs="Arial"/>
                <w:sz w:val="20"/>
                <w:szCs w:val="20"/>
                <w:lang w:val="fr-CH" w:eastAsia="de-DE"/>
              </w:rPr>
            </w:pPr>
          </w:p>
        </w:tc>
      </w:tr>
      <w:tr w:rsidR="00136228" w:rsidRPr="001F57D6" w14:paraId="0C248BEE" w14:textId="77777777" w:rsidTr="00257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0B70C98" w14:textId="1ED3DB59" w:rsidR="00EF5EEA" w:rsidRPr="001F57D6" w:rsidRDefault="00EF5EEA" w:rsidP="005E0E19">
            <w:pPr>
              <w:rPr>
                <w:rFonts w:ascii="Verdana" w:hAnsi="Verdana" w:cstheme="minorHAnsi"/>
                <w:sz w:val="20"/>
                <w:szCs w:val="20"/>
                <w:lang w:val="fr-CH"/>
              </w:rPr>
            </w:pPr>
            <w:r w:rsidRPr="001F57D6">
              <w:rPr>
                <w:rFonts w:ascii="Verdana" w:hAnsi="Verdana" w:cstheme="minorHAnsi"/>
                <w:sz w:val="20"/>
                <w:szCs w:val="20"/>
                <w:lang w:val="fr-CH"/>
              </w:rPr>
              <w:t>d1.4c</w:t>
            </w:r>
          </w:p>
        </w:tc>
        <w:tc>
          <w:tcPr>
            <w:tcW w:w="5245" w:type="dxa"/>
            <w:shd w:val="clear" w:color="auto" w:fill="FFFFFF" w:themeFill="background1"/>
          </w:tcPr>
          <w:p w14:paraId="396B121D" w14:textId="40E0C397" w:rsidR="00EF5EEA" w:rsidRPr="001F57D6" w:rsidRDefault="00991B19" w:rsidP="005E0E19">
            <w:pPr>
              <w:rPr>
                <w:rFonts w:ascii="Verdana" w:hAnsi="Verdana" w:cs="Arial"/>
                <w:sz w:val="20"/>
                <w:szCs w:val="20"/>
                <w:lang w:val="fr-CH"/>
              </w:rPr>
            </w:pPr>
            <w:r w:rsidRPr="001F57D6">
              <w:rPr>
                <w:rFonts w:ascii="Verdana" w:hAnsi="Verdana" w:cs="Arial"/>
                <w:sz w:val="20"/>
                <w:szCs w:val="20"/>
                <w:lang w:val="fr-CH"/>
              </w:rPr>
              <w:t>Ils expliquent les conditions de production du matériel végétal biologique. (C2)</w:t>
            </w:r>
          </w:p>
        </w:tc>
        <w:tc>
          <w:tcPr>
            <w:tcW w:w="2126" w:type="dxa"/>
            <w:gridSpan w:val="2"/>
            <w:shd w:val="clear" w:color="auto" w:fill="FFFFFF" w:themeFill="background1"/>
          </w:tcPr>
          <w:p w14:paraId="5BA2B5C7" w14:textId="77777777" w:rsidR="00EF5EEA" w:rsidRPr="001F57D6" w:rsidRDefault="00EF5EEA" w:rsidP="005E0E19">
            <w:pPr>
              <w:pStyle w:val="Listenabsatz"/>
              <w:ind w:left="0"/>
              <w:rPr>
                <w:rFonts w:ascii="Verdana" w:hAnsi="Verdana" w:cs="Arial"/>
                <w:sz w:val="20"/>
                <w:szCs w:val="20"/>
                <w:lang w:val="fr-CH" w:eastAsia="de-DE"/>
              </w:rPr>
            </w:pPr>
          </w:p>
        </w:tc>
      </w:tr>
      <w:tr w:rsidR="00136228" w:rsidRPr="001F57D6" w14:paraId="4196D2BA" w14:textId="77777777" w:rsidTr="00257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D81F91D" w14:textId="0D60BB0F" w:rsidR="00EF5EEA" w:rsidRPr="001F57D6" w:rsidRDefault="00EF5EEA" w:rsidP="005E0E19">
            <w:pPr>
              <w:rPr>
                <w:rFonts w:ascii="Verdana" w:hAnsi="Verdana" w:cstheme="minorHAnsi"/>
                <w:sz w:val="20"/>
                <w:szCs w:val="20"/>
                <w:lang w:val="fr-CH"/>
              </w:rPr>
            </w:pPr>
            <w:r w:rsidRPr="001F57D6">
              <w:rPr>
                <w:rFonts w:ascii="Verdana" w:hAnsi="Verdana" w:cstheme="minorHAnsi"/>
                <w:sz w:val="20"/>
                <w:szCs w:val="20"/>
                <w:lang w:val="fr-CH"/>
              </w:rPr>
              <w:t>d3.4</w:t>
            </w:r>
          </w:p>
        </w:tc>
        <w:tc>
          <w:tcPr>
            <w:tcW w:w="5245" w:type="dxa"/>
            <w:shd w:val="clear" w:color="auto" w:fill="FFFFFF" w:themeFill="background1"/>
          </w:tcPr>
          <w:p w14:paraId="1E3E7E9E" w14:textId="5766CCEB" w:rsidR="00EF5EEA" w:rsidRPr="001F57D6" w:rsidRDefault="00991B19" w:rsidP="005E0E19">
            <w:pPr>
              <w:rPr>
                <w:rFonts w:ascii="Verdana" w:hAnsi="Verdana" w:cs="Arial"/>
                <w:sz w:val="20"/>
                <w:szCs w:val="20"/>
                <w:lang w:val="fr-CH"/>
              </w:rPr>
            </w:pPr>
            <w:r w:rsidRPr="001F57D6">
              <w:rPr>
                <w:rFonts w:ascii="Verdana" w:hAnsi="Verdana" w:cs="Arial"/>
                <w:sz w:val="20"/>
                <w:szCs w:val="20"/>
                <w:lang w:val="fr-CH"/>
              </w:rPr>
              <w:t>Ils expliquent les caractéristiques des différentes espèces fruitières et de leurs variétés. (C2)</w:t>
            </w:r>
          </w:p>
        </w:tc>
        <w:tc>
          <w:tcPr>
            <w:tcW w:w="2126" w:type="dxa"/>
            <w:gridSpan w:val="2"/>
            <w:shd w:val="clear" w:color="auto" w:fill="FFFFFF" w:themeFill="background1"/>
          </w:tcPr>
          <w:p w14:paraId="5E8C25E6" w14:textId="77777777" w:rsidR="00EF5EEA" w:rsidRPr="001F57D6" w:rsidRDefault="00EF5EEA" w:rsidP="005E0E19">
            <w:pPr>
              <w:pStyle w:val="Listenabsatz"/>
              <w:ind w:left="0"/>
              <w:rPr>
                <w:rFonts w:ascii="Verdana" w:hAnsi="Verdana" w:cs="Arial"/>
                <w:sz w:val="20"/>
                <w:szCs w:val="20"/>
                <w:lang w:val="fr-CH" w:eastAsia="de-DE"/>
              </w:rPr>
            </w:pPr>
          </w:p>
        </w:tc>
      </w:tr>
    </w:tbl>
    <w:p w14:paraId="46B8C385" w14:textId="77777777" w:rsidR="00EC4B02" w:rsidRPr="001F57D6" w:rsidRDefault="00EC4B02" w:rsidP="00EC4B02">
      <w:pPr>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3337D4BB" w14:textId="77777777" w:rsidTr="00382C14">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3931A6F3"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40DE85C1" w14:textId="33B940F0" w:rsidR="00363342" w:rsidRPr="001F57D6" w:rsidRDefault="00363342" w:rsidP="00670F08">
            <w:pPr>
              <w:rPr>
                <w:rFonts w:ascii="Verdana" w:hAnsi="Verdana" w:cstheme="minorHAnsi"/>
                <w:b/>
                <w:bCs/>
                <w:sz w:val="20"/>
                <w:szCs w:val="20"/>
                <w:lang w:val="fr-CH"/>
              </w:rPr>
            </w:pPr>
            <w:r w:rsidRPr="001F57D6">
              <w:rPr>
                <w:rFonts w:ascii="Verdana" w:hAnsi="Verdana" w:cstheme="minorHAnsi"/>
                <w:b/>
                <w:bCs/>
                <w:sz w:val="20"/>
                <w:szCs w:val="20"/>
                <w:lang w:val="fr-CH"/>
              </w:rPr>
              <w:t>Décrire les propriétés et la production de matériel végétal et produire des jeunes plants</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33BE0FE9"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1D752C79" w14:textId="5B498DCD" w:rsidR="00EC4B02" w:rsidRPr="001F57D6" w:rsidRDefault="00363342" w:rsidP="00670F08">
            <w:pPr>
              <w:rPr>
                <w:rFonts w:ascii="Verdana" w:hAnsi="Verdana" w:cstheme="minorHAnsi"/>
                <w:b/>
                <w:bCs/>
                <w:sz w:val="20"/>
                <w:szCs w:val="20"/>
                <w:lang w:val="fr-CH"/>
              </w:rPr>
            </w:pPr>
            <w:r w:rsidRPr="001F57D6">
              <w:rPr>
                <w:rFonts w:ascii="Verdana" w:hAnsi="Verdana" w:cstheme="minorHAnsi"/>
                <w:b/>
                <w:bCs/>
                <w:sz w:val="20"/>
                <w:szCs w:val="20"/>
                <w:lang w:val="fr-CH"/>
              </w:rPr>
              <w:t>15</w:t>
            </w:r>
          </w:p>
        </w:tc>
      </w:tr>
      <w:tr w:rsidR="00136228" w:rsidRPr="001F57D6" w14:paraId="73F90315" w14:textId="77777777" w:rsidTr="00382C14">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37A71037" w14:textId="2F5C33EF" w:rsidR="004C7198" w:rsidRPr="001F57D6" w:rsidRDefault="00363342" w:rsidP="009B6885">
            <w:pPr>
              <w:spacing w:before="240" w:after="120"/>
              <w:jc w:val="both"/>
              <w:rPr>
                <w:rFonts w:ascii="Verdana" w:hAnsi="Verdana" w:cs="Arial"/>
                <w:sz w:val="20"/>
                <w:szCs w:val="20"/>
                <w:lang w:val="fr-CH"/>
              </w:rPr>
            </w:pPr>
            <w:r w:rsidRPr="001F57D6">
              <w:rPr>
                <w:rFonts w:ascii="Verdana" w:hAnsi="Verdana" w:cs="Arial"/>
                <w:sz w:val="20"/>
                <w:szCs w:val="20"/>
                <w:lang w:val="fr-CH"/>
              </w:rPr>
              <w:t xml:space="preserve">d2 </w:t>
            </w:r>
            <w:r w:rsidR="00857D8F" w:rsidRPr="001F57D6">
              <w:rPr>
                <w:rFonts w:ascii="Verdana" w:hAnsi="Verdana" w:cs="Arial"/>
                <w:sz w:val="20"/>
                <w:szCs w:val="20"/>
                <w:lang w:val="fr-CH"/>
              </w:rPr>
              <w:t>Greffer et produire des jeunes plants fruitiers</w:t>
            </w:r>
          </w:p>
          <w:p w14:paraId="108C8566" w14:textId="77777777" w:rsidR="00857D8F" w:rsidRPr="001F57D6" w:rsidRDefault="00857D8F" w:rsidP="005E0E19">
            <w:pPr>
              <w:spacing w:after="240"/>
              <w:jc w:val="both"/>
              <w:rPr>
                <w:rFonts w:ascii="Verdana" w:hAnsi="Verdana" w:cs="Arial"/>
                <w:i/>
                <w:iCs/>
                <w:sz w:val="20"/>
                <w:szCs w:val="20"/>
                <w:lang w:val="fr-CH"/>
              </w:rPr>
            </w:pPr>
            <w:r w:rsidRPr="001F57D6">
              <w:rPr>
                <w:rFonts w:ascii="Verdana" w:hAnsi="Verdana" w:cs="Arial"/>
                <w:i/>
                <w:iCs/>
                <w:sz w:val="20"/>
                <w:szCs w:val="20"/>
                <w:lang w:val="fr-CH"/>
              </w:rPr>
              <w:t>Les arboriculteurs travaillent soigneusement les jeunes plants. En plus du choix des lieux et du système de culture, ils considèrent les tendances du marché. Ils sont conscients que les variétés résistantes, par exemple, deviennent de plus en plus importantes.</w:t>
            </w:r>
          </w:p>
          <w:p w14:paraId="2E22468B" w14:textId="3CFA9C93" w:rsidR="00EC4B02" w:rsidRPr="001F57D6" w:rsidRDefault="00857D8F" w:rsidP="005E0E19">
            <w:pPr>
              <w:spacing w:after="240"/>
              <w:jc w:val="both"/>
              <w:rPr>
                <w:rFonts w:ascii="Verdana" w:hAnsi="Verdana" w:cs="Arial"/>
                <w:iCs/>
                <w:sz w:val="20"/>
                <w:szCs w:val="20"/>
                <w:lang w:val="fr-CH"/>
              </w:rPr>
            </w:pPr>
            <w:r w:rsidRPr="001F57D6">
              <w:rPr>
                <w:rFonts w:ascii="Verdana" w:hAnsi="Verdana" w:cs="Arial"/>
                <w:iCs/>
                <w:sz w:val="20"/>
                <w:szCs w:val="20"/>
                <w:lang w:val="fr-CH"/>
              </w:rPr>
              <w:t>Les arboriculteurs obtiennent les jeunes plants principalement des pépinières. La jonction est fluide et les devoirs de l</w:t>
            </w:r>
            <w:r w:rsidR="00A56D41">
              <w:rPr>
                <w:rFonts w:ascii="Verdana" w:hAnsi="Verdana" w:cs="Arial"/>
                <w:iCs/>
                <w:sz w:val="20"/>
                <w:szCs w:val="20"/>
                <w:lang w:val="fr-CH"/>
              </w:rPr>
              <w:t>’</w:t>
            </w:r>
            <w:r w:rsidRPr="001F57D6">
              <w:rPr>
                <w:rFonts w:ascii="Verdana" w:hAnsi="Verdana" w:cs="Arial"/>
                <w:iCs/>
                <w:sz w:val="20"/>
                <w:szCs w:val="20"/>
                <w:lang w:val="fr-CH"/>
              </w:rPr>
              <w:t xml:space="preserve">arboriculteur ainsi clairement définis. Ceux-ci sont principalement responsables du choix, du stockage, de la préparation, de la plantation ainsi que des soins et tailles des jeunes plantes. </w:t>
            </w:r>
          </w:p>
        </w:tc>
      </w:tr>
      <w:tr w:rsidR="00136228" w:rsidRPr="001F57D6" w14:paraId="0365F174" w14:textId="77777777" w:rsidTr="0038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32F82C7F" w14:textId="38EE81B4" w:rsidR="00EC4B02" w:rsidRPr="005E51B8" w:rsidRDefault="002570F9" w:rsidP="002570F9">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75CFE551" w14:textId="71ECAAEB" w:rsidR="00EC4B02" w:rsidRPr="001F57D6" w:rsidRDefault="00EC4B02"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2570F9"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439D44D1" w14:textId="0F87884F" w:rsidR="00EC4B02"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2570F9"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71DA37BA" w14:textId="77777777" w:rsidTr="0038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5"/>
        </w:trPr>
        <w:tc>
          <w:tcPr>
            <w:tcW w:w="1701" w:type="dxa"/>
            <w:shd w:val="clear" w:color="auto" w:fill="FFFFFF" w:themeFill="background1"/>
          </w:tcPr>
          <w:p w14:paraId="78EC955A" w14:textId="341506CE" w:rsidR="00EC4B02" w:rsidRPr="001F57D6" w:rsidRDefault="00AB7B9B" w:rsidP="005E0E19">
            <w:pPr>
              <w:rPr>
                <w:rFonts w:ascii="Verdana" w:hAnsi="Verdana" w:cstheme="minorHAnsi"/>
                <w:sz w:val="20"/>
                <w:szCs w:val="20"/>
                <w:lang w:val="fr-CH"/>
              </w:rPr>
            </w:pPr>
            <w:r w:rsidRPr="001F57D6">
              <w:rPr>
                <w:rFonts w:ascii="Verdana" w:hAnsi="Verdana" w:cstheme="minorHAnsi"/>
                <w:sz w:val="20"/>
                <w:szCs w:val="20"/>
                <w:lang w:val="fr-CH"/>
              </w:rPr>
              <w:t>d2.1a</w:t>
            </w:r>
          </w:p>
        </w:tc>
        <w:tc>
          <w:tcPr>
            <w:tcW w:w="5245" w:type="dxa"/>
            <w:shd w:val="clear" w:color="auto" w:fill="FFFFFF" w:themeFill="background1"/>
          </w:tcPr>
          <w:p w14:paraId="26E1AA5C" w14:textId="787F9EC8" w:rsidR="00EC4B02" w:rsidRPr="001F57D6" w:rsidRDefault="0065036D" w:rsidP="005E0E19">
            <w:pPr>
              <w:rPr>
                <w:rFonts w:ascii="Verdana" w:hAnsi="Verdana" w:cs="Arial"/>
                <w:sz w:val="20"/>
                <w:szCs w:val="20"/>
                <w:lang w:val="fr-CH"/>
              </w:rPr>
            </w:pPr>
            <w:r w:rsidRPr="001F57D6">
              <w:rPr>
                <w:rFonts w:ascii="Verdana" w:hAnsi="Verdana" w:cs="Arial"/>
                <w:sz w:val="20"/>
                <w:szCs w:val="20"/>
                <w:lang w:val="fr-CH"/>
              </w:rPr>
              <w:t xml:space="preserve">Ils décrivent les caractéristiques des divers porte-greffes/greffons et plants. (C2) </w:t>
            </w:r>
          </w:p>
        </w:tc>
        <w:tc>
          <w:tcPr>
            <w:tcW w:w="2126" w:type="dxa"/>
            <w:gridSpan w:val="2"/>
            <w:shd w:val="clear" w:color="auto" w:fill="FFFFFF" w:themeFill="background1"/>
          </w:tcPr>
          <w:p w14:paraId="4B17F9E2" w14:textId="107F4ED3" w:rsidR="00EC4B02" w:rsidRPr="001F57D6" w:rsidRDefault="00EC4B02" w:rsidP="005E0E19">
            <w:pPr>
              <w:pStyle w:val="Listenabsatz"/>
              <w:ind w:left="0"/>
              <w:rPr>
                <w:rFonts w:ascii="Verdana" w:hAnsi="Verdana" w:cs="Arial"/>
                <w:sz w:val="20"/>
                <w:szCs w:val="20"/>
                <w:lang w:val="fr-CH" w:eastAsia="de-DE"/>
              </w:rPr>
            </w:pPr>
          </w:p>
        </w:tc>
      </w:tr>
      <w:tr w:rsidR="00136228" w:rsidRPr="001F57D6" w14:paraId="5E8315FE" w14:textId="77777777" w:rsidTr="0038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38F9210" w14:textId="7D4506DB" w:rsidR="00AB7B9B" w:rsidRPr="001F57D6" w:rsidRDefault="00AB7B9B" w:rsidP="005E0E19">
            <w:pPr>
              <w:rPr>
                <w:rFonts w:ascii="Verdana" w:hAnsi="Verdana" w:cstheme="minorHAnsi"/>
                <w:sz w:val="20"/>
                <w:szCs w:val="20"/>
                <w:lang w:val="fr-CH"/>
              </w:rPr>
            </w:pPr>
            <w:r w:rsidRPr="001F57D6">
              <w:rPr>
                <w:rFonts w:ascii="Verdana" w:hAnsi="Verdana" w:cstheme="minorHAnsi"/>
                <w:sz w:val="20"/>
                <w:szCs w:val="20"/>
                <w:lang w:val="fr-CH"/>
              </w:rPr>
              <w:t>d2.1b</w:t>
            </w:r>
          </w:p>
        </w:tc>
        <w:tc>
          <w:tcPr>
            <w:tcW w:w="5245" w:type="dxa"/>
            <w:shd w:val="clear" w:color="auto" w:fill="FFFFFF" w:themeFill="background1"/>
          </w:tcPr>
          <w:p w14:paraId="05E328C3" w14:textId="60B387DA" w:rsidR="00AB7B9B" w:rsidRPr="001F57D6" w:rsidRDefault="00EC11A3" w:rsidP="005E0E19">
            <w:pPr>
              <w:rPr>
                <w:rFonts w:ascii="Verdana" w:hAnsi="Verdana" w:cs="Arial"/>
                <w:sz w:val="20"/>
                <w:szCs w:val="20"/>
                <w:lang w:val="fr-CH"/>
              </w:rPr>
            </w:pPr>
            <w:r w:rsidRPr="001F57D6">
              <w:rPr>
                <w:rFonts w:ascii="Verdana" w:hAnsi="Verdana" w:cs="Arial"/>
                <w:sz w:val="20"/>
                <w:szCs w:val="20"/>
                <w:lang w:val="fr-CH"/>
              </w:rPr>
              <w:t>Ils expliquent les dispositions légales et phytosanitaires, la protection des variétés et les droits de licence. (C2)</w:t>
            </w:r>
          </w:p>
        </w:tc>
        <w:tc>
          <w:tcPr>
            <w:tcW w:w="2126" w:type="dxa"/>
            <w:gridSpan w:val="2"/>
            <w:shd w:val="clear" w:color="auto" w:fill="FFFFFF" w:themeFill="background1"/>
          </w:tcPr>
          <w:p w14:paraId="769F761C" w14:textId="0B6752E6" w:rsidR="00AB7B9B" w:rsidRPr="001F57D6" w:rsidRDefault="00AB7B9B" w:rsidP="005E0E19">
            <w:pPr>
              <w:pStyle w:val="Listenabsatz"/>
              <w:ind w:left="0"/>
              <w:rPr>
                <w:rFonts w:ascii="Verdana" w:hAnsi="Verdana" w:cs="Arial"/>
                <w:sz w:val="20"/>
                <w:szCs w:val="20"/>
                <w:lang w:val="fr-CH" w:eastAsia="de-DE"/>
              </w:rPr>
            </w:pPr>
          </w:p>
        </w:tc>
      </w:tr>
      <w:tr w:rsidR="00136228" w:rsidRPr="001F57D6" w14:paraId="4E3EAC85" w14:textId="77777777" w:rsidTr="0038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01"/>
        </w:trPr>
        <w:tc>
          <w:tcPr>
            <w:tcW w:w="1701" w:type="dxa"/>
            <w:shd w:val="clear" w:color="auto" w:fill="FFFFFF" w:themeFill="background1"/>
          </w:tcPr>
          <w:p w14:paraId="1FDBF71F" w14:textId="4CFD9EF7" w:rsidR="00AB7B9B" w:rsidRPr="001F57D6" w:rsidRDefault="00AB7B9B" w:rsidP="005E0E19">
            <w:pPr>
              <w:rPr>
                <w:rFonts w:ascii="Verdana" w:hAnsi="Verdana" w:cstheme="minorHAnsi"/>
                <w:sz w:val="20"/>
                <w:szCs w:val="20"/>
                <w:lang w:val="fr-CH"/>
              </w:rPr>
            </w:pPr>
            <w:r w:rsidRPr="001F57D6">
              <w:rPr>
                <w:rFonts w:ascii="Verdana" w:hAnsi="Verdana" w:cstheme="minorHAnsi"/>
                <w:sz w:val="20"/>
                <w:szCs w:val="20"/>
                <w:lang w:val="fr-CH"/>
              </w:rPr>
              <w:t>d2.2a</w:t>
            </w:r>
          </w:p>
        </w:tc>
        <w:tc>
          <w:tcPr>
            <w:tcW w:w="5245" w:type="dxa"/>
            <w:shd w:val="clear" w:color="auto" w:fill="FFFFFF" w:themeFill="background1"/>
          </w:tcPr>
          <w:p w14:paraId="54A419BB" w14:textId="2FEFCBB3" w:rsidR="00AB7B9B" w:rsidRPr="001F57D6" w:rsidRDefault="001A54F0" w:rsidP="005E0E19">
            <w:pPr>
              <w:rPr>
                <w:rFonts w:ascii="Verdana" w:hAnsi="Verdana" w:cs="Arial"/>
                <w:sz w:val="20"/>
                <w:szCs w:val="20"/>
                <w:lang w:val="fr-CH"/>
              </w:rPr>
            </w:pPr>
            <w:r w:rsidRPr="001F57D6">
              <w:rPr>
                <w:rFonts w:ascii="Verdana" w:hAnsi="Verdana" w:cs="Arial"/>
                <w:sz w:val="20"/>
                <w:szCs w:val="20"/>
                <w:lang w:val="fr-CH"/>
              </w:rPr>
              <w:t xml:space="preserve">Ils décrivent les procédés pour la production de matériel végétal. (C2) </w:t>
            </w:r>
          </w:p>
        </w:tc>
        <w:tc>
          <w:tcPr>
            <w:tcW w:w="2126" w:type="dxa"/>
            <w:gridSpan w:val="2"/>
            <w:shd w:val="clear" w:color="auto" w:fill="FFFFFF" w:themeFill="background1"/>
          </w:tcPr>
          <w:p w14:paraId="367C00FD" w14:textId="77777777" w:rsidR="00AB7B9B" w:rsidRPr="001F57D6" w:rsidRDefault="00AB7B9B" w:rsidP="005E0E19">
            <w:pPr>
              <w:pStyle w:val="Listenabsatz"/>
              <w:ind w:left="0"/>
              <w:rPr>
                <w:rFonts w:ascii="Verdana" w:hAnsi="Verdana" w:cs="Arial"/>
                <w:sz w:val="20"/>
                <w:szCs w:val="20"/>
                <w:lang w:val="fr-CH" w:eastAsia="de-DE"/>
              </w:rPr>
            </w:pPr>
          </w:p>
        </w:tc>
      </w:tr>
      <w:tr w:rsidR="00136228" w:rsidRPr="001F57D6" w14:paraId="0A884F02" w14:textId="77777777" w:rsidTr="0038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8616C8F" w14:textId="344E7080" w:rsidR="00AB7B9B" w:rsidRPr="001F57D6" w:rsidRDefault="00AB7B9B" w:rsidP="005E0E19">
            <w:pPr>
              <w:rPr>
                <w:rFonts w:ascii="Verdana" w:hAnsi="Verdana" w:cstheme="minorHAnsi"/>
                <w:sz w:val="20"/>
                <w:szCs w:val="20"/>
                <w:lang w:val="fr-CH"/>
              </w:rPr>
            </w:pPr>
            <w:r w:rsidRPr="001F57D6">
              <w:rPr>
                <w:rFonts w:ascii="Verdana" w:hAnsi="Verdana" w:cstheme="minorHAnsi"/>
                <w:sz w:val="20"/>
                <w:szCs w:val="20"/>
                <w:lang w:val="fr-CH"/>
              </w:rPr>
              <w:t>d2.2b</w:t>
            </w:r>
          </w:p>
        </w:tc>
        <w:tc>
          <w:tcPr>
            <w:tcW w:w="5245" w:type="dxa"/>
            <w:shd w:val="clear" w:color="auto" w:fill="FFFFFF" w:themeFill="background1"/>
          </w:tcPr>
          <w:p w14:paraId="1C8E5D0E" w14:textId="120962C7" w:rsidR="00AB7B9B" w:rsidRPr="001F57D6" w:rsidRDefault="001A54F0" w:rsidP="005E0E19">
            <w:pPr>
              <w:rPr>
                <w:rFonts w:ascii="Verdana" w:hAnsi="Verdana" w:cs="Arial"/>
                <w:sz w:val="20"/>
                <w:szCs w:val="20"/>
                <w:lang w:val="fr-CH"/>
              </w:rPr>
            </w:pPr>
            <w:r w:rsidRPr="001F57D6">
              <w:rPr>
                <w:rFonts w:ascii="Verdana" w:hAnsi="Verdana" w:cs="Arial"/>
                <w:sz w:val="20"/>
                <w:szCs w:val="20"/>
                <w:lang w:val="fr-CH"/>
              </w:rPr>
              <w:t>Ils effectuent divers types de greffage. (C3)</w:t>
            </w:r>
          </w:p>
        </w:tc>
        <w:tc>
          <w:tcPr>
            <w:tcW w:w="2126" w:type="dxa"/>
            <w:gridSpan w:val="2"/>
            <w:shd w:val="clear" w:color="auto" w:fill="FFFFFF" w:themeFill="background1"/>
          </w:tcPr>
          <w:p w14:paraId="1C9490EB" w14:textId="77777777" w:rsidR="00AB7B9B" w:rsidRPr="001F57D6" w:rsidRDefault="00AB7B9B" w:rsidP="005E0E19">
            <w:pPr>
              <w:pStyle w:val="Listenabsatz"/>
              <w:ind w:left="0"/>
              <w:rPr>
                <w:rFonts w:ascii="Verdana" w:hAnsi="Verdana" w:cs="Arial"/>
                <w:sz w:val="20"/>
                <w:szCs w:val="20"/>
                <w:lang w:val="fr-CH" w:eastAsia="de-DE"/>
              </w:rPr>
            </w:pPr>
          </w:p>
        </w:tc>
      </w:tr>
    </w:tbl>
    <w:p w14:paraId="7A44CF0C" w14:textId="77777777" w:rsidR="00EC4B02" w:rsidRPr="001F57D6" w:rsidRDefault="00EC4B02" w:rsidP="00EC4B02">
      <w:pPr>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5EC8A95E"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3CC800C3" w14:textId="455B64FE"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1A54F0" w:rsidRPr="001F57D6">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5FD206FD" w14:textId="0E989EDE" w:rsidR="00EC4B02" w:rsidRPr="001F57D6" w:rsidRDefault="00715ACF" w:rsidP="00670F08">
            <w:pPr>
              <w:rPr>
                <w:rFonts w:ascii="Verdana" w:hAnsi="Verdana" w:cstheme="minorHAnsi"/>
                <w:b/>
                <w:bCs/>
                <w:sz w:val="20"/>
                <w:szCs w:val="20"/>
                <w:lang w:val="fr-CH"/>
              </w:rPr>
            </w:pPr>
            <w:r w:rsidRPr="001F57D6">
              <w:rPr>
                <w:rFonts w:ascii="Verdana" w:hAnsi="Verdana" w:cstheme="minorHAnsi"/>
                <w:b/>
                <w:sz w:val="20"/>
                <w:szCs w:val="20"/>
                <w:lang w:val="fr-CH"/>
              </w:rPr>
              <w:t xml:space="preserve">Choisir des systèmes de protection contre les intempéries </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1763030F"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4C79268C" w14:textId="570E5B4D" w:rsidR="00EC4B02" w:rsidRPr="001F57D6" w:rsidRDefault="00F462EF" w:rsidP="00670F08">
            <w:pPr>
              <w:rPr>
                <w:rFonts w:ascii="Verdana" w:hAnsi="Verdana" w:cstheme="minorHAnsi"/>
                <w:b/>
                <w:bCs/>
                <w:sz w:val="20"/>
                <w:szCs w:val="20"/>
                <w:lang w:val="fr-CH"/>
              </w:rPr>
            </w:pPr>
            <w:r w:rsidRPr="001F57D6">
              <w:rPr>
                <w:rFonts w:ascii="Verdana" w:hAnsi="Verdana" w:cstheme="minorHAnsi"/>
                <w:b/>
                <w:bCs/>
                <w:sz w:val="20"/>
                <w:szCs w:val="20"/>
                <w:lang w:val="fr-CH"/>
              </w:rPr>
              <w:t>10</w:t>
            </w:r>
          </w:p>
        </w:tc>
      </w:tr>
      <w:tr w:rsidR="00136228" w:rsidRPr="001F57D6" w14:paraId="50E52CDF"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186767D9" w14:textId="751C68BB" w:rsidR="004C7198" w:rsidRPr="001F57D6" w:rsidRDefault="00EC4B02" w:rsidP="009B6885">
            <w:pPr>
              <w:spacing w:before="240" w:after="120"/>
              <w:jc w:val="both"/>
              <w:rPr>
                <w:rFonts w:ascii="Verdana" w:hAnsi="Verdana" w:cs="Arial"/>
                <w:sz w:val="20"/>
                <w:szCs w:val="20"/>
                <w:lang w:val="fr-CH"/>
              </w:rPr>
            </w:pPr>
            <w:r w:rsidRPr="001F57D6">
              <w:rPr>
                <w:rFonts w:ascii="Verdana" w:hAnsi="Verdana" w:cs="Arial"/>
                <w:sz w:val="20"/>
                <w:szCs w:val="20"/>
                <w:lang w:val="fr-CH"/>
              </w:rPr>
              <w:t xml:space="preserve">d4 </w:t>
            </w:r>
            <w:r w:rsidR="00715ACF" w:rsidRPr="001F57D6">
              <w:rPr>
                <w:rFonts w:ascii="Verdana" w:hAnsi="Verdana" w:cs="Arial"/>
                <w:sz w:val="20"/>
                <w:szCs w:val="20"/>
                <w:lang w:val="fr-CH"/>
              </w:rPr>
              <w:t>Protéger les cultures fruitières des intempéries</w:t>
            </w:r>
          </w:p>
          <w:p w14:paraId="7464D409" w14:textId="4FC11C40" w:rsidR="00715ACF" w:rsidRPr="001F57D6" w:rsidRDefault="00715ACF" w:rsidP="005E0E19">
            <w:pPr>
              <w:spacing w:after="240"/>
              <w:rPr>
                <w:rFonts w:ascii="Verdana" w:hAnsi="Verdana" w:cs="Arial"/>
                <w:i/>
                <w:iCs/>
                <w:sz w:val="20"/>
                <w:szCs w:val="20"/>
                <w:lang w:val="fr-CH"/>
              </w:rPr>
            </w:pPr>
            <w:r w:rsidRPr="001F57D6">
              <w:rPr>
                <w:rFonts w:ascii="Verdana" w:hAnsi="Verdana" w:cs="Arial"/>
                <w:i/>
                <w:iCs/>
                <w:sz w:val="20"/>
                <w:szCs w:val="20"/>
                <w:lang w:val="fr-CH"/>
              </w:rPr>
              <w:t>Les arboriculteurs sont soucieux de protéger les cultures fruitières de manière optimale afin d</w:t>
            </w:r>
            <w:r w:rsidR="00A56D41">
              <w:rPr>
                <w:rFonts w:ascii="Verdana" w:hAnsi="Verdana" w:cs="Arial"/>
                <w:i/>
                <w:iCs/>
                <w:sz w:val="20"/>
                <w:szCs w:val="20"/>
                <w:lang w:val="fr-CH"/>
              </w:rPr>
              <w:t>’</w:t>
            </w:r>
            <w:r w:rsidRPr="001F57D6">
              <w:rPr>
                <w:rFonts w:ascii="Verdana" w:hAnsi="Verdana" w:cs="Arial"/>
                <w:i/>
                <w:iCs/>
                <w:sz w:val="20"/>
                <w:szCs w:val="20"/>
                <w:lang w:val="fr-CH"/>
              </w:rPr>
              <w:t>obtenir un produit de la meilleure qualité possible. Ils tiennent compte des aspects de sécurité lors de la construction et de l</w:t>
            </w:r>
            <w:r w:rsidR="00A56D41">
              <w:rPr>
                <w:rFonts w:ascii="Verdana" w:hAnsi="Verdana" w:cs="Arial"/>
                <w:i/>
                <w:iCs/>
                <w:sz w:val="20"/>
                <w:szCs w:val="20"/>
                <w:lang w:val="fr-CH"/>
              </w:rPr>
              <w:t>’</w:t>
            </w:r>
            <w:r w:rsidRPr="001F57D6">
              <w:rPr>
                <w:rFonts w:ascii="Verdana" w:hAnsi="Verdana" w:cs="Arial"/>
                <w:i/>
                <w:iCs/>
                <w:sz w:val="20"/>
                <w:szCs w:val="20"/>
                <w:lang w:val="fr-CH"/>
              </w:rPr>
              <w:t>entretien des systèmes de protection contre les intempéries. Lors du choix et de la mise en œuvre des systèmes de protection contre les intempéries, ils examinent et favorisent des mesures écologiques (par ex. production d</w:t>
            </w:r>
            <w:r w:rsidR="00A56D41">
              <w:rPr>
                <w:rFonts w:ascii="Verdana" w:hAnsi="Verdana" w:cs="Arial"/>
                <w:i/>
                <w:iCs/>
                <w:sz w:val="20"/>
                <w:szCs w:val="20"/>
                <w:lang w:val="fr-CH"/>
              </w:rPr>
              <w:t>’</w:t>
            </w:r>
            <w:r w:rsidRPr="001F57D6">
              <w:rPr>
                <w:rFonts w:ascii="Verdana" w:hAnsi="Verdana" w:cs="Arial"/>
                <w:i/>
                <w:iCs/>
                <w:sz w:val="20"/>
                <w:szCs w:val="20"/>
                <w:lang w:val="fr-CH"/>
              </w:rPr>
              <w:t>électricité par des cellules solaires translucides sur le système de protection contre les intempéries ou réduction des traitements phytosanitaires). En outre, ils examinent des méthodes d</w:t>
            </w:r>
            <w:r w:rsidR="00A56D41">
              <w:rPr>
                <w:rFonts w:ascii="Verdana" w:hAnsi="Verdana" w:cs="Arial"/>
                <w:i/>
                <w:iCs/>
                <w:sz w:val="20"/>
                <w:szCs w:val="20"/>
                <w:lang w:val="fr-CH"/>
              </w:rPr>
              <w:t>’</w:t>
            </w:r>
            <w:r w:rsidRPr="001F57D6">
              <w:rPr>
                <w:rFonts w:ascii="Verdana" w:hAnsi="Verdana" w:cs="Arial"/>
                <w:i/>
                <w:iCs/>
                <w:sz w:val="20"/>
                <w:szCs w:val="20"/>
                <w:lang w:val="fr-CH"/>
              </w:rPr>
              <w:t>exécution tournées vers l</w:t>
            </w:r>
            <w:r w:rsidR="00A56D41">
              <w:rPr>
                <w:rFonts w:ascii="Verdana" w:hAnsi="Verdana" w:cs="Arial"/>
                <w:i/>
                <w:iCs/>
                <w:sz w:val="20"/>
                <w:szCs w:val="20"/>
                <w:lang w:val="fr-CH"/>
              </w:rPr>
              <w:t>’</w:t>
            </w:r>
            <w:r w:rsidRPr="001F57D6">
              <w:rPr>
                <w:rFonts w:ascii="Verdana" w:hAnsi="Verdana" w:cs="Arial"/>
                <w:i/>
                <w:iCs/>
                <w:sz w:val="20"/>
                <w:szCs w:val="20"/>
                <w:lang w:val="fr-CH"/>
              </w:rPr>
              <w:t>avenir (par ex. systèmes de couverture mobiles basés sur des prévisions).</w:t>
            </w:r>
          </w:p>
          <w:p w14:paraId="0C45128C" w14:textId="458440AE" w:rsidR="00EC4B02" w:rsidRPr="001F57D6" w:rsidRDefault="00715ACF" w:rsidP="005E0E19">
            <w:pPr>
              <w:spacing w:after="240"/>
              <w:rPr>
                <w:rFonts w:ascii="Verdana" w:hAnsi="Verdana" w:cs="Arial"/>
                <w:sz w:val="20"/>
                <w:szCs w:val="20"/>
                <w:lang w:val="fr-CH"/>
              </w:rPr>
            </w:pPr>
            <w:r w:rsidRPr="001F57D6">
              <w:rPr>
                <w:rFonts w:ascii="Verdana" w:hAnsi="Verdana" w:cs="Arial"/>
                <w:iCs/>
                <w:sz w:val="20"/>
                <w:szCs w:val="20"/>
                <w:lang w:val="fr-CH"/>
              </w:rPr>
              <w:t>Les arboriculteurs, choisissent en concertation avec le chef d</w:t>
            </w:r>
            <w:r w:rsidR="00A56D41">
              <w:rPr>
                <w:rFonts w:ascii="Verdana" w:hAnsi="Verdana" w:cs="Arial"/>
                <w:iCs/>
                <w:sz w:val="20"/>
                <w:szCs w:val="20"/>
                <w:lang w:val="fr-CH"/>
              </w:rPr>
              <w:t>’</w:t>
            </w:r>
            <w:r w:rsidRPr="001F57D6">
              <w:rPr>
                <w:rFonts w:ascii="Verdana" w:hAnsi="Verdana" w:cs="Arial"/>
                <w:iCs/>
                <w:sz w:val="20"/>
                <w:szCs w:val="20"/>
                <w:lang w:val="fr-CH"/>
              </w:rPr>
              <w:t>exploitation les systèmes de protection contre les intempéries pour leurs cultures fruitières et définissent le matériel approprié. Lors de l</w:t>
            </w:r>
            <w:r w:rsidR="00A56D41">
              <w:rPr>
                <w:rFonts w:ascii="Verdana" w:hAnsi="Verdana" w:cs="Arial"/>
                <w:iCs/>
                <w:sz w:val="20"/>
                <w:szCs w:val="20"/>
                <w:lang w:val="fr-CH"/>
              </w:rPr>
              <w:t>’</w:t>
            </w:r>
            <w:r w:rsidRPr="001F57D6">
              <w:rPr>
                <w:rFonts w:ascii="Verdana" w:hAnsi="Verdana" w:cs="Arial"/>
                <w:iCs/>
                <w:sz w:val="20"/>
                <w:szCs w:val="20"/>
                <w:lang w:val="fr-CH"/>
              </w:rPr>
              <w:t>utilisation des systèmes de protection contre les intempéries, ils veillent à les mettre en œuvre au bon moment (par ex. les fermer lorsqu</w:t>
            </w:r>
            <w:r w:rsidR="00A56D41">
              <w:rPr>
                <w:rFonts w:ascii="Verdana" w:hAnsi="Verdana" w:cs="Arial"/>
                <w:iCs/>
                <w:sz w:val="20"/>
                <w:szCs w:val="20"/>
                <w:lang w:val="fr-CH"/>
              </w:rPr>
              <w:t>’</w:t>
            </w:r>
            <w:r w:rsidRPr="001F57D6">
              <w:rPr>
                <w:rFonts w:ascii="Verdana" w:hAnsi="Verdana" w:cs="Arial"/>
                <w:iCs/>
                <w:sz w:val="20"/>
                <w:szCs w:val="20"/>
                <w:lang w:val="fr-CH"/>
              </w:rPr>
              <w:t>il pleut). Les arboriculteurs sont également responsables de l</w:t>
            </w:r>
            <w:r w:rsidR="00A56D41">
              <w:rPr>
                <w:rFonts w:ascii="Verdana" w:hAnsi="Verdana" w:cs="Arial"/>
                <w:iCs/>
                <w:sz w:val="20"/>
                <w:szCs w:val="20"/>
                <w:lang w:val="fr-CH"/>
              </w:rPr>
              <w:t>’</w:t>
            </w:r>
            <w:r w:rsidRPr="001F57D6">
              <w:rPr>
                <w:rFonts w:ascii="Verdana" w:hAnsi="Verdana" w:cs="Arial"/>
                <w:iCs/>
                <w:sz w:val="20"/>
                <w:szCs w:val="20"/>
                <w:lang w:val="fr-CH"/>
              </w:rPr>
              <w:t xml:space="preserve">entretien des systèmes de protection contre les intempéries. </w:t>
            </w:r>
          </w:p>
        </w:tc>
      </w:tr>
      <w:tr w:rsidR="00136228" w:rsidRPr="001F57D6" w14:paraId="34C14675"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02F740B4" w14:textId="3D19424D" w:rsidR="00EC4B02" w:rsidRPr="005E51B8" w:rsidRDefault="00382C14" w:rsidP="00382C14">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6279FD20" w14:textId="07B223C7" w:rsidR="00EC4B02" w:rsidRPr="001F57D6" w:rsidRDefault="00EC4B02"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382C14"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7CF09641" w14:textId="53BB1272" w:rsidR="00EC4B02"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382C14"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3AD32E1F"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0C98880" w14:textId="77777777" w:rsidR="000C341E" w:rsidRPr="001F57D6" w:rsidRDefault="000C341E" w:rsidP="005E0E19">
            <w:pPr>
              <w:rPr>
                <w:rFonts w:ascii="Verdana" w:hAnsi="Verdana" w:cstheme="minorHAnsi"/>
                <w:sz w:val="20"/>
                <w:szCs w:val="20"/>
                <w:lang w:val="fr-CH"/>
              </w:rPr>
            </w:pPr>
            <w:r w:rsidRPr="001F57D6">
              <w:rPr>
                <w:rFonts w:ascii="Verdana" w:hAnsi="Verdana" w:cstheme="minorHAnsi"/>
                <w:sz w:val="20"/>
                <w:szCs w:val="20"/>
                <w:lang w:val="fr-CH"/>
              </w:rPr>
              <w:t>d4.1</w:t>
            </w:r>
          </w:p>
        </w:tc>
        <w:tc>
          <w:tcPr>
            <w:tcW w:w="5245" w:type="dxa"/>
            <w:shd w:val="clear" w:color="auto" w:fill="FFFFFF" w:themeFill="background1"/>
          </w:tcPr>
          <w:p w14:paraId="0F49DF16" w14:textId="65173AB5" w:rsidR="000C341E" w:rsidRPr="001F57D6" w:rsidRDefault="007D66FC" w:rsidP="005E0E19">
            <w:pPr>
              <w:rPr>
                <w:rFonts w:ascii="Verdana" w:hAnsi="Verdana" w:cs="Arial"/>
                <w:sz w:val="20"/>
                <w:szCs w:val="20"/>
                <w:lang w:val="fr-CH"/>
              </w:rPr>
            </w:pPr>
            <w:r w:rsidRPr="001F57D6">
              <w:rPr>
                <w:rFonts w:ascii="Verdana" w:hAnsi="Verdana" w:cs="Arial"/>
                <w:sz w:val="20"/>
                <w:szCs w:val="20"/>
                <w:lang w:val="fr-CH"/>
              </w:rPr>
              <w:t>Ils expliquent les avantages et inconvénients des différents systèmes de protection contre les intempéries (performance de pollinisation, microclimat, lumière, croissance). (C2)</w:t>
            </w:r>
          </w:p>
        </w:tc>
        <w:tc>
          <w:tcPr>
            <w:tcW w:w="2126" w:type="dxa"/>
            <w:gridSpan w:val="2"/>
            <w:vMerge w:val="restart"/>
            <w:shd w:val="clear" w:color="auto" w:fill="FFFFFF" w:themeFill="background1"/>
          </w:tcPr>
          <w:p w14:paraId="1FFFFE80" w14:textId="58B99A34" w:rsidR="000C341E" w:rsidRPr="001F57D6" w:rsidRDefault="000C341E" w:rsidP="000C5359">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 xml:space="preserve">Inscription </w:t>
            </w:r>
            <w:r w:rsidR="00112B77" w:rsidRPr="001F57D6">
              <w:rPr>
                <w:rFonts w:ascii="Verdana" w:hAnsi="Verdana" w:cs="Arial"/>
                <w:sz w:val="20"/>
                <w:szCs w:val="20"/>
                <w:lang w:val="fr-CH" w:eastAsia="de-DE"/>
              </w:rPr>
              <w:t>dans le</w:t>
            </w:r>
            <w:r w:rsidRPr="001F57D6">
              <w:rPr>
                <w:rFonts w:ascii="Verdana" w:hAnsi="Verdana" w:cs="Arial"/>
                <w:sz w:val="20"/>
                <w:szCs w:val="20"/>
                <w:lang w:val="fr-CH" w:eastAsia="de-DE"/>
              </w:rPr>
              <w:t xml:space="preserve"> dossier de formation</w:t>
            </w:r>
            <w:r w:rsidR="00112B77" w:rsidRPr="001F57D6">
              <w:rPr>
                <w:rFonts w:ascii="Verdana" w:hAnsi="Verdana" w:cs="Arial"/>
                <w:sz w:val="20"/>
                <w:szCs w:val="20"/>
                <w:lang w:val="fr-CH" w:eastAsia="de-DE"/>
              </w:rPr>
              <w:t> :</w:t>
            </w:r>
            <w:r w:rsidR="009769A7" w:rsidRPr="001F57D6">
              <w:rPr>
                <w:rFonts w:ascii="Verdana" w:hAnsi="Verdana" w:cs="Arial"/>
                <w:sz w:val="20"/>
                <w:szCs w:val="20"/>
                <w:lang w:val="fr-CH" w:eastAsia="de-DE"/>
              </w:rPr>
              <w:t xml:space="preserve"> m</w:t>
            </w:r>
            <w:r w:rsidRPr="001F57D6">
              <w:rPr>
                <w:rFonts w:ascii="Verdana" w:hAnsi="Verdana" w:cs="Arial"/>
                <w:sz w:val="20"/>
                <w:szCs w:val="20"/>
                <w:lang w:val="fr-CH" w:eastAsia="de-DE"/>
              </w:rPr>
              <w:t>esures de protection contre les intempéries</w:t>
            </w:r>
          </w:p>
        </w:tc>
      </w:tr>
      <w:tr w:rsidR="00136228" w:rsidRPr="001F57D6" w14:paraId="3AE6BD85"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29D28E3" w14:textId="77777777" w:rsidR="000C341E" w:rsidRPr="001F57D6" w:rsidRDefault="000C341E" w:rsidP="005E0E19">
            <w:pPr>
              <w:rPr>
                <w:rFonts w:ascii="Verdana" w:hAnsi="Verdana" w:cstheme="minorHAnsi"/>
                <w:sz w:val="20"/>
                <w:szCs w:val="20"/>
                <w:lang w:val="fr-CH"/>
              </w:rPr>
            </w:pPr>
            <w:r w:rsidRPr="001F57D6">
              <w:rPr>
                <w:rFonts w:ascii="Verdana" w:hAnsi="Verdana" w:cstheme="minorHAnsi"/>
                <w:sz w:val="20"/>
                <w:szCs w:val="20"/>
                <w:lang w:val="fr-CH"/>
              </w:rPr>
              <w:t>d4.2</w:t>
            </w:r>
          </w:p>
        </w:tc>
        <w:tc>
          <w:tcPr>
            <w:tcW w:w="5245" w:type="dxa"/>
            <w:shd w:val="clear" w:color="auto" w:fill="FFFFFF" w:themeFill="background1"/>
          </w:tcPr>
          <w:p w14:paraId="2D08041C" w14:textId="217E4FC6" w:rsidR="000C341E" w:rsidRPr="001F57D6" w:rsidRDefault="00C522E8" w:rsidP="005E0E19">
            <w:pPr>
              <w:rPr>
                <w:rFonts w:ascii="Verdana" w:hAnsi="Verdana" w:cs="Arial"/>
                <w:sz w:val="20"/>
                <w:szCs w:val="20"/>
                <w:lang w:val="fr-CH"/>
              </w:rPr>
            </w:pPr>
            <w:r w:rsidRPr="001F57D6">
              <w:rPr>
                <w:rFonts w:ascii="Verdana" w:hAnsi="Verdana" w:cs="Arial"/>
                <w:sz w:val="20"/>
                <w:szCs w:val="20"/>
                <w:lang w:val="fr-CH"/>
              </w:rPr>
              <w:t xml:space="preserve">Ils expliquent les avantages et inconvénients des différents matériaux constituant les systèmes de protection contre les intempéries. (C2) </w:t>
            </w:r>
          </w:p>
        </w:tc>
        <w:tc>
          <w:tcPr>
            <w:tcW w:w="2126" w:type="dxa"/>
            <w:gridSpan w:val="2"/>
            <w:vMerge/>
            <w:shd w:val="clear" w:color="auto" w:fill="FFFFFF" w:themeFill="background1"/>
          </w:tcPr>
          <w:p w14:paraId="27928435" w14:textId="77777777" w:rsidR="000C341E" w:rsidRPr="001F57D6" w:rsidRDefault="000C341E" w:rsidP="005E0E19">
            <w:pPr>
              <w:pStyle w:val="Listenabsatz"/>
              <w:ind w:left="0"/>
              <w:rPr>
                <w:rFonts w:ascii="Verdana" w:hAnsi="Verdana" w:cs="Arial"/>
                <w:sz w:val="20"/>
                <w:szCs w:val="20"/>
                <w:lang w:val="fr-CH" w:eastAsia="de-DE"/>
              </w:rPr>
            </w:pPr>
          </w:p>
        </w:tc>
      </w:tr>
      <w:tr w:rsidR="00136228" w:rsidRPr="001F57D6" w14:paraId="633FE10F"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101701B" w14:textId="77777777" w:rsidR="000C341E" w:rsidRPr="001F57D6" w:rsidRDefault="000C341E" w:rsidP="005E0E19">
            <w:pPr>
              <w:rPr>
                <w:rFonts w:ascii="Verdana" w:hAnsi="Verdana" w:cstheme="minorHAnsi"/>
                <w:sz w:val="20"/>
                <w:szCs w:val="20"/>
                <w:lang w:val="fr-CH"/>
              </w:rPr>
            </w:pPr>
            <w:r w:rsidRPr="001F57D6">
              <w:rPr>
                <w:rFonts w:ascii="Verdana" w:hAnsi="Verdana" w:cstheme="minorHAnsi"/>
                <w:sz w:val="20"/>
                <w:szCs w:val="20"/>
                <w:lang w:val="fr-CH"/>
              </w:rPr>
              <w:t>d4.3</w:t>
            </w:r>
          </w:p>
        </w:tc>
        <w:tc>
          <w:tcPr>
            <w:tcW w:w="5245" w:type="dxa"/>
            <w:shd w:val="clear" w:color="auto" w:fill="FFFFFF" w:themeFill="background1"/>
          </w:tcPr>
          <w:p w14:paraId="1D7F22D0" w14:textId="4B6E9DF6" w:rsidR="000C341E" w:rsidRPr="001F57D6" w:rsidRDefault="00112B77" w:rsidP="005E0E19">
            <w:pPr>
              <w:rPr>
                <w:rFonts w:ascii="Verdana" w:hAnsi="Verdana" w:cs="Arial"/>
                <w:sz w:val="20"/>
                <w:szCs w:val="20"/>
                <w:lang w:val="fr-CH"/>
              </w:rPr>
            </w:pPr>
            <w:r w:rsidRPr="001F57D6">
              <w:rPr>
                <w:rFonts w:ascii="Verdana" w:hAnsi="Verdana" w:cs="Arial"/>
                <w:sz w:val="20"/>
                <w:szCs w:val="20"/>
                <w:lang w:val="fr-CH"/>
              </w:rPr>
              <w:t>Ils expliquent les avantages et inconvénients des différents systèmes de protection contre le gel ainsi que leur domaine d</w:t>
            </w:r>
            <w:r w:rsidR="00A56D41">
              <w:rPr>
                <w:rFonts w:ascii="Verdana" w:hAnsi="Verdana" w:cs="Arial"/>
                <w:sz w:val="20"/>
                <w:szCs w:val="20"/>
                <w:lang w:val="fr-CH"/>
              </w:rPr>
              <w:t>’</w:t>
            </w:r>
            <w:r w:rsidRPr="001F57D6">
              <w:rPr>
                <w:rFonts w:ascii="Verdana" w:hAnsi="Verdana" w:cs="Arial"/>
                <w:sz w:val="20"/>
                <w:szCs w:val="20"/>
                <w:lang w:val="fr-CH"/>
              </w:rPr>
              <w:t>application (y compris les stations météo). (C2)</w:t>
            </w:r>
          </w:p>
        </w:tc>
        <w:tc>
          <w:tcPr>
            <w:tcW w:w="2126" w:type="dxa"/>
            <w:gridSpan w:val="2"/>
            <w:vMerge/>
            <w:shd w:val="clear" w:color="auto" w:fill="FFFFFF" w:themeFill="background1"/>
          </w:tcPr>
          <w:p w14:paraId="31674E9E" w14:textId="77777777" w:rsidR="000C341E" w:rsidRPr="001F57D6" w:rsidRDefault="000C341E" w:rsidP="005E0E19">
            <w:pPr>
              <w:pStyle w:val="Listenabsatz"/>
              <w:ind w:left="0"/>
              <w:rPr>
                <w:rFonts w:ascii="Verdana" w:hAnsi="Verdana" w:cs="Arial"/>
                <w:sz w:val="20"/>
                <w:szCs w:val="20"/>
                <w:lang w:val="fr-CH" w:eastAsia="de-DE"/>
              </w:rPr>
            </w:pPr>
          </w:p>
        </w:tc>
      </w:tr>
    </w:tbl>
    <w:p w14:paraId="6A560D36" w14:textId="77777777" w:rsidR="001B03F9" w:rsidRPr="001F57D6" w:rsidRDefault="001B03F9">
      <w:pPr>
        <w:rPr>
          <w:rFonts w:ascii="Verdana" w:eastAsia="Arial" w:hAnsi="Verdana" w:cstheme="minorHAnsi"/>
          <w:b/>
          <w:bCs/>
          <w:sz w:val="32"/>
          <w:szCs w:val="32"/>
          <w:lang w:val="fr-CH"/>
        </w:rPr>
      </w:pPr>
      <w:r w:rsidRPr="001F57D6">
        <w:rPr>
          <w:rFonts w:ascii="Verdana" w:eastAsia="Arial" w:hAnsi="Verdana" w:cstheme="minorHAnsi"/>
          <w:b/>
          <w:bCs/>
          <w:sz w:val="32"/>
          <w:szCs w:val="32"/>
          <w:lang w:val="fr-CH"/>
        </w:rPr>
        <w:br w:type="page"/>
      </w:r>
    </w:p>
    <w:p w14:paraId="6EC9E6B4" w14:textId="2CD77370" w:rsidR="00EC4B02" w:rsidRPr="001F57D6" w:rsidRDefault="00025ADC" w:rsidP="00EC4B02">
      <w:pPr>
        <w:spacing w:before="60" w:after="60" w:line="264" w:lineRule="auto"/>
        <w:rPr>
          <w:rFonts w:ascii="Verdana" w:eastAsia="Arial" w:hAnsi="Verdana" w:cstheme="minorHAnsi"/>
          <w:b/>
          <w:bCs/>
          <w:sz w:val="32"/>
          <w:szCs w:val="32"/>
          <w:lang w:val="fr-CH"/>
        </w:rPr>
      </w:pPr>
      <w:r w:rsidRPr="001F57D6">
        <w:rPr>
          <w:rFonts w:ascii="Verdana" w:eastAsia="Arial" w:hAnsi="Verdana" w:cstheme="minorHAnsi"/>
          <w:b/>
          <w:bCs/>
          <w:sz w:val="32"/>
          <w:szCs w:val="32"/>
          <w:lang w:val="fr-CH"/>
        </w:rPr>
        <w:t xml:space="preserve">Domaine de compétences opérationnelles </w:t>
      </w:r>
      <w:r w:rsidR="00EC4B02" w:rsidRPr="001F57D6">
        <w:rPr>
          <w:rFonts w:ascii="Verdana" w:eastAsia="Arial" w:hAnsi="Verdana" w:cstheme="minorHAnsi"/>
          <w:b/>
          <w:bCs/>
          <w:sz w:val="32"/>
          <w:szCs w:val="32"/>
          <w:lang w:val="fr-CH"/>
        </w:rPr>
        <w:t>e</w:t>
      </w:r>
      <w:r>
        <w:rPr>
          <w:rFonts w:ascii="Verdana" w:eastAsia="Arial" w:hAnsi="Verdana" w:cstheme="minorHAnsi"/>
          <w:b/>
          <w:bCs/>
          <w:sz w:val="32"/>
          <w:szCs w:val="32"/>
          <w:lang w:val="fr-CH"/>
        </w:rPr>
        <w:t> :</w:t>
      </w:r>
      <w:r w:rsidR="00EC4B02" w:rsidRPr="001F57D6">
        <w:rPr>
          <w:rFonts w:ascii="Verdana" w:eastAsia="Arial" w:hAnsi="Verdana" w:cstheme="minorHAnsi"/>
          <w:b/>
          <w:bCs/>
          <w:sz w:val="32"/>
          <w:szCs w:val="32"/>
          <w:lang w:val="fr-CH"/>
        </w:rPr>
        <w:t xml:space="preserve"> </w:t>
      </w:r>
      <w:r w:rsidR="00715C59" w:rsidRPr="001F57D6">
        <w:rPr>
          <w:rFonts w:ascii="Verdana" w:eastAsia="Arial" w:hAnsi="Verdana" w:cstheme="minorHAnsi"/>
          <w:b/>
          <w:bCs/>
          <w:sz w:val="32"/>
          <w:szCs w:val="32"/>
          <w:lang w:val="fr-CH"/>
        </w:rPr>
        <w:t>Soins apportés aux</w:t>
      </w:r>
      <w:r w:rsidR="00EC4B02" w:rsidRPr="001F57D6">
        <w:rPr>
          <w:rFonts w:ascii="Verdana" w:eastAsia="Arial" w:hAnsi="Verdana" w:cstheme="minorHAnsi"/>
          <w:b/>
          <w:bCs/>
          <w:sz w:val="32"/>
          <w:szCs w:val="32"/>
          <w:lang w:val="fr-CH"/>
        </w:rPr>
        <w:t xml:space="preserve"> cultures fruitières</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136228" w:rsidRPr="001F57D6" w14:paraId="7748AB2B" w14:textId="77777777" w:rsidTr="00EE3733">
        <w:trPr>
          <w:trHeight w:val="297"/>
        </w:trPr>
        <w:tc>
          <w:tcPr>
            <w:tcW w:w="1985" w:type="dxa"/>
            <w:shd w:val="clear" w:color="auto" w:fill="BFBFBF" w:themeFill="background1" w:themeFillShade="BF"/>
          </w:tcPr>
          <w:p w14:paraId="0B12997E" w14:textId="21FFD2BC" w:rsidR="00EC4B02" w:rsidRPr="001F57D6" w:rsidRDefault="00EC4B02" w:rsidP="00670F08">
            <w:pPr>
              <w:pStyle w:val="TableParagraph"/>
              <w:spacing w:before="60" w:after="60"/>
              <w:ind w:left="113"/>
              <w:rPr>
                <w:rFonts w:ascii="Verdana" w:hAnsi="Verdana" w:cstheme="minorHAnsi"/>
                <w:b/>
                <w:sz w:val="20"/>
                <w:szCs w:val="20"/>
                <w:lang w:val="fr-CH"/>
              </w:rPr>
            </w:pPr>
            <w:r w:rsidRPr="001F57D6">
              <w:rPr>
                <w:rFonts w:ascii="Verdana" w:hAnsi="Verdana" w:cstheme="minorHAnsi"/>
                <w:b/>
                <w:sz w:val="20"/>
                <w:szCs w:val="20"/>
                <w:lang w:val="fr-CH"/>
              </w:rPr>
              <w:t xml:space="preserve">Compétences </w:t>
            </w:r>
            <w:r w:rsidR="00893DC0" w:rsidRPr="001F57D6">
              <w:rPr>
                <w:rFonts w:ascii="Verdana" w:hAnsi="Verdana" w:cstheme="minorHAnsi"/>
                <w:b/>
                <w:sz w:val="20"/>
                <w:szCs w:val="20"/>
                <w:lang w:val="fr-CH"/>
              </w:rPr>
              <w:t>opérationnelles</w:t>
            </w:r>
          </w:p>
        </w:tc>
        <w:tc>
          <w:tcPr>
            <w:tcW w:w="5953" w:type="dxa"/>
            <w:shd w:val="clear" w:color="auto" w:fill="BFBFBF" w:themeFill="background1" w:themeFillShade="BF"/>
          </w:tcPr>
          <w:p w14:paraId="6397277A" w14:textId="129E454F" w:rsidR="00EC4B02" w:rsidRPr="001F57D6" w:rsidRDefault="00EC4B02" w:rsidP="000C5359">
            <w:pPr>
              <w:pStyle w:val="TableParagraph"/>
              <w:spacing w:before="60" w:after="60"/>
              <w:ind w:left="141"/>
              <w:rPr>
                <w:rFonts w:ascii="Verdana" w:hAnsi="Verdana" w:cstheme="minorHAnsi"/>
                <w:b/>
                <w:sz w:val="20"/>
                <w:szCs w:val="20"/>
                <w:lang w:val="fr-CH"/>
              </w:rPr>
            </w:pPr>
            <w:r w:rsidRPr="001F57D6">
              <w:rPr>
                <w:rFonts w:ascii="Verdana" w:hAnsi="Verdana" w:cstheme="minorHAnsi"/>
                <w:b/>
                <w:sz w:val="20"/>
                <w:szCs w:val="20"/>
                <w:lang w:val="fr-CH"/>
              </w:rPr>
              <w:t xml:space="preserve">Unités </w:t>
            </w:r>
            <w:r w:rsidR="00893DC0" w:rsidRPr="001F57D6">
              <w:rPr>
                <w:rFonts w:ascii="Verdana" w:hAnsi="Verdana" w:cstheme="minorHAnsi"/>
                <w:b/>
                <w:sz w:val="20"/>
                <w:szCs w:val="20"/>
                <w:lang w:val="fr-CH"/>
              </w:rPr>
              <w:t>de formation</w:t>
            </w:r>
          </w:p>
        </w:tc>
        <w:tc>
          <w:tcPr>
            <w:tcW w:w="1134" w:type="dxa"/>
            <w:shd w:val="clear" w:color="auto" w:fill="BFBFBF" w:themeFill="background1" w:themeFillShade="BF"/>
          </w:tcPr>
          <w:p w14:paraId="38D24FB5" w14:textId="77777777" w:rsidR="00EC4B02" w:rsidRPr="001F57D6" w:rsidRDefault="00EC4B02" w:rsidP="00670F08">
            <w:pPr>
              <w:pStyle w:val="TableParagraph"/>
              <w:spacing w:before="60"/>
              <w:jc w:val="center"/>
              <w:rPr>
                <w:rFonts w:ascii="Verdana" w:hAnsi="Verdana" w:cstheme="minorHAnsi"/>
                <w:b/>
                <w:sz w:val="20"/>
                <w:szCs w:val="20"/>
                <w:lang w:val="fr-CH"/>
              </w:rPr>
            </w:pPr>
            <w:r w:rsidRPr="001F57D6">
              <w:rPr>
                <w:rFonts w:ascii="Verdana" w:hAnsi="Verdana" w:cstheme="minorHAnsi"/>
                <w:b/>
                <w:sz w:val="20"/>
                <w:szCs w:val="20"/>
                <w:lang w:val="fr-CH"/>
              </w:rPr>
              <w:t>Leçons</w:t>
            </w:r>
          </w:p>
        </w:tc>
      </w:tr>
      <w:tr w:rsidR="00136228" w:rsidRPr="001F57D6" w14:paraId="4F70CCAC" w14:textId="77777777" w:rsidTr="00EE3733">
        <w:trPr>
          <w:trHeight w:val="315"/>
        </w:trPr>
        <w:tc>
          <w:tcPr>
            <w:tcW w:w="1985" w:type="dxa"/>
            <w:shd w:val="clear" w:color="auto" w:fill="9CC2E5" w:themeFill="accent5" w:themeFillTint="99"/>
          </w:tcPr>
          <w:p w14:paraId="39DB7759" w14:textId="77777777" w:rsidR="00EC4B02" w:rsidRPr="001F57D6" w:rsidRDefault="00EC4B02" w:rsidP="00670F08">
            <w:pPr>
              <w:pStyle w:val="TableParagraph"/>
              <w:spacing w:before="60" w:after="60"/>
              <w:ind w:left="113" w:right="276"/>
              <w:rPr>
                <w:rFonts w:ascii="Verdana" w:hAnsi="Verdana" w:cstheme="minorHAnsi"/>
                <w:b/>
                <w:bCs/>
                <w:sz w:val="20"/>
                <w:szCs w:val="20"/>
                <w:lang w:val="fr-CH"/>
              </w:rPr>
            </w:pPr>
            <w:r w:rsidRPr="001F57D6">
              <w:rPr>
                <w:rFonts w:ascii="Verdana" w:hAnsi="Verdana" w:cstheme="minorHAnsi"/>
                <w:b/>
                <w:bCs/>
                <w:sz w:val="20"/>
                <w:szCs w:val="20"/>
                <w:lang w:val="fr-CH"/>
              </w:rPr>
              <w:t>DCO e</w:t>
            </w:r>
          </w:p>
        </w:tc>
        <w:tc>
          <w:tcPr>
            <w:tcW w:w="5953" w:type="dxa"/>
            <w:shd w:val="clear" w:color="auto" w:fill="9CC2E5" w:themeFill="accent5" w:themeFillTint="99"/>
          </w:tcPr>
          <w:p w14:paraId="337E6C5F" w14:textId="58945C00" w:rsidR="00EC4B02" w:rsidRPr="001F57D6" w:rsidRDefault="00C2213E" w:rsidP="000C5359">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Soins apportés aux cultures fruitières</w:t>
            </w:r>
          </w:p>
        </w:tc>
        <w:tc>
          <w:tcPr>
            <w:tcW w:w="1134" w:type="dxa"/>
            <w:shd w:val="clear" w:color="auto" w:fill="9CC2E5" w:themeFill="accent5" w:themeFillTint="99"/>
            <w:vAlign w:val="center"/>
          </w:tcPr>
          <w:p w14:paraId="14104697" w14:textId="09E19319" w:rsidR="00EC4B02" w:rsidRPr="001F57D6" w:rsidRDefault="00EC4B02" w:rsidP="000C5359">
            <w:pPr>
              <w:jc w:val="center"/>
              <w:rPr>
                <w:rFonts w:ascii="Verdana" w:hAnsi="Verdana"/>
                <w:b/>
                <w:bCs/>
                <w:sz w:val="20"/>
                <w:szCs w:val="20"/>
                <w:lang w:val="fr-CH"/>
              </w:rPr>
            </w:pPr>
            <w:r w:rsidRPr="001F57D6">
              <w:rPr>
                <w:rFonts w:ascii="Verdana" w:hAnsi="Verdana"/>
                <w:b/>
                <w:bCs/>
                <w:sz w:val="20"/>
                <w:szCs w:val="20"/>
                <w:lang w:val="fr-CH"/>
              </w:rPr>
              <w:t>70</w:t>
            </w:r>
          </w:p>
        </w:tc>
      </w:tr>
      <w:tr w:rsidR="00136228" w:rsidRPr="001F57D6" w14:paraId="695C5AC8" w14:textId="77777777" w:rsidTr="00EE3733">
        <w:trPr>
          <w:trHeight w:val="53"/>
        </w:trPr>
        <w:tc>
          <w:tcPr>
            <w:tcW w:w="1985" w:type="dxa"/>
          </w:tcPr>
          <w:p w14:paraId="3568B6B4" w14:textId="182053D1" w:rsidR="002B5BF4" w:rsidRPr="001F57D6" w:rsidRDefault="002B5BF4" w:rsidP="002B5BF4">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e2</w:t>
            </w:r>
          </w:p>
        </w:tc>
        <w:tc>
          <w:tcPr>
            <w:tcW w:w="5953" w:type="dxa"/>
          </w:tcPr>
          <w:p w14:paraId="6A65AB3D" w14:textId="62A65338" w:rsidR="002B5BF4" w:rsidRPr="001F57D6" w:rsidRDefault="002B5BF4" w:rsidP="000C5359">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Assurer l</w:t>
            </w:r>
            <w:r w:rsidR="00A56D41">
              <w:rPr>
                <w:rFonts w:ascii="Verdana" w:hAnsi="Verdana" w:cstheme="minorHAnsi"/>
                <w:b/>
                <w:bCs/>
                <w:sz w:val="20"/>
                <w:szCs w:val="20"/>
                <w:lang w:val="fr-CH"/>
              </w:rPr>
              <w:t>’</w:t>
            </w:r>
            <w:r w:rsidRPr="001F57D6">
              <w:rPr>
                <w:rFonts w:ascii="Verdana" w:hAnsi="Verdana" w:cstheme="minorHAnsi"/>
                <w:b/>
                <w:bCs/>
                <w:sz w:val="20"/>
                <w:szCs w:val="20"/>
                <w:lang w:val="fr-CH"/>
              </w:rPr>
              <w:t>apport en nutriments</w:t>
            </w:r>
          </w:p>
        </w:tc>
        <w:tc>
          <w:tcPr>
            <w:tcW w:w="1134" w:type="dxa"/>
            <w:vAlign w:val="center"/>
          </w:tcPr>
          <w:p w14:paraId="59674203" w14:textId="0FD79398" w:rsidR="002B5BF4" w:rsidRPr="001F57D6" w:rsidRDefault="002B5BF4" w:rsidP="000C5359">
            <w:pPr>
              <w:jc w:val="center"/>
              <w:rPr>
                <w:rFonts w:ascii="Verdana" w:hAnsi="Verdana"/>
                <w:sz w:val="20"/>
                <w:szCs w:val="20"/>
                <w:lang w:val="fr-CH"/>
              </w:rPr>
            </w:pPr>
            <w:r w:rsidRPr="001F57D6">
              <w:rPr>
                <w:rFonts w:ascii="Verdana" w:hAnsi="Verdana"/>
                <w:sz w:val="20"/>
                <w:szCs w:val="20"/>
                <w:lang w:val="fr-CH"/>
              </w:rPr>
              <w:t>20</w:t>
            </w:r>
          </w:p>
        </w:tc>
      </w:tr>
      <w:tr w:rsidR="00136228" w:rsidRPr="001F57D6" w14:paraId="417FA98C" w14:textId="77777777" w:rsidTr="00EE3733">
        <w:trPr>
          <w:trHeight w:val="53"/>
        </w:trPr>
        <w:tc>
          <w:tcPr>
            <w:tcW w:w="1985" w:type="dxa"/>
          </w:tcPr>
          <w:p w14:paraId="1713A7DD" w14:textId="7EA88A13" w:rsidR="002B5BF4" w:rsidRPr="001F57D6" w:rsidRDefault="002B5BF4" w:rsidP="002B5BF4">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e3</w:t>
            </w:r>
          </w:p>
        </w:tc>
        <w:tc>
          <w:tcPr>
            <w:tcW w:w="5953" w:type="dxa"/>
          </w:tcPr>
          <w:p w14:paraId="048D93FC" w14:textId="197E53B3" w:rsidR="002B5BF4" w:rsidRPr="001F57D6" w:rsidRDefault="002B5BF4" w:rsidP="000C5359">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 xml:space="preserve">Évaluer les risques liés aux organismes nuisibles et </w:t>
            </w:r>
            <w:r w:rsidR="009A204C" w:rsidRPr="001F57D6">
              <w:rPr>
                <w:rFonts w:ascii="Verdana" w:hAnsi="Verdana" w:cstheme="minorHAnsi"/>
                <w:b/>
                <w:bCs/>
                <w:sz w:val="20"/>
                <w:szCs w:val="20"/>
                <w:lang w:val="fr-CH"/>
              </w:rPr>
              <w:t>en déduire</w:t>
            </w:r>
            <w:r w:rsidRPr="001F57D6">
              <w:rPr>
                <w:rFonts w:ascii="Verdana" w:hAnsi="Verdana" w:cstheme="minorHAnsi"/>
                <w:b/>
                <w:bCs/>
                <w:sz w:val="20"/>
                <w:szCs w:val="20"/>
                <w:lang w:val="fr-CH"/>
              </w:rPr>
              <w:t xml:space="preserve"> les mesures </w:t>
            </w:r>
            <w:r w:rsidR="009A204C" w:rsidRPr="001F57D6">
              <w:rPr>
                <w:rFonts w:ascii="Verdana" w:hAnsi="Verdana" w:cstheme="minorHAnsi"/>
                <w:b/>
                <w:bCs/>
                <w:sz w:val="20"/>
                <w:szCs w:val="20"/>
                <w:lang w:val="fr-CH"/>
              </w:rPr>
              <w:t>à prendre</w:t>
            </w:r>
          </w:p>
        </w:tc>
        <w:tc>
          <w:tcPr>
            <w:tcW w:w="1134" w:type="dxa"/>
            <w:vAlign w:val="center"/>
          </w:tcPr>
          <w:p w14:paraId="4672E9C9" w14:textId="438F7139" w:rsidR="002B5BF4" w:rsidRPr="001F57D6" w:rsidRDefault="002B5BF4" w:rsidP="000C5359">
            <w:pPr>
              <w:jc w:val="center"/>
              <w:rPr>
                <w:rFonts w:ascii="Verdana" w:hAnsi="Verdana"/>
                <w:sz w:val="20"/>
                <w:szCs w:val="20"/>
                <w:lang w:val="fr-CH"/>
              </w:rPr>
            </w:pPr>
            <w:r w:rsidRPr="001F57D6">
              <w:rPr>
                <w:rFonts w:ascii="Verdana" w:hAnsi="Verdana"/>
                <w:sz w:val="20"/>
                <w:szCs w:val="20"/>
                <w:lang w:val="fr-CH"/>
              </w:rPr>
              <w:t>10</w:t>
            </w:r>
          </w:p>
        </w:tc>
      </w:tr>
      <w:tr w:rsidR="00136228" w:rsidRPr="001F57D6" w14:paraId="7E476F14" w14:textId="77777777" w:rsidTr="00EE3733">
        <w:trPr>
          <w:trHeight w:val="53"/>
        </w:trPr>
        <w:tc>
          <w:tcPr>
            <w:tcW w:w="1985" w:type="dxa"/>
          </w:tcPr>
          <w:p w14:paraId="59983E6B" w14:textId="6055D352" w:rsidR="002B5BF4" w:rsidRPr="001F57D6" w:rsidRDefault="002B5BF4" w:rsidP="002B5BF4">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e3</w:t>
            </w:r>
          </w:p>
        </w:tc>
        <w:tc>
          <w:tcPr>
            <w:tcW w:w="5953" w:type="dxa"/>
          </w:tcPr>
          <w:p w14:paraId="3FD41087" w14:textId="47B7ED0F" w:rsidR="002B5BF4" w:rsidRPr="001F57D6" w:rsidRDefault="002B5BF4" w:rsidP="000C5359">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Éviter les effets négatifs des produits phytosanitaires</w:t>
            </w:r>
          </w:p>
        </w:tc>
        <w:tc>
          <w:tcPr>
            <w:tcW w:w="1134" w:type="dxa"/>
            <w:vAlign w:val="center"/>
          </w:tcPr>
          <w:p w14:paraId="458AF0DF" w14:textId="6F209511" w:rsidR="002B5BF4" w:rsidRPr="001F57D6" w:rsidRDefault="002B5BF4" w:rsidP="000C5359">
            <w:pPr>
              <w:jc w:val="center"/>
              <w:rPr>
                <w:rFonts w:ascii="Verdana" w:hAnsi="Verdana"/>
                <w:sz w:val="20"/>
                <w:szCs w:val="20"/>
                <w:lang w:val="fr-CH"/>
              </w:rPr>
            </w:pPr>
            <w:r w:rsidRPr="001F57D6">
              <w:rPr>
                <w:rFonts w:ascii="Verdana" w:hAnsi="Verdana"/>
                <w:sz w:val="20"/>
                <w:szCs w:val="20"/>
                <w:lang w:val="fr-CH"/>
              </w:rPr>
              <w:t>10</w:t>
            </w:r>
          </w:p>
        </w:tc>
      </w:tr>
      <w:tr w:rsidR="00136228" w:rsidRPr="001F57D6" w14:paraId="4209823C" w14:textId="77777777" w:rsidTr="00EE3733">
        <w:trPr>
          <w:trHeight w:val="53"/>
        </w:trPr>
        <w:tc>
          <w:tcPr>
            <w:tcW w:w="1985" w:type="dxa"/>
          </w:tcPr>
          <w:p w14:paraId="157D4AD4" w14:textId="36BAC406" w:rsidR="002B5BF4" w:rsidRPr="001F57D6" w:rsidRDefault="002B5BF4" w:rsidP="002B5BF4">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e3</w:t>
            </w:r>
          </w:p>
        </w:tc>
        <w:tc>
          <w:tcPr>
            <w:tcW w:w="5953" w:type="dxa"/>
          </w:tcPr>
          <w:p w14:paraId="2A99941E" w14:textId="51415D6B" w:rsidR="002B5BF4" w:rsidRPr="001F57D6" w:rsidRDefault="000D7E06" w:rsidP="000C5359">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Présenter</w:t>
            </w:r>
            <w:r w:rsidR="002B5BF4" w:rsidRPr="001F57D6">
              <w:rPr>
                <w:rFonts w:ascii="Verdana" w:hAnsi="Verdana" w:cstheme="minorHAnsi"/>
                <w:b/>
                <w:bCs/>
                <w:sz w:val="20"/>
                <w:szCs w:val="20"/>
                <w:lang w:val="fr-CH"/>
              </w:rPr>
              <w:t xml:space="preserve"> les principaux organismes nuisibles</w:t>
            </w:r>
          </w:p>
        </w:tc>
        <w:tc>
          <w:tcPr>
            <w:tcW w:w="1134" w:type="dxa"/>
            <w:vAlign w:val="center"/>
          </w:tcPr>
          <w:p w14:paraId="60D40D27" w14:textId="02CBF67A" w:rsidR="002B5BF4" w:rsidRPr="001F57D6" w:rsidRDefault="002B5BF4" w:rsidP="000C5359">
            <w:pPr>
              <w:jc w:val="center"/>
              <w:rPr>
                <w:rFonts w:ascii="Verdana" w:hAnsi="Verdana"/>
                <w:sz w:val="20"/>
                <w:szCs w:val="20"/>
                <w:lang w:val="fr-CH"/>
              </w:rPr>
            </w:pPr>
            <w:r w:rsidRPr="001F57D6">
              <w:rPr>
                <w:rFonts w:ascii="Verdana" w:hAnsi="Verdana"/>
                <w:sz w:val="20"/>
                <w:szCs w:val="20"/>
                <w:lang w:val="fr-CH"/>
              </w:rPr>
              <w:t>15</w:t>
            </w:r>
          </w:p>
        </w:tc>
      </w:tr>
      <w:tr w:rsidR="00136228" w:rsidRPr="001F57D6" w14:paraId="574C9F23" w14:textId="77777777" w:rsidTr="00EE3733">
        <w:trPr>
          <w:trHeight w:val="53"/>
        </w:trPr>
        <w:tc>
          <w:tcPr>
            <w:tcW w:w="1985" w:type="dxa"/>
          </w:tcPr>
          <w:p w14:paraId="01D61550" w14:textId="5E6E046C" w:rsidR="002B5BF4" w:rsidRPr="001F57D6" w:rsidRDefault="002B5BF4" w:rsidP="002B5BF4">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e3</w:t>
            </w:r>
          </w:p>
        </w:tc>
        <w:tc>
          <w:tcPr>
            <w:tcW w:w="5953" w:type="dxa"/>
          </w:tcPr>
          <w:p w14:paraId="45050180" w14:textId="18B7BD8D" w:rsidR="002B5BF4" w:rsidRPr="001F57D6" w:rsidRDefault="002B5BF4" w:rsidP="000C5359">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Expliquer le fonctionnement des produits phytosanitaires</w:t>
            </w:r>
          </w:p>
        </w:tc>
        <w:tc>
          <w:tcPr>
            <w:tcW w:w="1134" w:type="dxa"/>
            <w:vAlign w:val="center"/>
          </w:tcPr>
          <w:p w14:paraId="6C175CB6" w14:textId="38A7458C" w:rsidR="002B5BF4" w:rsidRPr="001F57D6" w:rsidRDefault="002B5BF4" w:rsidP="000C5359">
            <w:pPr>
              <w:jc w:val="center"/>
              <w:rPr>
                <w:rFonts w:ascii="Verdana" w:hAnsi="Verdana"/>
                <w:sz w:val="20"/>
                <w:szCs w:val="20"/>
                <w:lang w:val="fr-CH"/>
              </w:rPr>
            </w:pPr>
            <w:r w:rsidRPr="001F57D6">
              <w:rPr>
                <w:rFonts w:ascii="Verdana" w:hAnsi="Verdana"/>
                <w:sz w:val="20"/>
                <w:szCs w:val="20"/>
                <w:lang w:val="fr-CH"/>
              </w:rPr>
              <w:t>15</w:t>
            </w:r>
          </w:p>
        </w:tc>
      </w:tr>
    </w:tbl>
    <w:p w14:paraId="3181E6A5" w14:textId="77777777" w:rsidR="00EC4B02" w:rsidRPr="001F57D6" w:rsidRDefault="00EC4B02" w:rsidP="00EC4B02">
      <w:pPr>
        <w:spacing w:before="60" w:after="60" w:line="264" w:lineRule="auto"/>
        <w:rPr>
          <w:rFonts w:ascii="Verdana" w:eastAsia="Arial" w:hAnsi="Verdana" w:cstheme="minorHAnsi"/>
          <w:b/>
          <w:bCs/>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33732D9F" w14:textId="77777777" w:rsidTr="001E6856">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F7A151E"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988FD2F" w14:textId="48DFEB16" w:rsidR="002B5BF4" w:rsidRPr="001F57D6" w:rsidRDefault="002B5BF4"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Assurer </w:t>
            </w:r>
            <w:r w:rsidR="000D7E06" w:rsidRPr="001F57D6">
              <w:rPr>
                <w:rFonts w:ascii="Verdana" w:hAnsi="Verdana" w:cstheme="minorHAnsi"/>
                <w:b/>
                <w:bCs/>
                <w:sz w:val="20"/>
                <w:szCs w:val="20"/>
                <w:lang w:val="fr-CH"/>
              </w:rPr>
              <w:t>l</w:t>
            </w:r>
            <w:r w:rsidR="00A56D41">
              <w:rPr>
                <w:rFonts w:ascii="Verdana" w:hAnsi="Verdana" w:cstheme="minorHAnsi"/>
                <w:b/>
                <w:bCs/>
                <w:sz w:val="20"/>
                <w:szCs w:val="20"/>
                <w:lang w:val="fr-CH"/>
              </w:rPr>
              <w:t>’</w:t>
            </w:r>
            <w:r w:rsidR="000D7E06" w:rsidRPr="001F57D6">
              <w:rPr>
                <w:rFonts w:ascii="Verdana" w:hAnsi="Verdana" w:cstheme="minorHAnsi"/>
                <w:b/>
                <w:bCs/>
                <w:sz w:val="20"/>
                <w:szCs w:val="20"/>
                <w:lang w:val="fr-CH"/>
              </w:rPr>
              <w:t>apport</w:t>
            </w:r>
            <w:r w:rsidRPr="001F57D6">
              <w:rPr>
                <w:rFonts w:ascii="Verdana" w:hAnsi="Verdana" w:cstheme="minorHAnsi"/>
                <w:b/>
                <w:bCs/>
                <w:sz w:val="20"/>
                <w:szCs w:val="20"/>
                <w:lang w:val="fr-CH"/>
              </w:rPr>
              <w:t xml:space="preserve"> en nutriments</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765D362"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86B323E" w14:textId="1D5EB139" w:rsidR="00EC4B02" w:rsidRPr="001F57D6" w:rsidRDefault="002B5BF4" w:rsidP="00670F08">
            <w:pPr>
              <w:rPr>
                <w:rFonts w:ascii="Verdana" w:hAnsi="Verdana" w:cstheme="minorHAnsi"/>
                <w:b/>
                <w:bCs/>
                <w:sz w:val="20"/>
                <w:szCs w:val="20"/>
                <w:lang w:val="fr-CH"/>
              </w:rPr>
            </w:pPr>
            <w:r w:rsidRPr="001F57D6">
              <w:rPr>
                <w:rFonts w:ascii="Verdana" w:hAnsi="Verdana" w:cstheme="minorHAnsi"/>
                <w:b/>
                <w:bCs/>
                <w:sz w:val="20"/>
                <w:szCs w:val="20"/>
                <w:lang w:val="fr-CH"/>
              </w:rPr>
              <w:t>20</w:t>
            </w:r>
          </w:p>
        </w:tc>
      </w:tr>
      <w:tr w:rsidR="00136228" w:rsidRPr="001F57D6" w14:paraId="7E6E3F42" w14:textId="77777777" w:rsidTr="001E6856">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7DA467DB" w14:textId="473C74DB" w:rsidR="004C7198" w:rsidRPr="001F57D6" w:rsidRDefault="002B5BF4" w:rsidP="009B6885">
            <w:pPr>
              <w:spacing w:before="240" w:after="120"/>
              <w:jc w:val="both"/>
              <w:rPr>
                <w:rFonts w:ascii="Verdana" w:hAnsi="Verdana" w:cs="Arial"/>
                <w:sz w:val="20"/>
                <w:szCs w:val="20"/>
                <w:lang w:val="fr-CH"/>
              </w:rPr>
            </w:pPr>
            <w:r w:rsidRPr="001F57D6">
              <w:rPr>
                <w:rFonts w:ascii="Verdana" w:hAnsi="Verdana" w:cs="Arial"/>
                <w:sz w:val="20"/>
                <w:szCs w:val="20"/>
                <w:lang w:val="fr-CH"/>
              </w:rPr>
              <w:t xml:space="preserve">e2 </w:t>
            </w:r>
            <w:r w:rsidR="000D7E06" w:rsidRPr="001F57D6">
              <w:rPr>
                <w:rFonts w:ascii="Verdana" w:hAnsi="Verdana" w:cs="Arial"/>
                <w:sz w:val="20"/>
                <w:szCs w:val="20"/>
                <w:lang w:val="fr-CH"/>
              </w:rPr>
              <w:t>Fertiliser les cultures fruitières</w:t>
            </w:r>
          </w:p>
          <w:p w14:paraId="4DCA7D41" w14:textId="57917BDA" w:rsidR="000D7E06" w:rsidRPr="001F57D6" w:rsidRDefault="000D7E06" w:rsidP="000C5359">
            <w:pPr>
              <w:spacing w:after="240"/>
              <w:rPr>
                <w:rFonts w:ascii="Verdana" w:hAnsi="Verdana" w:cs="Arial"/>
                <w:i/>
                <w:iCs/>
                <w:sz w:val="20"/>
                <w:szCs w:val="20"/>
                <w:lang w:val="fr-CH"/>
              </w:rPr>
            </w:pPr>
            <w:r w:rsidRPr="001F57D6">
              <w:rPr>
                <w:rFonts w:ascii="Verdana" w:hAnsi="Verdana" w:cs="Arial"/>
                <w:i/>
                <w:iCs/>
                <w:sz w:val="20"/>
                <w:szCs w:val="20"/>
                <w:lang w:val="fr-CH"/>
              </w:rPr>
              <w:t>Lors de la fertilisation des cultures fruitières, les arboriculteurs CFC tiennent compte du cycle des éléments nutritifs et des conséquences de l</w:t>
            </w:r>
            <w:r w:rsidR="00A56D41">
              <w:rPr>
                <w:rFonts w:ascii="Verdana" w:hAnsi="Verdana" w:cs="Arial"/>
                <w:i/>
                <w:iCs/>
                <w:sz w:val="20"/>
                <w:szCs w:val="20"/>
                <w:lang w:val="fr-CH"/>
              </w:rPr>
              <w:t>’</w:t>
            </w:r>
            <w:r w:rsidRPr="001F57D6">
              <w:rPr>
                <w:rFonts w:ascii="Verdana" w:hAnsi="Verdana" w:cs="Arial"/>
                <w:i/>
                <w:iCs/>
                <w:sz w:val="20"/>
                <w:szCs w:val="20"/>
                <w:lang w:val="fr-CH"/>
              </w:rPr>
              <w:t>utilisation des engrais pour l</w:t>
            </w:r>
            <w:r w:rsidR="00A56D41">
              <w:rPr>
                <w:rFonts w:ascii="Verdana" w:hAnsi="Verdana" w:cs="Arial"/>
                <w:i/>
                <w:iCs/>
                <w:sz w:val="20"/>
                <w:szCs w:val="20"/>
                <w:lang w:val="fr-CH"/>
              </w:rPr>
              <w:t>’</w:t>
            </w:r>
            <w:r w:rsidRPr="001F57D6">
              <w:rPr>
                <w:rFonts w:ascii="Verdana" w:hAnsi="Verdana" w:cs="Arial"/>
                <w:i/>
                <w:iCs/>
                <w:sz w:val="20"/>
                <w:szCs w:val="20"/>
                <w:lang w:val="fr-CH"/>
              </w:rPr>
              <w:t>écosystème dans son ensemble (sol, eaux, air, plantes). Ils contribuent ainsi au maintien et à la promotion de la fertilité durable des sols. Ils encouragent les cultures dérobées, qui fixent le carbone, ainsi que l</w:t>
            </w:r>
            <w:r w:rsidR="00A56D41">
              <w:rPr>
                <w:rFonts w:ascii="Verdana" w:hAnsi="Verdana" w:cs="Arial"/>
                <w:i/>
                <w:iCs/>
                <w:sz w:val="20"/>
                <w:szCs w:val="20"/>
                <w:lang w:val="fr-CH"/>
              </w:rPr>
              <w:t>’</w:t>
            </w:r>
            <w:r w:rsidRPr="001F57D6">
              <w:rPr>
                <w:rFonts w:ascii="Verdana" w:hAnsi="Verdana" w:cs="Arial"/>
                <w:i/>
                <w:iCs/>
                <w:sz w:val="20"/>
                <w:szCs w:val="20"/>
                <w:lang w:val="fr-CH"/>
              </w:rPr>
              <w:t>utilisation d</w:t>
            </w:r>
            <w:r w:rsidR="00A56D41">
              <w:rPr>
                <w:rFonts w:ascii="Verdana" w:hAnsi="Verdana" w:cs="Arial"/>
                <w:i/>
                <w:iCs/>
                <w:sz w:val="20"/>
                <w:szCs w:val="20"/>
                <w:lang w:val="fr-CH"/>
              </w:rPr>
              <w:t>’</w:t>
            </w:r>
            <w:r w:rsidRPr="001F57D6">
              <w:rPr>
                <w:rFonts w:ascii="Verdana" w:hAnsi="Verdana" w:cs="Arial"/>
                <w:i/>
                <w:iCs/>
                <w:sz w:val="20"/>
                <w:szCs w:val="20"/>
                <w:lang w:val="fr-CH"/>
              </w:rPr>
              <w:t>engrais organiques. Ils s</w:t>
            </w:r>
            <w:r w:rsidR="00A56D41">
              <w:rPr>
                <w:rFonts w:ascii="Verdana" w:hAnsi="Verdana" w:cs="Arial"/>
                <w:i/>
                <w:iCs/>
                <w:sz w:val="20"/>
                <w:szCs w:val="20"/>
                <w:lang w:val="fr-CH"/>
              </w:rPr>
              <w:t>’</w:t>
            </w:r>
            <w:r w:rsidRPr="001F57D6">
              <w:rPr>
                <w:rFonts w:ascii="Verdana" w:hAnsi="Verdana" w:cs="Arial"/>
                <w:i/>
                <w:iCs/>
                <w:sz w:val="20"/>
                <w:szCs w:val="20"/>
                <w:lang w:val="fr-CH"/>
              </w:rPr>
              <w:t>informent régulièrement des développements actuels et futurs dans le domaine du smart farming et examinent les domaines d</w:t>
            </w:r>
            <w:r w:rsidR="00A56D41">
              <w:rPr>
                <w:rFonts w:ascii="Verdana" w:hAnsi="Verdana" w:cs="Arial"/>
                <w:i/>
                <w:iCs/>
                <w:sz w:val="20"/>
                <w:szCs w:val="20"/>
                <w:lang w:val="fr-CH"/>
              </w:rPr>
              <w:t>’</w:t>
            </w:r>
            <w:r w:rsidRPr="001F57D6">
              <w:rPr>
                <w:rFonts w:ascii="Verdana" w:hAnsi="Verdana" w:cs="Arial"/>
                <w:i/>
                <w:iCs/>
                <w:sz w:val="20"/>
                <w:szCs w:val="20"/>
                <w:lang w:val="fr-CH"/>
              </w:rPr>
              <w:t>application pour leur exploitation.</w:t>
            </w:r>
          </w:p>
          <w:p w14:paraId="19521EA4" w14:textId="11021A27" w:rsidR="00EC4B02" w:rsidRPr="001F57D6" w:rsidRDefault="000D7E06" w:rsidP="000C5359">
            <w:pPr>
              <w:spacing w:after="240"/>
              <w:rPr>
                <w:rFonts w:ascii="Verdana" w:hAnsi="Verdana" w:cs="Arial"/>
                <w:sz w:val="20"/>
                <w:szCs w:val="20"/>
                <w:lang w:val="fr-CH"/>
              </w:rPr>
            </w:pPr>
            <w:r w:rsidRPr="001F57D6">
              <w:rPr>
                <w:rFonts w:ascii="Verdana" w:hAnsi="Verdana" w:cs="Arial"/>
                <w:iCs/>
                <w:sz w:val="20"/>
                <w:szCs w:val="20"/>
                <w:lang w:val="fr-CH"/>
              </w:rPr>
              <w:t>Les arboriculteurs observent l</w:t>
            </w:r>
            <w:r w:rsidR="00A56D41">
              <w:rPr>
                <w:rFonts w:ascii="Verdana" w:hAnsi="Verdana" w:cs="Arial"/>
                <w:iCs/>
                <w:sz w:val="20"/>
                <w:szCs w:val="20"/>
                <w:lang w:val="fr-CH"/>
              </w:rPr>
              <w:t>’</w:t>
            </w:r>
            <w:r w:rsidRPr="001F57D6">
              <w:rPr>
                <w:rFonts w:ascii="Verdana" w:hAnsi="Verdana" w:cs="Arial"/>
                <w:iCs/>
                <w:sz w:val="20"/>
                <w:szCs w:val="20"/>
                <w:lang w:val="fr-CH"/>
              </w:rPr>
              <w:t>évolution de leurs cultures fruitières et évaluent les besoins en éléments nutritifs. Ils consultent des tables pour calculer les quantités d</w:t>
            </w:r>
            <w:r w:rsidR="00A56D41">
              <w:rPr>
                <w:rFonts w:ascii="Verdana" w:hAnsi="Verdana" w:cs="Arial"/>
                <w:iCs/>
                <w:sz w:val="20"/>
                <w:szCs w:val="20"/>
                <w:lang w:val="fr-CH"/>
              </w:rPr>
              <w:t>’</w:t>
            </w:r>
            <w:r w:rsidRPr="001F57D6">
              <w:rPr>
                <w:rFonts w:ascii="Verdana" w:hAnsi="Verdana" w:cs="Arial"/>
                <w:iCs/>
                <w:sz w:val="20"/>
                <w:szCs w:val="20"/>
                <w:lang w:val="fr-CH"/>
              </w:rPr>
              <w:t>engrais nécessaires. Lors de l</w:t>
            </w:r>
            <w:r w:rsidR="00A56D41">
              <w:rPr>
                <w:rFonts w:ascii="Verdana" w:hAnsi="Verdana" w:cs="Arial"/>
                <w:iCs/>
                <w:sz w:val="20"/>
                <w:szCs w:val="20"/>
                <w:lang w:val="fr-CH"/>
              </w:rPr>
              <w:t>’</w:t>
            </w:r>
            <w:r w:rsidRPr="001F57D6">
              <w:rPr>
                <w:rFonts w:ascii="Verdana" w:hAnsi="Verdana" w:cs="Arial"/>
                <w:iCs/>
                <w:sz w:val="20"/>
                <w:szCs w:val="20"/>
                <w:lang w:val="fr-CH"/>
              </w:rPr>
              <w:t>établissement du plan de fumure, ils considèrent les interactions éventuelles entre les éléments nutritifs ainsi que le moment optimal pour l</w:t>
            </w:r>
            <w:r w:rsidR="00A56D41">
              <w:rPr>
                <w:rFonts w:ascii="Verdana" w:hAnsi="Verdana" w:cs="Arial"/>
                <w:iCs/>
                <w:sz w:val="20"/>
                <w:szCs w:val="20"/>
                <w:lang w:val="fr-CH"/>
              </w:rPr>
              <w:t>’</w:t>
            </w:r>
            <w:r w:rsidRPr="001F57D6">
              <w:rPr>
                <w:rFonts w:ascii="Verdana" w:hAnsi="Verdana" w:cs="Arial"/>
                <w:iCs/>
                <w:sz w:val="20"/>
                <w:szCs w:val="20"/>
                <w:lang w:val="fr-CH"/>
              </w:rPr>
              <w:t>épandage. Ils fertilisent les cultures fruitières selon les besoins (forme d</w:t>
            </w:r>
            <w:r w:rsidR="00A56D41">
              <w:rPr>
                <w:rFonts w:ascii="Verdana" w:hAnsi="Verdana" w:cs="Arial"/>
                <w:iCs/>
                <w:sz w:val="20"/>
                <w:szCs w:val="20"/>
                <w:lang w:val="fr-CH"/>
              </w:rPr>
              <w:t>’</w:t>
            </w:r>
            <w:r w:rsidRPr="001F57D6">
              <w:rPr>
                <w:rFonts w:ascii="Verdana" w:hAnsi="Verdana" w:cs="Arial"/>
                <w:iCs/>
                <w:sz w:val="20"/>
                <w:szCs w:val="20"/>
                <w:lang w:val="fr-CH"/>
              </w:rPr>
              <w:t>épandage).</w:t>
            </w:r>
          </w:p>
        </w:tc>
      </w:tr>
      <w:tr w:rsidR="00136228" w:rsidRPr="001F57D6" w14:paraId="5E1A91AF" w14:textId="77777777" w:rsidTr="001E6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667DC454" w14:textId="3BE071BF" w:rsidR="00EC4B02" w:rsidRPr="005E51B8" w:rsidRDefault="00EE3733" w:rsidP="00EE3733">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01E1C660" w14:textId="26C67721" w:rsidR="00EC4B02" w:rsidRPr="001F57D6" w:rsidRDefault="00EC4B02"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EE3733"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4D840E04" w14:textId="2F47FC87" w:rsidR="00EC4B02"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EE3733"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745C8F1C" w14:textId="77777777" w:rsidTr="001E6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39"/>
        </w:trPr>
        <w:tc>
          <w:tcPr>
            <w:tcW w:w="1701" w:type="dxa"/>
            <w:shd w:val="clear" w:color="auto" w:fill="FFFFFF" w:themeFill="background1"/>
          </w:tcPr>
          <w:p w14:paraId="3C53DC70" w14:textId="19BA670C" w:rsidR="000C341E" w:rsidRPr="001F57D6" w:rsidRDefault="000C341E" w:rsidP="000C5359">
            <w:pPr>
              <w:rPr>
                <w:rFonts w:ascii="Verdana" w:hAnsi="Verdana" w:cstheme="minorHAnsi"/>
                <w:sz w:val="20"/>
                <w:szCs w:val="20"/>
                <w:lang w:val="fr-CH"/>
              </w:rPr>
            </w:pPr>
            <w:r w:rsidRPr="001F57D6">
              <w:rPr>
                <w:rFonts w:ascii="Verdana" w:hAnsi="Verdana" w:cstheme="minorHAnsi"/>
                <w:sz w:val="20"/>
                <w:szCs w:val="20"/>
                <w:lang w:val="fr-CH"/>
              </w:rPr>
              <w:t>e2.1</w:t>
            </w:r>
          </w:p>
        </w:tc>
        <w:tc>
          <w:tcPr>
            <w:tcW w:w="5245" w:type="dxa"/>
            <w:shd w:val="clear" w:color="auto" w:fill="FFFFFF" w:themeFill="background1"/>
          </w:tcPr>
          <w:p w14:paraId="44999535" w14:textId="1CD6F0DF" w:rsidR="000C341E" w:rsidRPr="001F57D6" w:rsidRDefault="006D0DA3" w:rsidP="000C5359">
            <w:pPr>
              <w:rPr>
                <w:rFonts w:ascii="Verdana" w:hAnsi="Verdana" w:cs="Arial"/>
                <w:sz w:val="20"/>
                <w:szCs w:val="20"/>
                <w:lang w:val="fr-CH"/>
              </w:rPr>
            </w:pPr>
            <w:r w:rsidRPr="001F57D6">
              <w:rPr>
                <w:rFonts w:ascii="Verdana" w:hAnsi="Verdana" w:cs="Arial"/>
                <w:sz w:val="20"/>
                <w:szCs w:val="20"/>
                <w:lang w:val="fr-CH"/>
              </w:rPr>
              <w:t>Ils recherchent les informations relatives aux besoins en éléments nutritifs des différentes espèces fruitières. (C1)</w:t>
            </w:r>
          </w:p>
        </w:tc>
        <w:tc>
          <w:tcPr>
            <w:tcW w:w="2126" w:type="dxa"/>
            <w:gridSpan w:val="2"/>
            <w:vMerge w:val="restart"/>
            <w:shd w:val="clear" w:color="auto" w:fill="FFFFFF" w:themeFill="background1"/>
          </w:tcPr>
          <w:p w14:paraId="52FDF994" w14:textId="09B6A3FB" w:rsidR="000C341E" w:rsidRPr="001F57D6" w:rsidRDefault="00397344" w:rsidP="000C5359">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 xml:space="preserve">Inscription dans le dossier de formation : </w:t>
            </w:r>
            <w:r w:rsidR="000C341E" w:rsidRPr="001F57D6">
              <w:rPr>
                <w:rFonts w:ascii="Verdana" w:hAnsi="Verdana" w:cs="Arial"/>
                <w:sz w:val="20"/>
                <w:szCs w:val="20"/>
                <w:lang w:val="fr-CH" w:eastAsia="de-DE"/>
              </w:rPr>
              <w:t xml:space="preserve"> </w:t>
            </w:r>
            <w:r w:rsidRPr="001F57D6">
              <w:rPr>
                <w:rFonts w:ascii="Verdana" w:hAnsi="Verdana" w:cs="Arial"/>
                <w:sz w:val="20"/>
                <w:szCs w:val="20"/>
                <w:lang w:val="fr-CH" w:eastAsia="de-DE"/>
              </w:rPr>
              <w:t>i</w:t>
            </w:r>
            <w:r w:rsidR="000C341E" w:rsidRPr="001F57D6">
              <w:rPr>
                <w:rFonts w:ascii="Verdana" w:hAnsi="Verdana" w:cs="Arial"/>
                <w:sz w:val="20"/>
                <w:szCs w:val="20"/>
                <w:lang w:val="fr-CH" w:eastAsia="de-DE"/>
              </w:rPr>
              <w:t>rrigation et alimentation d</w:t>
            </w:r>
            <w:r w:rsidR="00A56D41">
              <w:rPr>
                <w:rFonts w:ascii="Verdana" w:hAnsi="Verdana" w:cs="Arial"/>
                <w:sz w:val="20"/>
                <w:szCs w:val="20"/>
                <w:lang w:val="fr-CH" w:eastAsia="de-DE"/>
              </w:rPr>
              <w:t>’</w:t>
            </w:r>
            <w:r w:rsidR="000C341E" w:rsidRPr="001F57D6">
              <w:rPr>
                <w:rFonts w:ascii="Verdana" w:hAnsi="Verdana" w:cs="Arial"/>
                <w:sz w:val="20"/>
                <w:szCs w:val="20"/>
                <w:lang w:val="fr-CH" w:eastAsia="de-DE"/>
              </w:rPr>
              <w:t>une culture fruitière</w:t>
            </w:r>
          </w:p>
        </w:tc>
      </w:tr>
      <w:tr w:rsidR="00136228" w:rsidRPr="001F57D6" w14:paraId="6CCE0298" w14:textId="77777777" w:rsidTr="001E6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DEB180A" w14:textId="519A277F" w:rsidR="000C341E" w:rsidRPr="001F57D6" w:rsidRDefault="000C341E" w:rsidP="000C5359">
            <w:pPr>
              <w:rPr>
                <w:rFonts w:ascii="Verdana" w:hAnsi="Verdana" w:cstheme="minorHAnsi"/>
                <w:sz w:val="20"/>
                <w:szCs w:val="20"/>
                <w:lang w:val="fr-CH"/>
              </w:rPr>
            </w:pPr>
            <w:r w:rsidRPr="001F57D6">
              <w:rPr>
                <w:rFonts w:ascii="Verdana" w:hAnsi="Verdana" w:cstheme="minorHAnsi"/>
                <w:sz w:val="20"/>
                <w:szCs w:val="20"/>
                <w:lang w:val="fr-CH"/>
              </w:rPr>
              <w:t>e2.2</w:t>
            </w:r>
          </w:p>
        </w:tc>
        <w:tc>
          <w:tcPr>
            <w:tcW w:w="5245" w:type="dxa"/>
            <w:shd w:val="clear" w:color="auto" w:fill="FFFFFF" w:themeFill="background1"/>
          </w:tcPr>
          <w:p w14:paraId="03BA0496" w14:textId="325D5EBF" w:rsidR="000C341E" w:rsidRPr="001F57D6" w:rsidRDefault="006D0DA3" w:rsidP="000C5359">
            <w:pPr>
              <w:rPr>
                <w:rFonts w:ascii="Verdana" w:hAnsi="Verdana" w:cs="Arial"/>
                <w:sz w:val="20"/>
                <w:szCs w:val="20"/>
                <w:lang w:val="fr-CH"/>
              </w:rPr>
            </w:pPr>
            <w:r w:rsidRPr="001F57D6">
              <w:rPr>
                <w:rFonts w:ascii="Verdana" w:hAnsi="Verdana" w:cs="Arial"/>
                <w:sz w:val="20"/>
                <w:szCs w:val="20"/>
                <w:lang w:val="fr-CH"/>
              </w:rPr>
              <w:t xml:space="preserve">Ils calculent le besoin en éléments nutritifs des différentes espèces fruitières tout en considérant les interactions entre les éléments nutritifs. (C3) </w:t>
            </w:r>
          </w:p>
        </w:tc>
        <w:tc>
          <w:tcPr>
            <w:tcW w:w="2126" w:type="dxa"/>
            <w:gridSpan w:val="2"/>
            <w:vMerge/>
            <w:shd w:val="clear" w:color="auto" w:fill="FFFFFF" w:themeFill="background1"/>
          </w:tcPr>
          <w:p w14:paraId="124E9C47" w14:textId="77777777" w:rsidR="000C341E" w:rsidRPr="001F57D6" w:rsidRDefault="000C341E" w:rsidP="000C5359">
            <w:pPr>
              <w:pStyle w:val="Listenabsatz"/>
              <w:ind w:left="0"/>
              <w:rPr>
                <w:rFonts w:ascii="Verdana" w:hAnsi="Verdana" w:cs="Arial"/>
                <w:sz w:val="20"/>
                <w:szCs w:val="20"/>
                <w:lang w:val="fr-CH" w:eastAsia="de-DE"/>
              </w:rPr>
            </w:pPr>
          </w:p>
        </w:tc>
      </w:tr>
      <w:tr w:rsidR="00136228" w:rsidRPr="001F57D6" w14:paraId="18159DEE" w14:textId="77777777" w:rsidTr="001E6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17"/>
        </w:trPr>
        <w:tc>
          <w:tcPr>
            <w:tcW w:w="1701" w:type="dxa"/>
            <w:shd w:val="clear" w:color="auto" w:fill="FFFFFF" w:themeFill="background1"/>
          </w:tcPr>
          <w:p w14:paraId="364660E7" w14:textId="2BD83ACB" w:rsidR="000C341E" w:rsidRPr="001F57D6" w:rsidRDefault="000C341E" w:rsidP="000C5359">
            <w:pPr>
              <w:rPr>
                <w:rFonts w:ascii="Verdana" w:hAnsi="Verdana" w:cstheme="minorHAnsi"/>
                <w:sz w:val="20"/>
                <w:szCs w:val="20"/>
                <w:lang w:val="fr-CH"/>
              </w:rPr>
            </w:pPr>
            <w:r w:rsidRPr="001F57D6">
              <w:rPr>
                <w:rFonts w:ascii="Verdana" w:hAnsi="Verdana" w:cstheme="minorHAnsi"/>
                <w:sz w:val="20"/>
                <w:szCs w:val="20"/>
                <w:lang w:val="fr-CH"/>
              </w:rPr>
              <w:t>e2.3</w:t>
            </w:r>
          </w:p>
        </w:tc>
        <w:tc>
          <w:tcPr>
            <w:tcW w:w="5245" w:type="dxa"/>
            <w:shd w:val="clear" w:color="auto" w:fill="FFFFFF" w:themeFill="background1"/>
          </w:tcPr>
          <w:p w14:paraId="38F441FF" w14:textId="6E70C204" w:rsidR="00956AF3" w:rsidRPr="001F57D6" w:rsidRDefault="006D0DA3" w:rsidP="000C5359">
            <w:pPr>
              <w:rPr>
                <w:rFonts w:ascii="Verdana" w:hAnsi="Verdana" w:cs="Arial"/>
                <w:sz w:val="20"/>
                <w:szCs w:val="20"/>
                <w:lang w:val="fr-CH"/>
              </w:rPr>
            </w:pPr>
            <w:r w:rsidRPr="001F57D6">
              <w:rPr>
                <w:rFonts w:ascii="Verdana" w:hAnsi="Verdana" w:cs="Arial"/>
                <w:sz w:val="20"/>
                <w:szCs w:val="20"/>
                <w:lang w:val="fr-CH"/>
              </w:rPr>
              <w:t>Ils élaborent, à l</w:t>
            </w:r>
            <w:r w:rsidR="00A56D41">
              <w:rPr>
                <w:rFonts w:ascii="Verdana" w:hAnsi="Verdana" w:cs="Arial"/>
                <w:sz w:val="20"/>
                <w:szCs w:val="20"/>
                <w:lang w:val="fr-CH"/>
              </w:rPr>
              <w:t>’</w:t>
            </w:r>
            <w:r w:rsidRPr="001F57D6">
              <w:rPr>
                <w:rFonts w:ascii="Verdana" w:hAnsi="Verdana" w:cs="Arial"/>
                <w:sz w:val="20"/>
                <w:szCs w:val="20"/>
                <w:lang w:val="fr-CH"/>
              </w:rPr>
              <w:t>aide des résultats de laboratoire issus d</w:t>
            </w:r>
            <w:r w:rsidR="00A56D41">
              <w:rPr>
                <w:rFonts w:ascii="Verdana" w:hAnsi="Verdana" w:cs="Arial"/>
                <w:sz w:val="20"/>
                <w:szCs w:val="20"/>
                <w:lang w:val="fr-CH"/>
              </w:rPr>
              <w:t>’</w:t>
            </w:r>
            <w:r w:rsidRPr="001F57D6">
              <w:rPr>
                <w:rFonts w:ascii="Verdana" w:hAnsi="Verdana" w:cs="Arial"/>
                <w:sz w:val="20"/>
                <w:szCs w:val="20"/>
                <w:lang w:val="fr-CH"/>
              </w:rPr>
              <w:t>analyse de sol, les plans de fumures des différentes espèces fruitières tout en considèrent le moment d</w:t>
            </w:r>
            <w:r w:rsidR="00A56D41">
              <w:rPr>
                <w:rFonts w:ascii="Verdana" w:hAnsi="Verdana" w:cs="Arial"/>
                <w:sz w:val="20"/>
                <w:szCs w:val="20"/>
                <w:lang w:val="fr-CH"/>
              </w:rPr>
              <w:t>’</w:t>
            </w:r>
            <w:r w:rsidRPr="001F57D6">
              <w:rPr>
                <w:rFonts w:ascii="Verdana" w:hAnsi="Verdana" w:cs="Arial"/>
                <w:sz w:val="20"/>
                <w:szCs w:val="20"/>
                <w:lang w:val="fr-CH"/>
              </w:rPr>
              <w:t>épandage optimal. (C3)</w:t>
            </w:r>
          </w:p>
        </w:tc>
        <w:tc>
          <w:tcPr>
            <w:tcW w:w="2126" w:type="dxa"/>
            <w:gridSpan w:val="2"/>
            <w:vMerge/>
            <w:shd w:val="clear" w:color="auto" w:fill="FFFFFF" w:themeFill="background1"/>
          </w:tcPr>
          <w:p w14:paraId="0D94949A" w14:textId="77777777" w:rsidR="000C341E" w:rsidRPr="001F57D6" w:rsidRDefault="000C341E" w:rsidP="000C5359">
            <w:pPr>
              <w:pStyle w:val="Listenabsatz"/>
              <w:ind w:left="0"/>
              <w:rPr>
                <w:rFonts w:ascii="Verdana" w:hAnsi="Verdana" w:cs="Arial"/>
                <w:sz w:val="20"/>
                <w:szCs w:val="20"/>
                <w:lang w:val="fr-CH" w:eastAsia="de-DE"/>
              </w:rPr>
            </w:pPr>
          </w:p>
        </w:tc>
      </w:tr>
      <w:tr w:rsidR="00136228" w:rsidRPr="001F57D6" w14:paraId="05C3E5E2" w14:textId="77777777" w:rsidTr="001E6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0587FF7" w14:textId="3B4C4BB1" w:rsidR="000C341E" w:rsidRPr="001F57D6" w:rsidRDefault="000C341E" w:rsidP="000C5359">
            <w:pPr>
              <w:rPr>
                <w:rFonts w:ascii="Verdana" w:hAnsi="Verdana" w:cstheme="minorHAnsi"/>
                <w:sz w:val="20"/>
                <w:szCs w:val="20"/>
                <w:lang w:val="fr-CH"/>
              </w:rPr>
            </w:pPr>
            <w:r w:rsidRPr="001F57D6">
              <w:rPr>
                <w:rFonts w:ascii="Verdana" w:hAnsi="Verdana" w:cstheme="minorHAnsi"/>
                <w:sz w:val="20"/>
                <w:szCs w:val="20"/>
                <w:lang w:val="fr-CH"/>
              </w:rPr>
              <w:t>e2.4</w:t>
            </w:r>
          </w:p>
        </w:tc>
        <w:tc>
          <w:tcPr>
            <w:tcW w:w="5245" w:type="dxa"/>
            <w:shd w:val="clear" w:color="auto" w:fill="FFFFFF" w:themeFill="background1"/>
          </w:tcPr>
          <w:p w14:paraId="4C2AB6CB" w14:textId="3CDD8388" w:rsidR="000C341E" w:rsidRPr="001F57D6" w:rsidRDefault="006D0DA3" w:rsidP="000C5359">
            <w:pPr>
              <w:rPr>
                <w:rFonts w:ascii="Verdana" w:hAnsi="Verdana" w:cs="Arial"/>
                <w:sz w:val="20"/>
                <w:szCs w:val="20"/>
                <w:lang w:val="fr-CH"/>
              </w:rPr>
            </w:pPr>
            <w:r w:rsidRPr="001F57D6">
              <w:rPr>
                <w:rFonts w:ascii="Verdana" w:hAnsi="Verdana" w:cs="Arial"/>
                <w:sz w:val="20"/>
                <w:szCs w:val="20"/>
                <w:lang w:val="fr-CH"/>
              </w:rPr>
              <w:t>Ils expliquent les avantages et les inconvénients de différents types de fertilisation organique et minérale. (C2)</w:t>
            </w:r>
          </w:p>
        </w:tc>
        <w:tc>
          <w:tcPr>
            <w:tcW w:w="2126" w:type="dxa"/>
            <w:gridSpan w:val="2"/>
            <w:vMerge/>
            <w:shd w:val="clear" w:color="auto" w:fill="FFFFFF" w:themeFill="background1"/>
          </w:tcPr>
          <w:p w14:paraId="1DB36204" w14:textId="77777777" w:rsidR="000C341E" w:rsidRPr="001F57D6" w:rsidRDefault="000C341E" w:rsidP="000C5359">
            <w:pPr>
              <w:pStyle w:val="Listenabsatz"/>
              <w:ind w:left="0"/>
              <w:rPr>
                <w:rFonts w:ascii="Verdana" w:hAnsi="Verdana" w:cs="Arial"/>
                <w:sz w:val="20"/>
                <w:szCs w:val="20"/>
                <w:lang w:val="fr-CH" w:eastAsia="de-DE"/>
              </w:rPr>
            </w:pPr>
          </w:p>
        </w:tc>
      </w:tr>
      <w:tr w:rsidR="00136228" w:rsidRPr="001F57D6" w14:paraId="7F7BDEA6" w14:textId="77777777" w:rsidTr="001E6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01"/>
        </w:trPr>
        <w:tc>
          <w:tcPr>
            <w:tcW w:w="1701" w:type="dxa"/>
            <w:shd w:val="clear" w:color="auto" w:fill="FFFFFF" w:themeFill="background1"/>
          </w:tcPr>
          <w:p w14:paraId="4756CBF1" w14:textId="2B2FB852" w:rsidR="000C341E" w:rsidRPr="001F57D6" w:rsidRDefault="000C341E" w:rsidP="000C5359">
            <w:pPr>
              <w:rPr>
                <w:rFonts w:ascii="Verdana" w:hAnsi="Verdana" w:cstheme="minorHAnsi"/>
                <w:sz w:val="20"/>
                <w:szCs w:val="20"/>
                <w:lang w:val="fr-CH"/>
              </w:rPr>
            </w:pPr>
            <w:r w:rsidRPr="001F57D6">
              <w:rPr>
                <w:rFonts w:ascii="Verdana" w:hAnsi="Verdana" w:cstheme="minorHAnsi"/>
                <w:sz w:val="20"/>
                <w:szCs w:val="20"/>
                <w:lang w:val="fr-CH"/>
              </w:rPr>
              <w:t>e2.5</w:t>
            </w:r>
          </w:p>
        </w:tc>
        <w:tc>
          <w:tcPr>
            <w:tcW w:w="5245" w:type="dxa"/>
            <w:shd w:val="clear" w:color="auto" w:fill="FFFFFF" w:themeFill="background1"/>
          </w:tcPr>
          <w:p w14:paraId="4F684B69" w14:textId="5B9FE72D" w:rsidR="000C341E" w:rsidRPr="001F57D6" w:rsidRDefault="00397344" w:rsidP="000C5359">
            <w:pPr>
              <w:rPr>
                <w:rFonts w:ascii="Verdana" w:hAnsi="Verdana" w:cs="Arial"/>
                <w:sz w:val="20"/>
                <w:szCs w:val="20"/>
                <w:lang w:val="fr-CH"/>
              </w:rPr>
            </w:pPr>
            <w:r w:rsidRPr="001F57D6">
              <w:rPr>
                <w:rFonts w:ascii="Verdana" w:hAnsi="Verdana" w:cs="Arial"/>
                <w:sz w:val="20"/>
                <w:szCs w:val="20"/>
                <w:lang w:val="fr-CH"/>
              </w:rPr>
              <w:t>Ils expliquent les conditions de la mobilisation des matières nutritives. (C2)</w:t>
            </w:r>
          </w:p>
        </w:tc>
        <w:tc>
          <w:tcPr>
            <w:tcW w:w="2126" w:type="dxa"/>
            <w:gridSpan w:val="2"/>
            <w:vMerge/>
            <w:shd w:val="clear" w:color="auto" w:fill="FFFFFF" w:themeFill="background1"/>
          </w:tcPr>
          <w:p w14:paraId="6F21D1D6" w14:textId="77777777" w:rsidR="000C341E" w:rsidRPr="001F57D6" w:rsidRDefault="000C341E" w:rsidP="000C5359">
            <w:pPr>
              <w:pStyle w:val="Listenabsatz"/>
              <w:ind w:left="0"/>
              <w:rPr>
                <w:rFonts w:ascii="Verdana" w:hAnsi="Verdana" w:cs="Arial"/>
                <w:sz w:val="20"/>
                <w:szCs w:val="20"/>
                <w:lang w:val="fr-CH" w:eastAsia="de-DE"/>
              </w:rPr>
            </w:pPr>
          </w:p>
        </w:tc>
      </w:tr>
      <w:tr w:rsidR="00136228" w:rsidRPr="001F57D6" w14:paraId="64DEA21F" w14:textId="77777777" w:rsidTr="001E6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DEEAF6" w:themeFill="accent5" w:themeFillTint="33"/>
          </w:tcPr>
          <w:p w14:paraId="4E197353" w14:textId="77777777" w:rsidR="00EC4B02" w:rsidRPr="001F57D6" w:rsidRDefault="00EC4B02" w:rsidP="00670F08">
            <w:pPr>
              <w:pStyle w:val="Listenabsatz"/>
              <w:spacing w:before="60" w:after="60"/>
              <w:ind w:left="0"/>
              <w:rPr>
                <w:rFonts w:ascii="Verdana" w:hAnsi="Verdana" w:cs="Arial"/>
                <w:b/>
                <w:bCs/>
                <w:sz w:val="20"/>
                <w:szCs w:val="20"/>
                <w:lang w:val="fr-CH" w:eastAsia="de-DE"/>
              </w:rPr>
            </w:pPr>
            <w:r w:rsidRPr="001F57D6">
              <w:rPr>
                <w:rFonts w:ascii="Verdana" w:hAnsi="Verdana" w:cs="Arial"/>
                <w:b/>
                <w:bCs/>
                <w:sz w:val="20"/>
                <w:szCs w:val="20"/>
                <w:lang w:val="fr-CH" w:eastAsia="de-DE"/>
              </w:rPr>
              <w:t>Remarques générales</w:t>
            </w:r>
          </w:p>
          <w:p w14:paraId="1EC41ECF" w14:textId="241C6D68" w:rsidR="00EC4B02" w:rsidRPr="001F57D6" w:rsidRDefault="00C125A1" w:rsidP="00670F08">
            <w:pPr>
              <w:pStyle w:val="Listenabsatz"/>
              <w:spacing w:before="60" w:after="60"/>
              <w:ind w:left="0"/>
              <w:rPr>
                <w:rFonts w:ascii="Verdana" w:hAnsi="Verdana" w:cs="Arial"/>
                <w:lang w:val="fr-CH" w:eastAsia="de-DE"/>
              </w:rPr>
            </w:pPr>
            <w:r w:rsidRPr="001F57D6">
              <w:rPr>
                <w:rFonts w:ascii="Verdana" w:hAnsi="Verdana" w:cs="Arial"/>
                <w:lang w:val="fr-CH" w:eastAsia="de-DE"/>
              </w:rPr>
              <w:t>Vie du sol a3</w:t>
            </w:r>
            <w:r w:rsidR="001A7AA9" w:rsidRPr="001F57D6">
              <w:rPr>
                <w:rFonts w:ascii="Verdana" w:hAnsi="Verdana" w:cs="Arial"/>
                <w:lang w:val="fr-CH" w:eastAsia="de-DE"/>
              </w:rPr>
              <w:t xml:space="preserve">, </w:t>
            </w:r>
            <w:r w:rsidRPr="001F57D6">
              <w:rPr>
                <w:rFonts w:ascii="Verdana" w:hAnsi="Verdana" w:cs="Arial"/>
                <w:lang w:val="fr-CH" w:eastAsia="de-DE"/>
              </w:rPr>
              <w:t>a4</w:t>
            </w:r>
            <w:r w:rsidR="00275191" w:rsidRPr="001F57D6">
              <w:rPr>
                <w:rFonts w:ascii="Verdana" w:hAnsi="Verdana" w:cs="Arial"/>
                <w:lang w:val="fr-CH" w:eastAsia="de-DE"/>
              </w:rPr>
              <w:t>,</w:t>
            </w:r>
            <w:r w:rsidRPr="001F57D6">
              <w:rPr>
                <w:rFonts w:ascii="Verdana" w:hAnsi="Verdana" w:cs="Arial"/>
                <w:lang w:val="fr-CH" w:eastAsia="de-DE"/>
              </w:rPr>
              <w:t xml:space="preserve"> 2</w:t>
            </w:r>
            <w:r w:rsidR="001C7B8E" w:rsidRPr="001F57D6">
              <w:rPr>
                <w:rFonts w:ascii="Verdana" w:hAnsi="Verdana" w:cs="Arial"/>
                <w:vertAlign w:val="superscript"/>
                <w:lang w:val="fr-CH" w:eastAsia="de-DE"/>
              </w:rPr>
              <w:t>e</w:t>
            </w:r>
            <w:r w:rsidR="001C7B8E" w:rsidRPr="001F57D6">
              <w:rPr>
                <w:rFonts w:ascii="Verdana" w:hAnsi="Verdana" w:cs="Arial"/>
                <w:i/>
                <w:vertAlign w:val="superscript"/>
                <w:lang w:val="fr-CH" w:eastAsia="de-DE"/>
              </w:rPr>
              <w:t xml:space="preserve"> </w:t>
            </w:r>
            <w:r w:rsidR="001C7B8E" w:rsidRPr="001F57D6">
              <w:rPr>
                <w:rFonts w:ascii="Verdana" w:hAnsi="Verdana" w:cs="Arial"/>
                <w:lang w:val="fr-CH" w:eastAsia="de-DE"/>
              </w:rPr>
              <w:t>année d</w:t>
            </w:r>
            <w:r w:rsidR="00A56D41">
              <w:rPr>
                <w:rFonts w:ascii="Verdana" w:hAnsi="Verdana" w:cs="Arial"/>
                <w:lang w:val="fr-CH" w:eastAsia="de-DE"/>
              </w:rPr>
              <w:t>’</w:t>
            </w:r>
            <w:r w:rsidR="001C7B8E" w:rsidRPr="001F57D6">
              <w:rPr>
                <w:rFonts w:ascii="Verdana" w:hAnsi="Verdana" w:cs="Arial"/>
                <w:lang w:val="fr-CH" w:eastAsia="de-DE"/>
              </w:rPr>
              <w:t>apprentissage</w:t>
            </w:r>
          </w:p>
        </w:tc>
      </w:tr>
    </w:tbl>
    <w:p w14:paraId="4BFE5E92" w14:textId="77777777" w:rsidR="00EC4B02" w:rsidRPr="001F57D6" w:rsidRDefault="00EC4B02" w:rsidP="00EC4B02">
      <w:pPr>
        <w:rPr>
          <w:rFonts w:ascii="Verdana" w:hAnsi="Verdana"/>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2CA57207" w14:textId="77777777" w:rsidTr="00951C75">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87EE2AC" w14:textId="3D46943C"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275191" w:rsidRPr="001F57D6">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6CAE64F" w14:textId="48A3D71C" w:rsidR="00222557" w:rsidRPr="001F57D6" w:rsidRDefault="00275191" w:rsidP="00670F08">
            <w:pPr>
              <w:rPr>
                <w:rFonts w:ascii="Verdana" w:hAnsi="Verdana" w:cstheme="minorHAnsi"/>
                <w:b/>
                <w:bCs/>
                <w:sz w:val="20"/>
                <w:szCs w:val="20"/>
                <w:lang w:val="fr-CH"/>
              </w:rPr>
            </w:pPr>
            <w:r w:rsidRPr="001F57D6">
              <w:rPr>
                <w:rFonts w:ascii="Verdana" w:hAnsi="Verdana" w:cstheme="minorHAnsi"/>
                <w:b/>
                <w:sz w:val="20"/>
                <w:szCs w:val="20"/>
                <w:lang w:val="fr-CH"/>
              </w:rPr>
              <w:t xml:space="preserve">Évaluer les risques liés aux organismes nuisibles et en déduire les mesures à prendre </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0F22810"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4F7AC9B" w14:textId="0CBE59E8"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10</w:t>
            </w:r>
          </w:p>
        </w:tc>
      </w:tr>
      <w:tr w:rsidR="00136228" w:rsidRPr="001F57D6" w14:paraId="53AC7932" w14:textId="77777777" w:rsidTr="00951C75">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3D4C0D4A" w14:textId="77777777" w:rsidR="00275191" w:rsidRPr="001F57D6" w:rsidRDefault="00EC4B02" w:rsidP="00670F08">
            <w:pPr>
              <w:spacing w:after="120"/>
              <w:jc w:val="both"/>
              <w:rPr>
                <w:rFonts w:ascii="Verdana" w:hAnsi="Verdana" w:cs="Arial"/>
                <w:sz w:val="20"/>
                <w:szCs w:val="20"/>
                <w:lang w:val="fr-CH"/>
              </w:rPr>
            </w:pPr>
            <w:r w:rsidRPr="001F57D6">
              <w:rPr>
                <w:rFonts w:ascii="Verdana" w:hAnsi="Verdana" w:cs="Arial"/>
                <w:sz w:val="20"/>
                <w:szCs w:val="20"/>
                <w:lang w:val="fr-CH"/>
              </w:rPr>
              <w:t xml:space="preserve">e3 </w:t>
            </w:r>
            <w:r w:rsidR="00275191" w:rsidRPr="001F57D6">
              <w:rPr>
                <w:rFonts w:ascii="Verdana" w:hAnsi="Verdana" w:cs="Arial"/>
                <w:sz w:val="20"/>
                <w:szCs w:val="20"/>
                <w:lang w:val="fr-CH"/>
              </w:rPr>
              <w:t>Protéger les cultures fruitières des organismes nuisibles</w:t>
            </w:r>
          </w:p>
          <w:p w14:paraId="3C74D54B" w14:textId="5645261B" w:rsidR="00275191" w:rsidRPr="001F57D6" w:rsidRDefault="00275191" w:rsidP="000C5359">
            <w:pPr>
              <w:spacing w:after="240"/>
              <w:rPr>
                <w:rFonts w:ascii="Verdana" w:hAnsi="Verdana" w:cs="Arial"/>
                <w:i/>
                <w:iCs/>
                <w:sz w:val="20"/>
                <w:szCs w:val="20"/>
                <w:lang w:val="fr-CH"/>
              </w:rPr>
            </w:pPr>
            <w:r w:rsidRPr="001F57D6">
              <w:rPr>
                <w:rFonts w:ascii="Verdana" w:hAnsi="Verdana" w:cs="Arial"/>
                <w:i/>
                <w:iCs/>
                <w:sz w:val="20"/>
                <w:szCs w:val="20"/>
                <w:lang w:val="fr-CH"/>
              </w:rPr>
              <w:t>Les arboricultrices et arboriculteurs assument une grande responsabilité dans le cadre de la régulation des organismes nuisibles spécifiques aux cultures fruitières. Ils ont une bonne compréhension des interactions de l</w:t>
            </w:r>
            <w:r w:rsidR="00A56D41">
              <w:rPr>
                <w:rFonts w:ascii="Verdana" w:hAnsi="Verdana" w:cs="Arial"/>
                <w:i/>
                <w:iCs/>
                <w:sz w:val="20"/>
                <w:szCs w:val="20"/>
                <w:lang w:val="fr-CH"/>
              </w:rPr>
              <w:t>’</w:t>
            </w:r>
            <w:r w:rsidRPr="001F57D6">
              <w:rPr>
                <w:rFonts w:ascii="Verdana" w:hAnsi="Verdana" w:cs="Arial"/>
                <w:i/>
                <w:iCs/>
                <w:sz w:val="20"/>
                <w:szCs w:val="20"/>
                <w:lang w:val="fr-CH"/>
              </w:rPr>
              <w:t>écosystème et des répercussion du changement climatique. Ils veillent dès lors à l</w:t>
            </w:r>
            <w:r w:rsidR="00A56D41">
              <w:rPr>
                <w:rFonts w:ascii="Verdana" w:hAnsi="Verdana" w:cs="Arial"/>
                <w:i/>
                <w:iCs/>
                <w:sz w:val="20"/>
                <w:szCs w:val="20"/>
                <w:lang w:val="fr-CH"/>
              </w:rPr>
              <w:t>’</w:t>
            </w:r>
            <w:r w:rsidRPr="001F57D6">
              <w:rPr>
                <w:rFonts w:ascii="Verdana" w:hAnsi="Verdana" w:cs="Arial"/>
                <w:i/>
                <w:iCs/>
                <w:sz w:val="20"/>
                <w:szCs w:val="20"/>
                <w:lang w:val="fr-CH"/>
              </w:rPr>
              <w:t>équilibre entre les auxiliaires et les ravageurs ainsi qu</w:t>
            </w:r>
            <w:r w:rsidR="00A56D41">
              <w:rPr>
                <w:rFonts w:ascii="Verdana" w:hAnsi="Verdana" w:cs="Arial"/>
                <w:i/>
                <w:iCs/>
                <w:sz w:val="20"/>
                <w:szCs w:val="20"/>
                <w:lang w:val="fr-CH"/>
              </w:rPr>
              <w:t>’</w:t>
            </w:r>
            <w:r w:rsidRPr="001F57D6">
              <w:rPr>
                <w:rFonts w:ascii="Verdana" w:hAnsi="Verdana" w:cs="Arial"/>
                <w:i/>
                <w:iCs/>
                <w:sz w:val="20"/>
                <w:szCs w:val="20"/>
                <w:lang w:val="fr-CH"/>
              </w:rPr>
              <w:t>à la sauvegarde de la fertilité du sol, tout en se préoccupant de leur santé et de celle des consommatrices et consommateurs en engageant des mesures directes et indirectes.</w:t>
            </w:r>
          </w:p>
          <w:p w14:paraId="72481DCF" w14:textId="589F8B27" w:rsidR="00EC4B02" w:rsidRPr="001F57D6" w:rsidRDefault="00275191" w:rsidP="000C5359">
            <w:pPr>
              <w:spacing w:after="240"/>
              <w:rPr>
                <w:rFonts w:ascii="Verdana" w:hAnsi="Verdana" w:cs="Arial"/>
                <w:sz w:val="20"/>
                <w:szCs w:val="20"/>
                <w:lang w:val="fr-CH"/>
              </w:rPr>
            </w:pPr>
            <w:r w:rsidRPr="001F57D6">
              <w:rPr>
                <w:rFonts w:ascii="Verdana" w:hAnsi="Verdana" w:cs="Arial"/>
                <w:iCs/>
                <w:sz w:val="20"/>
                <w:szCs w:val="20"/>
                <w:lang w:val="fr-CH"/>
              </w:rPr>
              <w:t>Afin de garantir la qualité des fruits et le niveau de rendement, les arboriculteurs protègent leurs cultures fruitières des organismes nuisibles. Pour ce faire, Ils appliquent en premier lieu toutes les mesures indirectes possibles comme par ex. le contrôle mécanique de la flore adventice (binage), la technique de la confusion sexuelle (phéromones) ou l</w:t>
            </w:r>
            <w:r w:rsidR="00A56D41">
              <w:rPr>
                <w:rFonts w:ascii="Verdana" w:hAnsi="Verdana" w:cs="Arial"/>
                <w:iCs/>
                <w:sz w:val="20"/>
                <w:szCs w:val="20"/>
                <w:lang w:val="fr-CH"/>
              </w:rPr>
              <w:t>’</w:t>
            </w:r>
            <w:r w:rsidRPr="001F57D6">
              <w:rPr>
                <w:rFonts w:ascii="Verdana" w:hAnsi="Verdana" w:cs="Arial"/>
                <w:iCs/>
                <w:sz w:val="20"/>
                <w:szCs w:val="20"/>
                <w:lang w:val="fr-CH"/>
              </w:rPr>
              <w:t>emploi d</w:t>
            </w:r>
            <w:r w:rsidR="00A56D41">
              <w:rPr>
                <w:rFonts w:ascii="Verdana" w:hAnsi="Verdana" w:cs="Arial"/>
                <w:iCs/>
                <w:sz w:val="20"/>
                <w:szCs w:val="20"/>
                <w:lang w:val="fr-CH"/>
              </w:rPr>
              <w:t>’</w:t>
            </w:r>
            <w:r w:rsidRPr="001F57D6">
              <w:rPr>
                <w:rFonts w:ascii="Verdana" w:hAnsi="Verdana" w:cs="Arial"/>
                <w:iCs/>
                <w:sz w:val="20"/>
                <w:szCs w:val="20"/>
                <w:lang w:val="fr-CH"/>
              </w:rPr>
              <w:t>auxiliaires (acariens prédateurs). Les mesures directes comme l</w:t>
            </w:r>
            <w:r w:rsidR="00A56D41">
              <w:rPr>
                <w:rFonts w:ascii="Verdana" w:hAnsi="Verdana" w:cs="Arial"/>
                <w:iCs/>
                <w:sz w:val="20"/>
                <w:szCs w:val="20"/>
                <w:lang w:val="fr-CH"/>
              </w:rPr>
              <w:t>’</w:t>
            </w:r>
            <w:r w:rsidRPr="001F57D6">
              <w:rPr>
                <w:rFonts w:ascii="Verdana" w:hAnsi="Verdana" w:cs="Arial"/>
                <w:iCs/>
                <w:sz w:val="20"/>
                <w:szCs w:val="20"/>
                <w:lang w:val="fr-CH"/>
              </w:rPr>
              <w:t>application de produits phytosanitaires sont effectuées en application du principe du seuil de tolérance ou sur la base de modèles de prévision. Tant les mesures indirectes que les mesures directes sont constamment observées et contrôlées quant à leur efficacité, de sorte que d</w:t>
            </w:r>
            <w:r w:rsidR="00A56D41">
              <w:rPr>
                <w:rFonts w:ascii="Verdana" w:hAnsi="Verdana" w:cs="Arial"/>
                <w:iCs/>
                <w:sz w:val="20"/>
                <w:szCs w:val="20"/>
                <w:lang w:val="fr-CH"/>
              </w:rPr>
              <w:t>’</w:t>
            </w:r>
            <w:r w:rsidRPr="001F57D6">
              <w:rPr>
                <w:rFonts w:ascii="Verdana" w:hAnsi="Verdana" w:cs="Arial"/>
                <w:iCs/>
                <w:sz w:val="20"/>
                <w:szCs w:val="20"/>
                <w:lang w:val="fr-CH"/>
              </w:rPr>
              <w:t xml:space="preserve">éventuelles mesures correctives puissent être prises. </w:t>
            </w:r>
          </w:p>
        </w:tc>
      </w:tr>
      <w:tr w:rsidR="00136228" w:rsidRPr="001F57D6" w14:paraId="3211EC5D" w14:textId="77777777" w:rsidTr="00951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1AB25BB1" w14:textId="075158D6" w:rsidR="00EC4B02" w:rsidRPr="005E51B8" w:rsidRDefault="001E6856" w:rsidP="001E6856">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477457B0" w14:textId="0B5BE4DD" w:rsidR="00EC4B02" w:rsidRPr="001F57D6" w:rsidRDefault="00EC4B02"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1E6856"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5554D23A" w14:textId="251B2E0A" w:rsidR="00EC4B02"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1E6856"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112BCE36" w14:textId="77777777" w:rsidTr="00951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4A577D6" w14:textId="77777777" w:rsidR="000C341E" w:rsidRPr="001F57D6" w:rsidRDefault="000C341E" w:rsidP="000C5359">
            <w:pPr>
              <w:rPr>
                <w:rFonts w:ascii="Verdana" w:hAnsi="Verdana" w:cstheme="minorHAnsi"/>
                <w:sz w:val="20"/>
                <w:szCs w:val="20"/>
                <w:lang w:val="fr-CH"/>
              </w:rPr>
            </w:pPr>
            <w:r w:rsidRPr="001F57D6">
              <w:rPr>
                <w:rFonts w:ascii="Verdana" w:hAnsi="Verdana" w:cstheme="minorHAnsi"/>
                <w:sz w:val="20"/>
                <w:szCs w:val="20"/>
                <w:lang w:val="fr-CH"/>
              </w:rPr>
              <w:t>e3.1a</w:t>
            </w:r>
          </w:p>
        </w:tc>
        <w:tc>
          <w:tcPr>
            <w:tcW w:w="5245" w:type="dxa"/>
            <w:shd w:val="clear" w:color="auto" w:fill="FFFFFF" w:themeFill="background1"/>
          </w:tcPr>
          <w:p w14:paraId="2F357BC5" w14:textId="60A84A2B" w:rsidR="00956AF3" w:rsidRPr="001F57D6" w:rsidRDefault="001E6856" w:rsidP="000C5359">
            <w:pPr>
              <w:rPr>
                <w:rFonts w:ascii="Verdana" w:hAnsi="Verdana" w:cs="Arial"/>
                <w:sz w:val="20"/>
                <w:szCs w:val="20"/>
                <w:lang w:val="fr-CH"/>
              </w:rPr>
            </w:pPr>
            <w:r w:rsidRPr="001F57D6">
              <w:rPr>
                <w:rFonts w:ascii="Verdana" w:hAnsi="Verdana" w:cs="Arial"/>
                <w:sz w:val="20"/>
                <w:szCs w:val="20"/>
                <w:lang w:val="fr-CH"/>
              </w:rPr>
              <w:t>Ils montrent les liens de cause à effet des mesures indirectes pour combattre les organismes nuisibles spécifiques aux cultures fruitières. (C4)</w:t>
            </w:r>
          </w:p>
        </w:tc>
        <w:tc>
          <w:tcPr>
            <w:tcW w:w="2126" w:type="dxa"/>
            <w:gridSpan w:val="2"/>
            <w:vMerge w:val="restart"/>
            <w:shd w:val="clear" w:color="auto" w:fill="FFFFFF" w:themeFill="background1"/>
          </w:tcPr>
          <w:p w14:paraId="31D9F229" w14:textId="45F0F771" w:rsidR="000C341E" w:rsidRPr="001F57D6" w:rsidRDefault="001A2C61" w:rsidP="000C5359">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Inscription dans le dossier de formation : s</w:t>
            </w:r>
            <w:r w:rsidR="000C341E" w:rsidRPr="001F57D6">
              <w:rPr>
                <w:rFonts w:ascii="Verdana" w:hAnsi="Verdana" w:cs="Arial"/>
                <w:sz w:val="20"/>
                <w:szCs w:val="20"/>
                <w:lang w:val="fr-CH" w:eastAsia="de-DE"/>
              </w:rPr>
              <w:t>tratégie phytosanitaire</w:t>
            </w:r>
          </w:p>
        </w:tc>
      </w:tr>
      <w:tr w:rsidR="00136228" w:rsidRPr="001F57D6" w14:paraId="0D2FCBEE" w14:textId="77777777" w:rsidTr="00951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892B3C0" w14:textId="77777777" w:rsidR="000C341E" w:rsidRPr="001F57D6" w:rsidRDefault="000C341E" w:rsidP="000C5359">
            <w:pPr>
              <w:rPr>
                <w:rFonts w:ascii="Verdana" w:hAnsi="Verdana" w:cstheme="minorHAnsi"/>
                <w:sz w:val="20"/>
                <w:szCs w:val="20"/>
                <w:lang w:val="fr-CH"/>
              </w:rPr>
            </w:pPr>
            <w:r w:rsidRPr="001F57D6">
              <w:rPr>
                <w:rFonts w:ascii="Verdana" w:hAnsi="Verdana" w:cstheme="minorHAnsi"/>
                <w:sz w:val="20"/>
                <w:szCs w:val="20"/>
                <w:lang w:val="fr-CH"/>
              </w:rPr>
              <w:t>e3.1b</w:t>
            </w:r>
          </w:p>
        </w:tc>
        <w:tc>
          <w:tcPr>
            <w:tcW w:w="5245" w:type="dxa"/>
            <w:shd w:val="clear" w:color="auto" w:fill="FFFFFF" w:themeFill="background1"/>
          </w:tcPr>
          <w:p w14:paraId="0F06A731" w14:textId="482CC8A5" w:rsidR="000C341E" w:rsidRPr="001F57D6" w:rsidRDefault="000C341E" w:rsidP="000C5359">
            <w:pPr>
              <w:rPr>
                <w:rFonts w:ascii="Verdana" w:hAnsi="Verdana" w:cs="Arial"/>
                <w:sz w:val="20"/>
                <w:szCs w:val="20"/>
                <w:lang w:val="fr-CH"/>
              </w:rPr>
            </w:pPr>
            <w:r w:rsidRPr="001F57D6">
              <w:rPr>
                <w:rFonts w:ascii="Verdana" w:hAnsi="Verdana" w:cs="Arial"/>
                <w:sz w:val="20"/>
                <w:szCs w:val="20"/>
                <w:lang w:val="fr-CH"/>
              </w:rPr>
              <w:t xml:space="preserve">Objectif </w:t>
            </w:r>
            <w:r w:rsidR="001E6856" w:rsidRPr="001F57D6">
              <w:rPr>
                <w:rFonts w:ascii="Verdana" w:hAnsi="Verdana" w:cs="Arial"/>
                <w:sz w:val="20"/>
                <w:szCs w:val="20"/>
                <w:lang w:val="fr-CH"/>
              </w:rPr>
              <w:t xml:space="preserve">du </w:t>
            </w:r>
            <w:r w:rsidRPr="001F57D6">
              <w:rPr>
                <w:rFonts w:ascii="Verdana" w:hAnsi="Verdana" w:cs="Arial"/>
                <w:sz w:val="20"/>
                <w:szCs w:val="20"/>
                <w:lang w:val="fr-CH"/>
              </w:rPr>
              <w:t>permis phytosanitaire :</w:t>
            </w:r>
          </w:p>
          <w:p w14:paraId="3AE7238F" w14:textId="3585F77F" w:rsidR="000C341E" w:rsidRPr="001F57D6" w:rsidRDefault="001E6856" w:rsidP="000C5359">
            <w:pPr>
              <w:rPr>
                <w:rFonts w:ascii="Verdana" w:hAnsi="Verdana" w:cs="Arial"/>
                <w:sz w:val="20"/>
                <w:szCs w:val="20"/>
                <w:lang w:val="fr-CH"/>
              </w:rPr>
            </w:pPr>
            <w:r w:rsidRPr="001F57D6">
              <w:rPr>
                <w:rFonts w:ascii="Verdana" w:hAnsi="Verdana" w:cs="Arial"/>
                <w:sz w:val="20"/>
                <w:szCs w:val="20"/>
                <w:lang w:val="fr-CH"/>
              </w:rPr>
              <w:t>Indiquer les mesures de prévention qui renforcent la résistance des plantes aux maladies et aux ravageurs (C2)</w:t>
            </w:r>
          </w:p>
        </w:tc>
        <w:tc>
          <w:tcPr>
            <w:tcW w:w="2126" w:type="dxa"/>
            <w:gridSpan w:val="2"/>
            <w:vMerge/>
            <w:shd w:val="clear" w:color="auto" w:fill="FFFFFF" w:themeFill="background1"/>
          </w:tcPr>
          <w:p w14:paraId="504BF62C" w14:textId="77777777" w:rsidR="000C341E" w:rsidRPr="001F57D6" w:rsidRDefault="000C341E" w:rsidP="000C5359">
            <w:pPr>
              <w:pStyle w:val="Listenabsatz"/>
              <w:ind w:left="0"/>
              <w:rPr>
                <w:rFonts w:ascii="Verdana" w:hAnsi="Verdana" w:cs="Arial"/>
                <w:sz w:val="20"/>
                <w:szCs w:val="20"/>
                <w:lang w:val="fr-CH" w:eastAsia="de-DE"/>
              </w:rPr>
            </w:pPr>
          </w:p>
        </w:tc>
      </w:tr>
      <w:tr w:rsidR="00136228" w:rsidRPr="001F57D6" w14:paraId="4A81F74E" w14:textId="77777777" w:rsidTr="00951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17"/>
        </w:trPr>
        <w:tc>
          <w:tcPr>
            <w:tcW w:w="1701" w:type="dxa"/>
            <w:shd w:val="clear" w:color="auto" w:fill="FFFFFF" w:themeFill="background1"/>
          </w:tcPr>
          <w:p w14:paraId="58164AC8" w14:textId="6FEF3344" w:rsidR="000C341E" w:rsidRPr="001F57D6" w:rsidRDefault="000C341E" w:rsidP="000C5359">
            <w:pPr>
              <w:rPr>
                <w:rFonts w:ascii="Verdana" w:hAnsi="Verdana" w:cstheme="minorHAnsi"/>
                <w:sz w:val="20"/>
                <w:szCs w:val="20"/>
                <w:lang w:val="fr-CH"/>
              </w:rPr>
            </w:pPr>
            <w:r w:rsidRPr="001F57D6">
              <w:rPr>
                <w:rFonts w:ascii="Verdana" w:hAnsi="Verdana"/>
                <w:sz w:val="20"/>
                <w:szCs w:val="20"/>
                <w:lang w:val="fr-CH"/>
              </w:rPr>
              <w:t>e3.2a</w:t>
            </w:r>
          </w:p>
        </w:tc>
        <w:tc>
          <w:tcPr>
            <w:tcW w:w="5245" w:type="dxa"/>
            <w:shd w:val="clear" w:color="auto" w:fill="FFFFFF" w:themeFill="background1"/>
          </w:tcPr>
          <w:p w14:paraId="6A3FB1F2" w14:textId="0156D5B2" w:rsidR="000C341E" w:rsidRPr="001F57D6" w:rsidRDefault="001E6856" w:rsidP="000C5359">
            <w:pPr>
              <w:rPr>
                <w:rFonts w:ascii="Verdana" w:hAnsi="Verdana" w:cs="Arial"/>
                <w:sz w:val="20"/>
                <w:szCs w:val="20"/>
                <w:lang w:val="fr-CH"/>
              </w:rPr>
            </w:pPr>
            <w:r w:rsidRPr="001F57D6">
              <w:rPr>
                <w:rFonts w:ascii="Verdana" w:hAnsi="Verdana" w:cs="Arial"/>
                <w:sz w:val="20"/>
                <w:szCs w:val="20"/>
                <w:lang w:val="fr-CH"/>
              </w:rPr>
              <w:t>Ils expliquent l</w:t>
            </w:r>
            <w:r w:rsidR="00A56D41">
              <w:rPr>
                <w:rFonts w:ascii="Verdana" w:hAnsi="Verdana" w:cs="Arial"/>
                <w:sz w:val="20"/>
                <w:szCs w:val="20"/>
                <w:lang w:val="fr-CH"/>
              </w:rPr>
              <w:t>’</w:t>
            </w:r>
            <w:r w:rsidRPr="001F57D6">
              <w:rPr>
                <w:rFonts w:ascii="Verdana" w:hAnsi="Verdana" w:cs="Arial"/>
                <w:sz w:val="20"/>
                <w:szCs w:val="20"/>
                <w:lang w:val="fr-CH"/>
              </w:rPr>
              <w:t>application de produits phytosanitaires pour combattre les organismes nuisibles spécifiques aux cultures fruitières selon le principe du seuil de tolérance. (C2)</w:t>
            </w:r>
          </w:p>
        </w:tc>
        <w:tc>
          <w:tcPr>
            <w:tcW w:w="2126" w:type="dxa"/>
            <w:gridSpan w:val="2"/>
            <w:vMerge/>
            <w:shd w:val="clear" w:color="auto" w:fill="FFFFFF" w:themeFill="background1"/>
          </w:tcPr>
          <w:p w14:paraId="289A8235" w14:textId="77777777" w:rsidR="000C341E" w:rsidRPr="001F57D6" w:rsidRDefault="000C341E" w:rsidP="000C5359">
            <w:pPr>
              <w:pStyle w:val="Listenabsatz"/>
              <w:ind w:left="0"/>
              <w:rPr>
                <w:rFonts w:ascii="Verdana" w:hAnsi="Verdana" w:cs="Arial"/>
                <w:sz w:val="20"/>
                <w:szCs w:val="20"/>
                <w:lang w:val="fr-CH" w:eastAsia="de-DE"/>
              </w:rPr>
            </w:pPr>
          </w:p>
        </w:tc>
      </w:tr>
      <w:tr w:rsidR="00136228" w:rsidRPr="001F57D6" w14:paraId="3D29221A" w14:textId="77777777" w:rsidTr="00951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DAF2A0C" w14:textId="77777777" w:rsidR="000C341E" w:rsidRPr="001F57D6" w:rsidRDefault="000C341E" w:rsidP="000C5359">
            <w:pPr>
              <w:pStyle w:val="Listenabsatz"/>
              <w:ind w:left="0"/>
              <w:rPr>
                <w:rFonts w:ascii="Verdana" w:hAnsi="Verdana"/>
                <w:sz w:val="20"/>
                <w:szCs w:val="20"/>
                <w:lang w:val="fr-CH"/>
              </w:rPr>
            </w:pPr>
            <w:r w:rsidRPr="001F57D6">
              <w:rPr>
                <w:rFonts w:ascii="Verdana" w:hAnsi="Verdana"/>
                <w:sz w:val="20"/>
                <w:szCs w:val="20"/>
                <w:lang w:val="fr-CH"/>
              </w:rPr>
              <w:t>e3.2b</w:t>
            </w:r>
          </w:p>
        </w:tc>
        <w:tc>
          <w:tcPr>
            <w:tcW w:w="5245" w:type="dxa"/>
            <w:shd w:val="clear" w:color="auto" w:fill="FFFFFF" w:themeFill="background1"/>
          </w:tcPr>
          <w:p w14:paraId="75E1D840" w14:textId="708434ED" w:rsidR="000C341E" w:rsidRPr="001F57D6" w:rsidRDefault="001E6856" w:rsidP="000C5359">
            <w:pPr>
              <w:rPr>
                <w:rFonts w:ascii="Verdana" w:hAnsi="Verdana" w:cs="Arial"/>
                <w:sz w:val="20"/>
                <w:szCs w:val="20"/>
                <w:lang w:val="fr-CH"/>
              </w:rPr>
            </w:pPr>
            <w:r w:rsidRPr="001F57D6">
              <w:rPr>
                <w:rFonts w:ascii="Verdana" w:hAnsi="Verdana" w:cs="Arial"/>
                <w:sz w:val="20"/>
                <w:szCs w:val="20"/>
                <w:lang w:val="fr-CH"/>
              </w:rPr>
              <w:t>Ils décrivent les conditions pour assurer un équilibre optimal entre les auxiliaires et les ravageurs. (C2)</w:t>
            </w:r>
          </w:p>
        </w:tc>
        <w:tc>
          <w:tcPr>
            <w:tcW w:w="2126" w:type="dxa"/>
            <w:gridSpan w:val="2"/>
            <w:vMerge/>
            <w:shd w:val="clear" w:color="auto" w:fill="FFFFFF" w:themeFill="background1"/>
          </w:tcPr>
          <w:p w14:paraId="7431FFA4" w14:textId="77777777" w:rsidR="000C341E" w:rsidRPr="001F57D6" w:rsidRDefault="000C341E" w:rsidP="000C5359">
            <w:pPr>
              <w:ind w:left="1"/>
              <w:rPr>
                <w:rFonts w:ascii="Verdana" w:hAnsi="Verdana" w:cs="Arial"/>
                <w:sz w:val="20"/>
                <w:szCs w:val="20"/>
                <w:lang w:val="fr-CH" w:eastAsia="de-DE"/>
              </w:rPr>
            </w:pPr>
          </w:p>
        </w:tc>
      </w:tr>
      <w:tr w:rsidR="00136228" w:rsidRPr="001F57D6" w14:paraId="06878E26" w14:textId="77777777" w:rsidTr="00951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F5BBA83" w14:textId="58E448D3" w:rsidR="000C341E" w:rsidRPr="001F57D6" w:rsidRDefault="000C341E" w:rsidP="000C5359">
            <w:pPr>
              <w:pStyle w:val="Listenabsatz"/>
              <w:ind w:left="0"/>
              <w:rPr>
                <w:rFonts w:ascii="Verdana" w:hAnsi="Verdana"/>
                <w:sz w:val="20"/>
                <w:szCs w:val="20"/>
                <w:lang w:val="fr-CH"/>
              </w:rPr>
            </w:pPr>
            <w:r w:rsidRPr="001F57D6">
              <w:rPr>
                <w:rFonts w:ascii="Verdana" w:hAnsi="Verdana"/>
                <w:sz w:val="20"/>
                <w:szCs w:val="20"/>
                <w:lang w:val="fr-CH"/>
              </w:rPr>
              <w:t>e3.2c</w:t>
            </w:r>
          </w:p>
        </w:tc>
        <w:tc>
          <w:tcPr>
            <w:tcW w:w="5245" w:type="dxa"/>
            <w:shd w:val="clear" w:color="auto" w:fill="FFFFFF" w:themeFill="background1"/>
          </w:tcPr>
          <w:p w14:paraId="5D0F2A46" w14:textId="04A6FB09" w:rsidR="000C341E" w:rsidRPr="001F57D6" w:rsidRDefault="001E6856" w:rsidP="000C5359">
            <w:pPr>
              <w:rPr>
                <w:rFonts w:ascii="Verdana" w:hAnsi="Verdana" w:cs="Arial"/>
                <w:sz w:val="20"/>
                <w:szCs w:val="20"/>
                <w:lang w:val="fr-CH"/>
              </w:rPr>
            </w:pPr>
            <w:r w:rsidRPr="001F57D6">
              <w:rPr>
                <w:rFonts w:ascii="Verdana" w:hAnsi="Verdana" w:cs="Arial"/>
                <w:sz w:val="20"/>
                <w:szCs w:val="20"/>
                <w:lang w:val="fr-CH"/>
              </w:rPr>
              <w:t xml:space="preserve">Ils lisent et interprètent les modèles prédictifs et les bulletins phytosanitaires pour combattre les organismes nuisibles spécifiques aux cultures fruitières. (C4) </w:t>
            </w:r>
          </w:p>
        </w:tc>
        <w:tc>
          <w:tcPr>
            <w:tcW w:w="2126" w:type="dxa"/>
            <w:gridSpan w:val="2"/>
            <w:vMerge/>
            <w:shd w:val="clear" w:color="auto" w:fill="FFFFFF" w:themeFill="background1"/>
          </w:tcPr>
          <w:p w14:paraId="29D5B4D8" w14:textId="77777777" w:rsidR="000C341E" w:rsidRPr="001F57D6" w:rsidRDefault="000C341E" w:rsidP="000C5359">
            <w:pPr>
              <w:ind w:left="1"/>
              <w:rPr>
                <w:rFonts w:ascii="Verdana" w:hAnsi="Verdana" w:cs="Arial"/>
                <w:sz w:val="20"/>
                <w:szCs w:val="20"/>
                <w:lang w:val="fr-CH" w:eastAsia="de-DE"/>
              </w:rPr>
            </w:pPr>
          </w:p>
        </w:tc>
      </w:tr>
      <w:tr w:rsidR="00136228" w:rsidRPr="001F57D6" w14:paraId="13E39A89" w14:textId="77777777" w:rsidTr="00951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E0E0C18" w14:textId="77777777" w:rsidR="000C341E" w:rsidRPr="001F57D6" w:rsidRDefault="000C341E" w:rsidP="000C5359">
            <w:pPr>
              <w:pStyle w:val="Listenabsatz"/>
              <w:ind w:left="0"/>
              <w:rPr>
                <w:rFonts w:ascii="Verdana" w:hAnsi="Verdana"/>
                <w:sz w:val="20"/>
                <w:szCs w:val="20"/>
                <w:lang w:val="fr-CH"/>
              </w:rPr>
            </w:pPr>
            <w:r w:rsidRPr="001F57D6">
              <w:rPr>
                <w:rFonts w:ascii="Verdana" w:hAnsi="Verdana"/>
                <w:sz w:val="20"/>
                <w:szCs w:val="20"/>
                <w:lang w:val="fr-CH"/>
              </w:rPr>
              <w:t>e3.2d</w:t>
            </w:r>
          </w:p>
        </w:tc>
        <w:tc>
          <w:tcPr>
            <w:tcW w:w="5245" w:type="dxa"/>
            <w:shd w:val="clear" w:color="auto" w:fill="FFFFFF" w:themeFill="background1"/>
          </w:tcPr>
          <w:p w14:paraId="2BF2EDF4" w14:textId="61C1BBC7" w:rsidR="000C341E" w:rsidRPr="001F57D6" w:rsidRDefault="000C341E" w:rsidP="000C5359">
            <w:pPr>
              <w:rPr>
                <w:rFonts w:ascii="Verdana" w:hAnsi="Verdana" w:cs="Arial"/>
                <w:sz w:val="20"/>
                <w:szCs w:val="20"/>
                <w:lang w:val="fr-CH"/>
              </w:rPr>
            </w:pPr>
            <w:r w:rsidRPr="001F57D6">
              <w:rPr>
                <w:rFonts w:ascii="Verdana" w:hAnsi="Verdana" w:cs="Arial"/>
                <w:sz w:val="20"/>
                <w:szCs w:val="20"/>
                <w:lang w:val="fr-CH"/>
              </w:rPr>
              <w:t>Objecti</w:t>
            </w:r>
            <w:r w:rsidR="00301403" w:rsidRPr="001F57D6">
              <w:rPr>
                <w:rFonts w:ascii="Verdana" w:hAnsi="Verdana" w:cs="Arial"/>
                <w:sz w:val="20"/>
                <w:szCs w:val="20"/>
                <w:lang w:val="fr-CH"/>
              </w:rPr>
              <w:t>f</w:t>
            </w:r>
            <w:r w:rsidRPr="001F57D6">
              <w:rPr>
                <w:rFonts w:ascii="Verdana" w:hAnsi="Verdana" w:cs="Arial"/>
                <w:sz w:val="20"/>
                <w:szCs w:val="20"/>
                <w:lang w:val="fr-CH"/>
              </w:rPr>
              <w:t xml:space="preserve"> permis phytosanitaire</w:t>
            </w:r>
            <w:r w:rsidR="00DD7BA0" w:rsidRPr="001F57D6">
              <w:rPr>
                <w:rFonts w:ascii="Verdana" w:hAnsi="Verdana" w:cs="Arial"/>
                <w:sz w:val="20"/>
                <w:szCs w:val="20"/>
                <w:lang w:val="fr-CH"/>
              </w:rPr>
              <w:t> </w:t>
            </w:r>
            <w:r w:rsidRPr="001F57D6">
              <w:rPr>
                <w:rFonts w:ascii="Verdana" w:hAnsi="Verdana" w:cs="Arial"/>
                <w:sz w:val="20"/>
                <w:szCs w:val="20"/>
                <w:lang w:val="fr-CH"/>
              </w:rPr>
              <w:t>:</w:t>
            </w:r>
          </w:p>
          <w:p w14:paraId="7EEE5E14" w14:textId="61B86EA6" w:rsidR="000C341E" w:rsidRPr="001F57D6" w:rsidRDefault="00DD7BA0" w:rsidP="000C5359">
            <w:pPr>
              <w:rPr>
                <w:rFonts w:ascii="Verdana" w:hAnsi="Verdana" w:cs="Arial"/>
                <w:sz w:val="20"/>
                <w:szCs w:val="20"/>
                <w:lang w:val="fr-CH"/>
              </w:rPr>
            </w:pPr>
            <w:r w:rsidRPr="001F57D6">
              <w:rPr>
                <w:rFonts w:ascii="Verdana" w:hAnsi="Verdana" w:cs="Arial"/>
                <w:sz w:val="20"/>
                <w:szCs w:val="20"/>
                <w:lang w:val="fr-CH"/>
              </w:rPr>
              <w:t>Identifier les adventices, maladies et ravageurs les plus fréquents dans une culture et indiquer le potentiel de dommages et les seuils d</w:t>
            </w:r>
            <w:r w:rsidR="00A56D41">
              <w:rPr>
                <w:rFonts w:ascii="Verdana" w:hAnsi="Verdana" w:cs="Arial"/>
                <w:sz w:val="20"/>
                <w:szCs w:val="20"/>
                <w:lang w:val="fr-CH"/>
              </w:rPr>
              <w:t>’</w:t>
            </w:r>
            <w:r w:rsidRPr="001F57D6">
              <w:rPr>
                <w:rFonts w:ascii="Verdana" w:hAnsi="Verdana" w:cs="Arial"/>
                <w:sz w:val="20"/>
                <w:szCs w:val="20"/>
                <w:lang w:val="fr-CH"/>
              </w:rPr>
              <w:t>intervention (C3)</w:t>
            </w:r>
          </w:p>
        </w:tc>
        <w:tc>
          <w:tcPr>
            <w:tcW w:w="2126" w:type="dxa"/>
            <w:gridSpan w:val="2"/>
            <w:vMerge/>
            <w:shd w:val="clear" w:color="auto" w:fill="FFFFFF" w:themeFill="background1"/>
          </w:tcPr>
          <w:p w14:paraId="199C1523" w14:textId="77777777" w:rsidR="000C341E" w:rsidRPr="001F57D6" w:rsidRDefault="000C341E" w:rsidP="000C5359">
            <w:pPr>
              <w:ind w:left="1"/>
              <w:rPr>
                <w:rFonts w:ascii="Verdana" w:hAnsi="Verdana" w:cs="Arial"/>
                <w:sz w:val="20"/>
                <w:szCs w:val="20"/>
                <w:lang w:val="fr-CH" w:eastAsia="de-DE"/>
              </w:rPr>
            </w:pPr>
          </w:p>
        </w:tc>
      </w:tr>
      <w:tr w:rsidR="00136228" w:rsidRPr="001F57D6" w14:paraId="3E7E406B" w14:textId="77777777" w:rsidTr="00951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807C7A5" w14:textId="301720B2" w:rsidR="000C341E" w:rsidRPr="001F57D6" w:rsidRDefault="000C341E" w:rsidP="000C5359">
            <w:pPr>
              <w:pStyle w:val="Listenabsatz"/>
              <w:ind w:left="0"/>
              <w:rPr>
                <w:rFonts w:ascii="Verdana" w:hAnsi="Verdana"/>
                <w:sz w:val="20"/>
                <w:szCs w:val="20"/>
                <w:lang w:val="fr-CH"/>
              </w:rPr>
            </w:pPr>
            <w:r w:rsidRPr="001F57D6">
              <w:rPr>
                <w:rFonts w:ascii="Verdana" w:hAnsi="Verdana"/>
                <w:sz w:val="20"/>
                <w:szCs w:val="20"/>
                <w:lang w:val="fr-CH"/>
              </w:rPr>
              <w:t>e3.2e</w:t>
            </w:r>
          </w:p>
        </w:tc>
        <w:tc>
          <w:tcPr>
            <w:tcW w:w="5245" w:type="dxa"/>
            <w:shd w:val="clear" w:color="auto" w:fill="FFFFFF" w:themeFill="background1"/>
          </w:tcPr>
          <w:p w14:paraId="364B2BBC" w14:textId="77777777" w:rsidR="00301403" w:rsidRPr="001F57D6" w:rsidRDefault="00301403" w:rsidP="00301403">
            <w:pPr>
              <w:rPr>
                <w:rFonts w:ascii="Verdana" w:hAnsi="Verdana" w:cs="Arial"/>
                <w:sz w:val="20"/>
                <w:szCs w:val="20"/>
                <w:lang w:val="fr-CH"/>
              </w:rPr>
            </w:pPr>
            <w:r w:rsidRPr="001F57D6">
              <w:rPr>
                <w:rFonts w:ascii="Verdana" w:hAnsi="Verdana" w:cs="Arial"/>
                <w:sz w:val="20"/>
                <w:szCs w:val="20"/>
                <w:lang w:val="fr-CH"/>
              </w:rPr>
              <w:t>Objectif permis phytosanitaire :</w:t>
            </w:r>
          </w:p>
          <w:p w14:paraId="0D82F45D" w14:textId="0A0AA337" w:rsidR="000C341E" w:rsidRPr="001F57D6" w:rsidRDefault="00301403" w:rsidP="000C5359">
            <w:pPr>
              <w:rPr>
                <w:rFonts w:ascii="Verdana" w:hAnsi="Verdana" w:cs="Arial"/>
                <w:sz w:val="20"/>
                <w:szCs w:val="20"/>
                <w:lang w:val="fr-CH"/>
              </w:rPr>
            </w:pPr>
            <w:r w:rsidRPr="001F57D6">
              <w:rPr>
                <w:rFonts w:ascii="Verdana" w:hAnsi="Verdana" w:cs="Arial"/>
                <w:sz w:val="20"/>
                <w:szCs w:val="20"/>
                <w:lang w:val="fr-CH"/>
              </w:rPr>
              <w:t>Indiquer les sources d</w:t>
            </w:r>
            <w:r w:rsidR="00A56D41">
              <w:rPr>
                <w:rFonts w:ascii="Verdana" w:hAnsi="Verdana" w:cs="Arial"/>
                <w:sz w:val="20"/>
                <w:szCs w:val="20"/>
                <w:lang w:val="fr-CH"/>
              </w:rPr>
              <w:t>’</w:t>
            </w:r>
            <w:r w:rsidRPr="001F57D6">
              <w:rPr>
                <w:rFonts w:ascii="Verdana" w:hAnsi="Verdana" w:cs="Arial"/>
                <w:sz w:val="20"/>
                <w:szCs w:val="20"/>
                <w:lang w:val="fr-CH"/>
              </w:rPr>
              <w:t xml:space="preserve">information et les systèmes de pronostics pour la protection phytosanitaire et les utiliser comme documentation appropriée pour prendre des décisions (C3) </w:t>
            </w:r>
          </w:p>
        </w:tc>
        <w:tc>
          <w:tcPr>
            <w:tcW w:w="2126" w:type="dxa"/>
            <w:gridSpan w:val="2"/>
            <w:vMerge/>
            <w:shd w:val="clear" w:color="auto" w:fill="FFFFFF" w:themeFill="background1"/>
          </w:tcPr>
          <w:p w14:paraId="73E54B14" w14:textId="77777777" w:rsidR="000C341E" w:rsidRPr="001F57D6" w:rsidRDefault="000C341E" w:rsidP="000C5359">
            <w:pPr>
              <w:ind w:left="1"/>
              <w:rPr>
                <w:rFonts w:ascii="Verdana" w:hAnsi="Verdana" w:cs="Arial"/>
                <w:sz w:val="20"/>
                <w:szCs w:val="20"/>
                <w:lang w:val="fr-CH" w:eastAsia="de-DE"/>
              </w:rPr>
            </w:pPr>
          </w:p>
        </w:tc>
      </w:tr>
      <w:tr w:rsidR="00136228" w:rsidRPr="001F57D6" w14:paraId="7E418546" w14:textId="77777777" w:rsidTr="00951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B29C676" w14:textId="3EC5F23B" w:rsidR="000C341E" w:rsidRPr="001F57D6" w:rsidRDefault="000C341E" w:rsidP="000C5359">
            <w:pPr>
              <w:pStyle w:val="Listenabsatz"/>
              <w:ind w:left="0"/>
              <w:rPr>
                <w:rFonts w:ascii="Verdana" w:hAnsi="Verdana"/>
                <w:sz w:val="20"/>
                <w:szCs w:val="20"/>
                <w:lang w:val="fr-CH"/>
              </w:rPr>
            </w:pPr>
            <w:r w:rsidRPr="001F57D6">
              <w:rPr>
                <w:rFonts w:ascii="Verdana" w:hAnsi="Verdana"/>
                <w:sz w:val="20"/>
                <w:szCs w:val="20"/>
                <w:lang w:val="fr-CH"/>
              </w:rPr>
              <w:t>e3.3b</w:t>
            </w:r>
          </w:p>
        </w:tc>
        <w:tc>
          <w:tcPr>
            <w:tcW w:w="5245" w:type="dxa"/>
            <w:shd w:val="clear" w:color="auto" w:fill="FFFFFF" w:themeFill="background1"/>
          </w:tcPr>
          <w:p w14:paraId="3CAF8D09" w14:textId="1E770B1C" w:rsidR="000C341E" w:rsidRPr="001F57D6" w:rsidRDefault="001A2C61" w:rsidP="000C5359">
            <w:pPr>
              <w:rPr>
                <w:rFonts w:ascii="Verdana" w:hAnsi="Verdana" w:cs="Arial"/>
                <w:sz w:val="20"/>
                <w:szCs w:val="20"/>
                <w:lang w:val="fr-CH"/>
              </w:rPr>
            </w:pPr>
            <w:r w:rsidRPr="001F57D6">
              <w:rPr>
                <w:rFonts w:ascii="Verdana" w:hAnsi="Verdana" w:cs="Arial"/>
                <w:sz w:val="20"/>
                <w:szCs w:val="20"/>
                <w:lang w:val="fr-CH"/>
              </w:rPr>
              <w:t xml:space="preserve">Ils expliquent le fonctionnement et le but des moyens pour identifier, surveiller et contrôler les organismes nuisibles spécifiques aux cultures fruitières. (C2) </w:t>
            </w:r>
          </w:p>
        </w:tc>
        <w:tc>
          <w:tcPr>
            <w:tcW w:w="2126" w:type="dxa"/>
            <w:gridSpan w:val="2"/>
            <w:vMerge/>
            <w:shd w:val="clear" w:color="auto" w:fill="FFFFFF" w:themeFill="background1"/>
          </w:tcPr>
          <w:p w14:paraId="35C268F6" w14:textId="77777777" w:rsidR="000C341E" w:rsidRPr="001F57D6" w:rsidRDefault="000C341E" w:rsidP="000C5359">
            <w:pPr>
              <w:ind w:left="1"/>
              <w:rPr>
                <w:rFonts w:ascii="Verdana" w:hAnsi="Verdana" w:cs="Arial"/>
                <w:sz w:val="20"/>
                <w:szCs w:val="20"/>
                <w:lang w:val="fr-CH" w:eastAsia="de-DE"/>
              </w:rPr>
            </w:pPr>
          </w:p>
        </w:tc>
      </w:tr>
      <w:tr w:rsidR="00136228" w:rsidRPr="001F57D6" w14:paraId="0D8AA304" w14:textId="77777777" w:rsidTr="00951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DEEAF6" w:themeFill="accent5" w:themeFillTint="33"/>
          </w:tcPr>
          <w:p w14:paraId="1DAC43CD" w14:textId="77777777" w:rsidR="00EC4B02" w:rsidRPr="001F57D6" w:rsidRDefault="00EC4B02" w:rsidP="00670F08">
            <w:pPr>
              <w:pStyle w:val="Listenabsatz"/>
              <w:spacing w:before="60" w:after="60"/>
              <w:ind w:left="0"/>
              <w:rPr>
                <w:rFonts w:ascii="Verdana" w:hAnsi="Verdana" w:cs="Arial"/>
                <w:b/>
                <w:bCs/>
                <w:sz w:val="20"/>
                <w:szCs w:val="20"/>
                <w:lang w:val="fr-CH" w:eastAsia="de-DE"/>
              </w:rPr>
            </w:pPr>
            <w:r w:rsidRPr="001F57D6">
              <w:rPr>
                <w:rFonts w:ascii="Verdana" w:hAnsi="Verdana" w:cs="Arial"/>
                <w:b/>
                <w:bCs/>
                <w:sz w:val="20"/>
                <w:szCs w:val="20"/>
                <w:lang w:val="fr-CH" w:eastAsia="de-DE"/>
              </w:rPr>
              <w:t>Remarques générales</w:t>
            </w:r>
          </w:p>
          <w:p w14:paraId="40445933" w14:textId="6844D5C2" w:rsidR="005C275D" w:rsidRPr="001F57D6" w:rsidRDefault="005C275D" w:rsidP="005C275D">
            <w:pPr>
              <w:pStyle w:val="Listenabsatz"/>
              <w:spacing w:before="60" w:after="60"/>
              <w:ind w:left="0"/>
              <w:rPr>
                <w:rFonts w:ascii="Verdana" w:hAnsi="Verdana" w:cs="Arial"/>
                <w:lang w:val="fr-CH" w:eastAsia="de-DE"/>
              </w:rPr>
            </w:pPr>
            <w:r w:rsidRPr="001F57D6">
              <w:rPr>
                <w:rFonts w:ascii="Verdana" w:hAnsi="Verdana" w:cs="Arial"/>
                <w:lang w:val="fr-CH" w:eastAsia="de-DE"/>
              </w:rPr>
              <w:t xml:space="preserve">CI </w:t>
            </w:r>
            <w:commentRangeStart w:id="134"/>
            <w:r w:rsidR="002A7D5D" w:rsidRPr="001F57D6">
              <w:rPr>
                <w:rFonts w:ascii="Verdana" w:hAnsi="Verdana" w:cs="Arial"/>
                <w:lang w:val="fr-CH" w:eastAsia="de-DE"/>
              </w:rPr>
              <w:t>6</w:t>
            </w:r>
            <w:commentRangeEnd w:id="134"/>
            <w:r w:rsidR="002A7D5D" w:rsidRPr="001F57D6">
              <w:rPr>
                <w:rStyle w:val="Kommentarzeichen"/>
                <w:lang w:val="fr-CH"/>
              </w:rPr>
              <w:commentReference w:id="134"/>
            </w:r>
            <w:r w:rsidR="00C03D38" w:rsidRPr="001F57D6">
              <w:rPr>
                <w:rFonts w:ascii="Verdana" w:hAnsi="Verdana" w:cs="Arial"/>
                <w:lang w:val="fr-CH" w:eastAsia="de-DE"/>
              </w:rPr>
              <w:t xml:space="preserve"> </w:t>
            </w:r>
            <w:r w:rsidR="00525D9F" w:rsidRPr="001F57D6">
              <w:rPr>
                <w:rFonts w:ascii="Verdana" w:hAnsi="Verdana" w:cs="Arial"/>
                <w:lang w:val="fr-CH" w:eastAsia="de-DE"/>
              </w:rPr>
              <w:t>Protection des plantes, techniques</w:t>
            </w:r>
            <w:r w:rsidRPr="001F57D6">
              <w:rPr>
                <w:rFonts w:ascii="Verdana" w:hAnsi="Verdana" w:cs="Arial"/>
                <w:lang w:val="fr-CH" w:eastAsia="de-DE"/>
              </w:rPr>
              <w:t xml:space="preserve"> d</w:t>
            </w:r>
            <w:r w:rsidR="00A56D41">
              <w:rPr>
                <w:rFonts w:ascii="Verdana" w:hAnsi="Verdana" w:cs="Arial"/>
                <w:lang w:val="fr-CH" w:eastAsia="de-DE"/>
              </w:rPr>
              <w:t>’</w:t>
            </w:r>
            <w:r w:rsidRPr="001F57D6">
              <w:rPr>
                <w:rFonts w:ascii="Verdana" w:hAnsi="Verdana" w:cs="Arial"/>
                <w:lang w:val="fr-CH" w:eastAsia="de-DE"/>
              </w:rPr>
              <w:t>application, régulation des mauvaises herbes</w:t>
            </w:r>
          </w:p>
          <w:p w14:paraId="6537176D" w14:textId="502C2DEF" w:rsidR="00EC4B02" w:rsidRPr="001F57D6" w:rsidRDefault="005C275D" w:rsidP="005C275D">
            <w:pPr>
              <w:pStyle w:val="Listenabsatz"/>
              <w:spacing w:before="60" w:after="60"/>
              <w:ind w:left="0"/>
              <w:rPr>
                <w:rFonts w:ascii="Verdana" w:hAnsi="Verdana" w:cs="Arial"/>
                <w:lang w:val="fr-CH" w:eastAsia="de-DE"/>
              </w:rPr>
            </w:pPr>
            <w:r w:rsidRPr="001F57D6">
              <w:rPr>
                <w:rFonts w:ascii="Verdana" w:hAnsi="Verdana" w:cs="Arial"/>
                <w:lang w:val="fr-CH" w:eastAsia="de-DE"/>
              </w:rPr>
              <w:t xml:space="preserve">CI </w:t>
            </w:r>
            <w:commentRangeStart w:id="135"/>
            <w:r w:rsidR="002A7D5D" w:rsidRPr="001F57D6">
              <w:rPr>
                <w:rFonts w:ascii="Verdana" w:hAnsi="Verdana" w:cs="Arial"/>
                <w:lang w:val="fr-CH" w:eastAsia="de-DE"/>
              </w:rPr>
              <w:t>7</w:t>
            </w:r>
            <w:commentRangeEnd w:id="135"/>
            <w:r w:rsidR="002A7D5D" w:rsidRPr="001F57D6">
              <w:rPr>
                <w:rStyle w:val="Kommentarzeichen"/>
                <w:lang w:val="fr-CH"/>
              </w:rPr>
              <w:commentReference w:id="135"/>
            </w:r>
            <w:r w:rsidR="00C03D38" w:rsidRPr="001F57D6">
              <w:rPr>
                <w:rFonts w:ascii="Verdana" w:hAnsi="Verdana" w:cs="Arial"/>
                <w:lang w:val="fr-CH" w:eastAsia="de-DE"/>
              </w:rPr>
              <w:t xml:space="preserve"> </w:t>
            </w:r>
            <w:r w:rsidRPr="001F57D6">
              <w:rPr>
                <w:rFonts w:ascii="Verdana" w:hAnsi="Verdana" w:cs="Arial"/>
                <w:lang w:val="fr-CH" w:eastAsia="de-DE"/>
              </w:rPr>
              <w:t>Durabilité, biodiversité, thèmes des auxiliaires</w:t>
            </w:r>
          </w:p>
        </w:tc>
      </w:tr>
    </w:tbl>
    <w:p w14:paraId="1A9C91F1" w14:textId="77777777" w:rsidR="00EC4B02" w:rsidRPr="001F57D6" w:rsidRDefault="00EC4B02" w:rsidP="00EC4B02">
      <w:pPr>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6D9BBFFE" w14:textId="77777777" w:rsidTr="00886AD8">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3979AF4"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A20324B" w14:textId="2BCE0140" w:rsidR="00222557" w:rsidRPr="001F57D6" w:rsidRDefault="00222557" w:rsidP="00670F08">
            <w:pPr>
              <w:rPr>
                <w:rFonts w:ascii="Verdana" w:hAnsi="Verdana" w:cstheme="minorHAnsi"/>
                <w:b/>
                <w:bCs/>
                <w:sz w:val="20"/>
                <w:szCs w:val="20"/>
                <w:lang w:val="fr-CH"/>
              </w:rPr>
            </w:pPr>
            <w:r w:rsidRPr="001F57D6">
              <w:rPr>
                <w:rFonts w:ascii="Verdana" w:hAnsi="Verdana" w:cstheme="minorHAnsi"/>
                <w:b/>
                <w:bCs/>
                <w:sz w:val="20"/>
                <w:szCs w:val="20"/>
                <w:lang w:val="fr-CH"/>
              </w:rPr>
              <w:t>Éviter les effets négatifs des produits phytosanitaires</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036552A"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F6E1801"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10</w:t>
            </w:r>
          </w:p>
        </w:tc>
      </w:tr>
      <w:tr w:rsidR="00136228" w:rsidRPr="001F57D6" w14:paraId="0C9C02FE" w14:textId="77777777" w:rsidTr="00886AD8">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66FCD59E" w14:textId="0AE00488" w:rsidR="00EC4B02" w:rsidRPr="001F57D6" w:rsidRDefault="00DC6042" w:rsidP="00A13876">
            <w:pPr>
              <w:spacing w:before="240" w:after="240"/>
              <w:jc w:val="both"/>
              <w:rPr>
                <w:rFonts w:ascii="Verdana" w:hAnsi="Verdana" w:cstheme="minorHAnsi"/>
                <w:sz w:val="20"/>
                <w:szCs w:val="20"/>
                <w:lang w:val="fr-CH"/>
              </w:rPr>
            </w:pPr>
            <w:r w:rsidRPr="001F57D6">
              <w:rPr>
                <w:rFonts w:ascii="Verdana" w:hAnsi="Verdana" w:cs="Arial"/>
                <w:sz w:val="20"/>
                <w:szCs w:val="20"/>
                <w:lang w:val="fr-CH"/>
              </w:rPr>
              <w:t xml:space="preserve">e3 : </w:t>
            </w:r>
            <w:r w:rsidR="00EC4B02" w:rsidRPr="001F57D6">
              <w:rPr>
                <w:rFonts w:ascii="Verdana" w:hAnsi="Verdana" w:cs="Arial"/>
                <w:sz w:val="20"/>
                <w:szCs w:val="20"/>
                <w:lang w:val="fr-CH"/>
              </w:rPr>
              <w:t>voir ci-dessus</w:t>
            </w:r>
          </w:p>
        </w:tc>
      </w:tr>
      <w:tr w:rsidR="00136228" w:rsidRPr="001F57D6" w14:paraId="55500F13" w14:textId="77777777" w:rsidTr="00886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156798BD" w14:textId="5952629B" w:rsidR="00EC4B02" w:rsidRPr="005E51B8" w:rsidRDefault="00951C75" w:rsidP="00951C75">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10" w:type="dxa"/>
            <w:shd w:val="clear" w:color="auto" w:fill="DEEAF6" w:themeFill="accent5" w:themeFillTint="33"/>
          </w:tcPr>
          <w:p w14:paraId="425B452E" w14:textId="4BE92E05" w:rsidR="00EC4B02" w:rsidRPr="001F57D6" w:rsidRDefault="00EC4B02"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951C75" w:rsidRPr="001F57D6">
              <w:rPr>
                <w:rFonts w:ascii="Verdana" w:hAnsi="Verdana" w:cstheme="minorHAnsi"/>
                <w:b/>
                <w:sz w:val="20"/>
                <w:szCs w:val="20"/>
                <w:lang w:val="fr-CH"/>
              </w:rPr>
              <w:t>professionnelle</w:t>
            </w:r>
          </w:p>
        </w:tc>
        <w:tc>
          <w:tcPr>
            <w:tcW w:w="2115" w:type="dxa"/>
            <w:gridSpan w:val="2"/>
            <w:shd w:val="clear" w:color="auto" w:fill="DEEAF6" w:themeFill="accent5" w:themeFillTint="33"/>
          </w:tcPr>
          <w:p w14:paraId="4279CA3B" w14:textId="10D0A092" w:rsidR="00EC4B02"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951C75"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726E28A3" w14:textId="77777777" w:rsidTr="00886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5F3D57" w14:textId="77777777" w:rsidR="000C341E" w:rsidRPr="001F57D6" w:rsidRDefault="000C341E" w:rsidP="000C5359">
            <w:pPr>
              <w:rPr>
                <w:rFonts w:ascii="Verdana" w:hAnsi="Verdana" w:cstheme="minorHAnsi"/>
                <w:sz w:val="20"/>
                <w:szCs w:val="20"/>
                <w:lang w:val="fr-CH"/>
              </w:rPr>
            </w:pPr>
            <w:r w:rsidRPr="001F57D6">
              <w:rPr>
                <w:rFonts w:ascii="Verdana" w:hAnsi="Verdana" w:cstheme="minorHAnsi"/>
                <w:sz w:val="20"/>
                <w:szCs w:val="20"/>
                <w:lang w:val="fr-CH"/>
              </w:rPr>
              <w:t>e3.4c</w:t>
            </w:r>
          </w:p>
        </w:tc>
        <w:tc>
          <w:tcPr>
            <w:tcW w:w="5210" w:type="dxa"/>
            <w:shd w:val="clear" w:color="auto" w:fill="FFFFFF" w:themeFill="background1"/>
          </w:tcPr>
          <w:p w14:paraId="2B11656A" w14:textId="5EC37573" w:rsidR="00143702" w:rsidRPr="001F57D6" w:rsidRDefault="00143702" w:rsidP="000C5359">
            <w:pPr>
              <w:rPr>
                <w:rFonts w:ascii="Verdana" w:hAnsi="Verdana" w:cs="Arial"/>
                <w:sz w:val="20"/>
                <w:szCs w:val="20"/>
                <w:lang w:val="fr-CH"/>
              </w:rPr>
            </w:pPr>
            <w:r w:rsidRPr="001F57D6">
              <w:rPr>
                <w:rFonts w:ascii="Verdana" w:hAnsi="Verdana" w:cs="Arial"/>
                <w:sz w:val="20"/>
                <w:szCs w:val="20"/>
                <w:lang w:val="fr-CH"/>
              </w:rPr>
              <w:t xml:space="preserve">Objectif du permis phytosanitaire : </w:t>
            </w:r>
          </w:p>
          <w:p w14:paraId="2708F80E" w14:textId="186A6C58" w:rsidR="000C341E" w:rsidRPr="001F57D6" w:rsidRDefault="00143702" w:rsidP="000C5359">
            <w:pPr>
              <w:rPr>
                <w:rFonts w:ascii="Verdana" w:hAnsi="Verdana" w:cs="Arial"/>
                <w:sz w:val="20"/>
                <w:szCs w:val="20"/>
                <w:lang w:val="fr-CH"/>
              </w:rPr>
            </w:pPr>
            <w:r w:rsidRPr="001F57D6">
              <w:rPr>
                <w:rFonts w:ascii="Verdana" w:hAnsi="Verdana" w:cs="Arial"/>
                <w:sz w:val="20"/>
                <w:szCs w:val="20"/>
                <w:lang w:val="fr-CH"/>
              </w:rPr>
              <w:t>Différencier effets chroniques et effets aigus des produits phytosanitaires sur les organismes et décrire les dangers liés à l</w:t>
            </w:r>
            <w:r w:rsidR="00A56D41">
              <w:rPr>
                <w:rFonts w:ascii="Verdana" w:hAnsi="Verdana" w:cs="Arial"/>
                <w:sz w:val="20"/>
                <w:szCs w:val="20"/>
                <w:lang w:val="fr-CH"/>
              </w:rPr>
              <w:t>’</w:t>
            </w:r>
            <w:r w:rsidRPr="001F57D6">
              <w:rPr>
                <w:rFonts w:ascii="Verdana" w:hAnsi="Verdana" w:cs="Arial"/>
                <w:sz w:val="20"/>
                <w:szCs w:val="20"/>
                <w:lang w:val="fr-CH"/>
              </w:rPr>
              <w:t xml:space="preserve">emploi de produits phytosanitaires qui peuvent aboutir à une contamination chronique ou aiguë des organismes (C2) </w:t>
            </w:r>
          </w:p>
        </w:tc>
        <w:tc>
          <w:tcPr>
            <w:tcW w:w="2115" w:type="dxa"/>
            <w:gridSpan w:val="2"/>
            <w:vMerge w:val="restart"/>
            <w:shd w:val="clear" w:color="auto" w:fill="FFFFFF" w:themeFill="background1"/>
          </w:tcPr>
          <w:p w14:paraId="1E20FBF2" w14:textId="4D261766" w:rsidR="000C341E" w:rsidRPr="001F57D6" w:rsidRDefault="0013530E" w:rsidP="000C5359">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 xml:space="preserve">Inscription dans le dossier de formation : </w:t>
            </w:r>
            <w:r w:rsidR="00DD6DB5" w:rsidRPr="001F57D6">
              <w:rPr>
                <w:rFonts w:ascii="Verdana" w:hAnsi="Verdana" w:cs="Arial"/>
                <w:sz w:val="20"/>
                <w:szCs w:val="20"/>
                <w:lang w:val="fr-CH" w:eastAsia="de-DE"/>
              </w:rPr>
              <w:t>s</w:t>
            </w:r>
            <w:r w:rsidR="000C341E" w:rsidRPr="001F57D6">
              <w:rPr>
                <w:rFonts w:ascii="Verdana" w:hAnsi="Verdana" w:cs="Arial"/>
                <w:sz w:val="20"/>
                <w:szCs w:val="20"/>
                <w:lang w:val="fr-CH" w:eastAsia="de-DE"/>
              </w:rPr>
              <w:t>tratégie phytosanitaire</w:t>
            </w:r>
          </w:p>
        </w:tc>
      </w:tr>
      <w:tr w:rsidR="00136228" w:rsidRPr="001F57D6" w14:paraId="44E31958" w14:textId="77777777" w:rsidTr="00886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966CFA5" w14:textId="372602EA" w:rsidR="000C341E" w:rsidRPr="001F57D6" w:rsidRDefault="000C341E" w:rsidP="000C5359">
            <w:pPr>
              <w:rPr>
                <w:rFonts w:ascii="Verdana" w:hAnsi="Verdana" w:cstheme="minorHAnsi"/>
                <w:sz w:val="20"/>
                <w:szCs w:val="20"/>
                <w:lang w:val="fr-CH"/>
              </w:rPr>
            </w:pPr>
            <w:r w:rsidRPr="001F57D6">
              <w:rPr>
                <w:rFonts w:ascii="Verdana" w:hAnsi="Verdana" w:cstheme="minorHAnsi"/>
                <w:sz w:val="20"/>
                <w:szCs w:val="20"/>
                <w:lang w:val="fr-CH"/>
              </w:rPr>
              <w:t>e3.</w:t>
            </w:r>
            <w:r w:rsidR="004477B8" w:rsidRPr="001F57D6">
              <w:rPr>
                <w:rFonts w:ascii="Verdana" w:hAnsi="Verdana" w:cstheme="minorHAnsi"/>
                <w:sz w:val="20"/>
                <w:szCs w:val="20"/>
                <w:lang w:val="fr-CH"/>
              </w:rPr>
              <w:t>4d</w:t>
            </w:r>
          </w:p>
        </w:tc>
        <w:tc>
          <w:tcPr>
            <w:tcW w:w="5210" w:type="dxa"/>
            <w:shd w:val="clear" w:color="auto" w:fill="FFFFFF" w:themeFill="background1"/>
          </w:tcPr>
          <w:p w14:paraId="6EA2DF10" w14:textId="77777777" w:rsidR="00143702" w:rsidRPr="001F57D6" w:rsidRDefault="00143702" w:rsidP="00143702">
            <w:pPr>
              <w:rPr>
                <w:rFonts w:ascii="Verdana" w:hAnsi="Verdana" w:cs="Arial"/>
                <w:sz w:val="20"/>
                <w:szCs w:val="20"/>
                <w:lang w:val="fr-CH"/>
              </w:rPr>
            </w:pPr>
            <w:r w:rsidRPr="001F57D6">
              <w:rPr>
                <w:rFonts w:ascii="Verdana" w:hAnsi="Verdana" w:cs="Arial"/>
                <w:sz w:val="20"/>
                <w:szCs w:val="20"/>
                <w:lang w:val="fr-CH"/>
              </w:rPr>
              <w:t xml:space="preserve">Objectif du permis phytosanitaire : </w:t>
            </w:r>
          </w:p>
          <w:p w14:paraId="0838CB48" w14:textId="5D6B0F88" w:rsidR="000C341E" w:rsidRPr="001F57D6" w:rsidRDefault="00143702" w:rsidP="000C5359">
            <w:pPr>
              <w:rPr>
                <w:rFonts w:ascii="Verdana" w:hAnsi="Verdana" w:cs="Arial"/>
                <w:sz w:val="20"/>
                <w:szCs w:val="20"/>
                <w:lang w:val="fr-CH"/>
              </w:rPr>
            </w:pPr>
            <w:r w:rsidRPr="001F57D6">
              <w:rPr>
                <w:rFonts w:ascii="Verdana" w:hAnsi="Verdana" w:cs="Arial"/>
                <w:sz w:val="20"/>
                <w:szCs w:val="20"/>
                <w:lang w:val="fr-CH"/>
              </w:rPr>
              <w:t>Décrire l</w:t>
            </w:r>
            <w:r w:rsidR="00A56D41">
              <w:rPr>
                <w:rFonts w:ascii="Verdana" w:hAnsi="Verdana" w:cs="Arial"/>
                <w:sz w:val="20"/>
                <w:szCs w:val="20"/>
                <w:lang w:val="fr-CH"/>
              </w:rPr>
              <w:t>’</w:t>
            </w:r>
            <w:r w:rsidRPr="001F57D6">
              <w:rPr>
                <w:rFonts w:ascii="Verdana" w:hAnsi="Verdana" w:cs="Arial"/>
                <w:sz w:val="20"/>
                <w:szCs w:val="20"/>
                <w:lang w:val="fr-CH"/>
              </w:rPr>
              <w:t>importance des teneurs maximales en résidus selon la législation sur les denrées alimentaires ainsi que des délais d</w:t>
            </w:r>
            <w:r w:rsidR="00A56D41">
              <w:rPr>
                <w:rFonts w:ascii="Verdana" w:hAnsi="Verdana" w:cs="Arial"/>
                <w:sz w:val="20"/>
                <w:szCs w:val="20"/>
                <w:lang w:val="fr-CH"/>
              </w:rPr>
              <w:t>’</w:t>
            </w:r>
            <w:r w:rsidRPr="001F57D6">
              <w:rPr>
                <w:rFonts w:ascii="Verdana" w:hAnsi="Verdana" w:cs="Arial"/>
                <w:sz w:val="20"/>
                <w:szCs w:val="20"/>
                <w:lang w:val="fr-CH"/>
              </w:rPr>
              <w:t>attente pour employer des produits phytosanitaires. Relever les délais d</w:t>
            </w:r>
            <w:r w:rsidR="00A56D41">
              <w:rPr>
                <w:rFonts w:ascii="Verdana" w:hAnsi="Verdana" w:cs="Arial"/>
                <w:sz w:val="20"/>
                <w:szCs w:val="20"/>
                <w:lang w:val="fr-CH"/>
              </w:rPr>
              <w:t>’</w:t>
            </w:r>
            <w:r w:rsidRPr="001F57D6">
              <w:rPr>
                <w:rFonts w:ascii="Verdana" w:hAnsi="Verdana" w:cs="Arial"/>
                <w:sz w:val="20"/>
                <w:szCs w:val="20"/>
                <w:lang w:val="fr-CH"/>
              </w:rPr>
              <w:t xml:space="preserve">attente dans la documentation appropriée et les respecter (C3) </w:t>
            </w:r>
          </w:p>
        </w:tc>
        <w:tc>
          <w:tcPr>
            <w:tcW w:w="2115" w:type="dxa"/>
            <w:gridSpan w:val="2"/>
            <w:vMerge/>
            <w:shd w:val="clear" w:color="auto" w:fill="FFFFFF" w:themeFill="background1"/>
          </w:tcPr>
          <w:p w14:paraId="05DB3093" w14:textId="77777777" w:rsidR="000C341E" w:rsidRPr="001F57D6" w:rsidRDefault="000C341E" w:rsidP="000C5359">
            <w:pPr>
              <w:pStyle w:val="Listenabsatz"/>
              <w:ind w:left="0"/>
              <w:rPr>
                <w:rFonts w:ascii="Verdana" w:hAnsi="Verdana" w:cs="Arial"/>
                <w:sz w:val="20"/>
                <w:szCs w:val="20"/>
                <w:lang w:val="fr-CH" w:eastAsia="de-DE"/>
              </w:rPr>
            </w:pPr>
          </w:p>
        </w:tc>
      </w:tr>
      <w:tr w:rsidR="00136228" w:rsidRPr="001F57D6" w14:paraId="104469A1" w14:textId="77777777" w:rsidTr="00886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BAD60B" w14:textId="53D31B66" w:rsidR="000C341E" w:rsidRPr="001F57D6" w:rsidRDefault="000C341E" w:rsidP="000C5359">
            <w:pPr>
              <w:pStyle w:val="Listenabsatz"/>
              <w:ind w:left="0"/>
              <w:rPr>
                <w:rFonts w:ascii="Verdana" w:hAnsi="Verdana"/>
                <w:sz w:val="20"/>
                <w:szCs w:val="20"/>
                <w:lang w:val="fr-CH"/>
              </w:rPr>
            </w:pPr>
            <w:r w:rsidRPr="001F57D6">
              <w:rPr>
                <w:rFonts w:ascii="Verdana" w:hAnsi="Verdana" w:cstheme="minorHAnsi"/>
                <w:sz w:val="20"/>
                <w:szCs w:val="20"/>
                <w:lang w:val="fr-CH"/>
              </w:rPr>
              <w:t>e3.</w:t>
            </w:r>
            <w:r w:rsidR="00B038A2" w:rsidRPr="001F57D6">
              <w:rPr>
                <w:rFonts w:ascii="Verdana" w:hAnsi="Verdana" w:cstheme="minorHAnsi"/>
                <w:sz w:val="20"/>
                <w:szCs w:val="20"/>
                <w:lang w:val="fr-CH"/>
              </w:rPr>
              <w:t>4e</w:t>
            </w:r>
          </w:p>
        </w:tc>
        <w:tc>
          <w:tcPr>
            <w:tcW w:w="5210" w:type="dxa"/>
            <w:shd w:val="clear" w:color="auto" w:fill="FFFFFF" w:themeFill="background1"/>
          </w:tcPr>
          <w:p w14:paraId="4CE4A8B6" w14:textId="77777777" w:rsidR="000E323A" w:rsidRPr="001F57D6" w:rsidRDefault="000E323A" w:rsidP="000E323A">
            <w:pPr>
              <w:rPr>
                <w:rFonts w:ascii="Verdana" w:hAnsi="Verdana" w:cs="Arial"/>
                <w:sz w:val="20"/>
                <w:szCs w:val="20"/>
                <w:lang w:val="fr-CH"/>
              </w:rPr>
            </w:pPr>
            <w:r w:rsidRPr="001F57D6">
              <w:rPr>
                <w:rFonts w:ascii="Verdana" w:hAnsi="Verdana" w:cs="Arial"/>
                <w:sz w:val="20"/>
                <w:szCs w:val="20"/>
                <w:lang w:val="fr-CH"/>
              </w:rPr>
              <w:t xml:space="preserve">Objectif du permis phytosanitaire : </w:t>
            </w:r>
          </w:p>
          <w:p w14:paraId="05ED2F98" w14:textId="7962B4AD" w:rsidR="00393FE1" w:rsidRPr="001F57D6" w:rsidRDefault="000E323A" w:rsidP="000E323A">
            <w:pPr>
              <w:jc w:val="both"/>
              <w:rPr>
                <w:rFonts w:ascii="Verdana" w:hAnsi="Verdana" w:cs="Arial"/>
                <w:sz w:val="20"/>
                <w:szCs w:val="20"/>
                <w:lang w:val="fr-CH"/>
              </w:rPr>
            </w:pPr>
            <w:r w:rsidRPr="001F57D6">
              <w:rPr>
                <w:rFonts w:ascii="Verdana" w:hAnsi="Verdana" w:cs="Arial"/>
                <w:sz w:val="20"/>
                <w:szCs w:val="20"/>
                <w:lang w:val="fr-CH"/>
              </w:rPr>
              <w:t>Évaluer la dangerosité des substances indiquée sur les étiquettes et les notices d</w:t>
            </w:r>
            <w:r w:rsidR="00A56D41">
              <w:rPr>
                <w:rFonts w:ascii="Verdana" w:hAnsi="Verdana" w:cs="Arial"/>
                <w:sz w:val="20"/>
                <w:szCs w:val="20"/>
                <w:lang w:val="fr-CH"/>
              </w:rPr>
              <w:t>’</w:t>
            </w:r>
            <w:r w:rsidRPr="001F57D6">
              <w:rPr>
                <w:rFonts w:ascii="Verdana" w:hAnsi="Verdana" w:cs="Arial"/>
                <w:sz w:val="20"/>
                <w:szCs w:val="20"/>
                <w:lang w:val="fr-CH"/>
              </w:rPr>
              <w:t>emballage et prendre les mesures de protection prescrites (C3)</w:t>
            </w:r>
          </w:p>
        </w:tc>
        <w:tc>
          <w:tcPr>
            <w:tcW w:w="2115" w:type="dxa"/>
            <w:gridSpan w:val="2"/>
            <w:vMerge/>
            <w:shd w:val="clear" w:color="auto" w:fill="FFFFFF" w:themeFill="background1"/>
          </w:tcPr>
          <w:p w14:paraId="774795A2" w14:textId="77777777" w:rsidR="000C341E" w:rsidRPr="001F57D6" w:rsidRDefault="000C341E" w:rsidP="000C5359">
            <w:pPr>
              <w:ind w:left="1"/>
              <w:rPr>
                <w:rFonts w:ascii="Verdana" w:hAnsi="Verdana" w:cs="Arial"/>
                <w:sz w:val="20"/>
                <w:szCs w:val="20"/>
                <w:lang w:val="fr-CH" w:eastAsia="de-DE"/>
              </w:rPr>
            </w:pPr>
          </w:p>
        </w:tc>
      </w:tr>
      <w:tr w:rsidR="00136228" w:rsidRPr="001F57D6" w14:paraId="61020F00" w14:textId="77777777" w:rsidTr="00886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B95100B" w14:textId="1E144C38" w:rsidR="000C341E" w:rsidRPr="001F57D6" w:rsidRDefault="000C341E" w:rsidP="000C5359">
            <w:pPr>
              <w:pStyle w:val="Listenabsatz"/>
              <w:ind w:left="0"/>
              <w:rPr>
                <w:rFonts w:ascii="Verdana" w:hAnsi="Verdana" w:cstheme="minorHAnsi"/>
                <w:sz w:val="20"/>
                <w:szCs w:val="20"/>
                <w:lang w:val="fr-CH"/>
              </w:rPr>
            </w:pPr>
            <w:r w:rsidRPr="001F57D6">
              <w:rPr>
                <w:rFonts w:ascii="Verdana" w:hAnsi="Verdana" w:cstheme="minorHAnsi"/>
                <w:sz w:val="20"/>
                <w:szCs w:val="20"/>
                <w:lang w:val="fr-CH"/>
              </w:rPr>
              <w:t>e3.</w:t>
            </w:r>
            <w:r w:rsidR="009333CA" w:rsidRPr="001F57D6">
              <w:rPr>
                <w:rFonts w:ascii="Verdana" w:hAnsi="Verdana" w:cstheme="minorHAnsi"/>
                <w:sz w:val="20"/>
                <w:szCs w:val="20"/>
                <w:lang w:val="fr-CH"/>
              </w:rPr>
              <w:t>4f</w:t>
            </w:r>
          </w:p>
        </w:tc>
        <w:tc>
          <w:tcPr>
            <w:tcW w:w="5210" w:type="dxa"/>
            <w:shd w:val="clear" w:color="auto" w:fill="FFFFFF" w:themeFill="background1"/>
          </w:tcPr>
          <w:p w14:paraId="15902CE9" w14:textId="77777777" w:rsidR="0013530E" w:rsidRPr="001F57D6" w:rsidRDefault="0013530E" w:rsidP="0013530E">
            <w:pPr>
              <w:rPr>
                <w:rFonts w:ascii="Verdana" w:hAnsi="Verdana" w:cs="Arial"/>
                <w:sz w:val="20"/>
                <w:szCs w:val="20"/>
                <w:lang w:val="fr-CH"/>
              </w:rPr>
            </w:pPr>
            <w:r w:rsidRPr="001F57D6">
              <w:rPr>
                <w:rFonts w:ascii="Verdana" w:hAnsi="Verdana" w:cs="Arial"/>
                <w:sz w:val="20"/>
                <w:szCs w:val="20"/>
                <w:lang w:val="fr-CH"/>
              </w:rPr>
              <w:t xml:space="preserve">Objectif du permis phytosanitaire : </w:t>
            </w:r>
          </w:p>
          <w:p w14:paraId="499AC822" w14:textId="376B40FD" w:rsidR="000C341E" w:rsidRPr="001F57D6" w:rsidRDefault="0013530E" w:rsidP="000C5359">
            <w:pPr>
              <w:rPr>
                <w:rFonts w:ascii="Verdana" w:hAnsi="Verdana" w:cs="Arial"/>
                <w:sz w:val="20"/>
                <w:szCs w:val="20"/>
                <w:lang w:val="fr-CH"/>
              </w:rPr>
            </w:pPr>
            <w:r w:rsidRPr="001F57D6">
              <w:rPr>
                <w:rFonts w:ascii="Verdana" w:hAnsi="Verdana" w:cs="Arial"/>
                <w:sz w:val="20"/>
                <w:szCs w:val="20"/>
                <w:lang w:val="fr-CH"/>
              </w:rPr>
              <w:t>Décrire les différences de dégradabilité des produits phytosanitaires et les délais d</w:t>
            </w:r>
            <w:r w:rsidR="00A56D41">
              <w:rPr>
                <w:rFonts w:ascii="Verdana" w:hAnsi="Verdana" w:cs="Arial"/>
                <w:sz w:val="20"/>
                <w:szCs w:val="20"/>
                <w:lang w:val="fr-CH"/>
              </w:rPr>
              <w:t>’</w:t>
            </w:r>
            <w:r w:rsidRPr="001F57D6">
              <w:rPr>
                <w:rFonts w:ascii="Verdana" w:hAnsi="Verdana" w:cs="Arial"/>
                <w:sz w:val="20"/>
                <w:szCs w:val="20"/>
                <w:lang w:val="fr-CH"/>
              </w:rPr>
              <w:t xml:space="preserve">attente correspondants et analyser la compatibilité avec les plantes (C2) </w:t>
            </w:r>
          </w:p>
        </w:tc>
        <w:tc>
          <w:tcPr>
            <w:tcW w:w="2115" w:type="dxa"/>
            <w:gridSpan w:val="2"/>
            <w:vMerge/>
            <w:shd w:val="clear" w:color="auto" w:fill="FFFFFF" w:themeFill="background1"/>
          </w:tcPr>
          <w:p w14:paraId="51FC8EE0" w14:textId="77777777" w:rsidR="000C341E" w:rsidRPr="001F57D6" w:rsidRDefault="000C341E" w:rsidP="000C5359">
            <w:pPr>
              <w:ind w:left="1"/>
              <w:rPr>
                <w:rFonts w:ascii="Verdana" w:hAnsi="Verdana" w:cs="Arial"/>
                <w:sz w:val="20"/>
                <w:szCs w:val="20"/>
                <w:lang w:val="fr-CH" w:eastAsia="de-DE"/>
              </w:rPr>
            </w:pPr>
          </w:p>
        </w:tc>
      </w:tr>
    </w:tbl>
    <w:p w14:paraId="66CA7347" w14:textId="2DF66DD2" w:rsidR="00F71691" w:rsidRPr="001F57D6" w:rsidRDefault="00F71691" w:rsidP="00EC4B02">
      <w:pPr>
        <w:rPr>
          <w:rFonts w:ascii="Verdana" w:eastAsia="Arial" w:hAnsi="Verdana" w:cstheme="minorHAnsi"/>
          <w:sz w:val="20"/>
          <w:szCs w:val="20"/>
          <w:lang w:val="fr-CH"/>
        </w:rPr>
      </w:pPr>
    </w:p>
    <w:p w14:paraId="61DFD89E" w14:textId="77777777" w:rsidR="00F71691" w:rsidRPr="001F57D6" w:rsidRDefault="00F71691">
      <w:pPr>
        <w:rPr>
          <w:rFonts w:ascii="Verdana" w:eastAsia="Arial" w:hAnsi="Verdana" w:cstheme="minorHAnsi"/>
          <w:sz w:val="20"/>
          <w:szCs w:val="20"/>
          <w:lang w:val="fr-CH"/>
        </w:rPr>
      </w:pPr>
      <w:r w:rsidRPr="001F57D6">
        <w:rPr>
          <w:rFonts w:ascii="Verdana" w:eastAsia="Arial" w:hAnsi="Verdana" w:cstheme="minorHAnsi"/>
          <w:sz w:val="20"/>
          <w:szCs w:val="20"/>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1077CB65" w14:textId="77777777" w:rsidTr="008F2C26">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FB5556A" w14:textId="0E1B2790"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22143D" w:rsidRPr="001F57D6">
              <w:rPr>
                <w:rFonts w:ascii="Verdana" w:hAnsi="Verdana" w:cstheme="minorHAnsi"/>
                <w:b/>
                <w:bCs/>
                <w:sz w:val="20"/>
                <w:szCs w:val="20"/>
                <w:lang w:val="fr-CH"/>
              </w:rPr>
              <w:t>de formation</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A9AAF8D" w14:textId="57A0A43B" w:rsidR="0011269C" w:rsidRPr="001F57D6" w:rsidRDefault="00E26D5D" w:rsidP="00670F08">
            <w:pPr>
              <w:rPr>
                <w:rFonts w:ascii="Verdana" w:hAnsi="Verdana" w:cstheme="minorHAnsi"/>
                <w:b/>
                <w:bCs/>
                <w:sz w:val="20"/>
                <w:szCs w:val="20"/>
                <w:lang w:val="fr-CH"/>
              </w:rPr>
            </w:pPr>
            <w:r w:rsidRPr="001F57D6">
              <w:rPr>
                <w:rFonts w:ascii="Verdana" w:hAnsi="Verdana" w:cstheme="minorHAnsi"/>
                <w:b/>
                <w:sz w:val="20"/>
                <w:szCs w:val="20"/>
                <w:lang w:val="fr-CH"/>
              </w:rPr>
              <w:t xml:space="preserve">Présenter les principaux organismes nuisibles </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B4DB1BA"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EA80FEC"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15</w:t>
            </w:r>
          </w:p>
        </w:tc>
      </w:tr>
      <w:tr w:rsidR="00136228" w:rsidRPr="001F57D6" w14:paraId="25ED035B" w14:textId="77777777" w:rsidTr="008F2C26">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7604819B" w14:textId="211FC0FA" w:rsidR="00EC4B02" w:rsidRPr="001F57D6" w:rsidRDefault="00DC6042" w:rsidP="00D2240A">
            <w:pPr>
              <w:spacing w:before="240" w:after="240"/>
              <w:jc w:val="both"/>
              <w:rPr>
                <w:rFonts w:ascii="Verdana" w:hAnsi="Verdana" w:cstheme="minorHAnsi"/>
                <w:sz w:val="20"/>
                <w:szCs w:val="20"/>
                <w:lang w:val="fr-CH"/>
              </w:rPr>
            </w:pPr>
            <w:r w:rsidRPr="001F57D6">
              <w:rPr>
                <w:rFonts w:ascii="Verdana" w:hAnsi="Verdana" w:cs="Arial"/>
                <w:sz w:val="20"/>
                <w:szCs w:val="20"/>
                <w:lang w:val="fr-CH"/>
              </w:rPr>
              <w:t xml:space="preserve">e3 : </w:t>
            </w:r>
            <w:r w:rsidR="00EC4B02" w:rsidRPr="001F57D6">
              <w:rPr>
                <w:rFonts w:ascii="Verdana" w:hAnsi="Verdana" w:cs="Arial"/>
                <w:sz w:val="20"/>
                <w:szCs w:val="20"/>
                <w:lang w:val="fr-CH"/>
              </w:rPr>
              <w:t>voir ci-dessus</w:t>
            </w:r>
          </w:p>
        </w:tc>
      </w:tr>
      <w:tr w:rsidR="00136228" w:rsidRPr="001F57D6" w14:paraId="4EF64E30" w14:textId="77777777" w:rsidTr="008F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611D34E1" w14:textId="09C48E54" w:rsidR="00EC4B02" w:rsidRPr="005E51B8" w:rsidRDefault="00643C8D" w:rsidP="00643C8D">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10" w:type="dxa"/>
            <w:shd w:val="clear" w:color="auto" w:fill="DEEAF6" w:themeFill="accent5" w:themeFillTint="33"/>
          </w:tcPr>
          <w:p w14:paraId="38829666" w14:textId="74AE271D" w:rsidR="00EC4B02" w:rsidRPr="001F57D6" w:rsidRDefault="00EC4B02"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 évaluateur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643C8D" w:rsidRPr="001F57D6">
              <w:rPr>
                <w:rFonts w:ascii="Verdana" w:hAnsi="Verdana" w:cstheme="minorHAnsi"/>
                <w:b/>
                <w:sz w:val="20"/>
                <w:szCs w:val="20"/>
                <w:lang w:val="fr-CH"/>
              </w:rPr>
              <w:t>professionnelle</w:t>
            </w:r>
          </w:p>
        </w:tc>
        <w:tc>
          <w:tcPr>
            <w:tcW w:w="2115" w:type="dxa"/>
            <w:gridSpan w:val="2"/>
            <w:shd w:val="clear" w:color="auto" w:fill="DEEAF6" w:themeFill="accent5" w:themeFillTint="33"/>
          </w:tcPr>
          <w:p w14:paraId="04D087CC" w14:textId="333CB620" w:rsidR="00EC4B02"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643C8D"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29BE5ADE" w14:textId="77777777" w:rsidTr="008F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A22604D" w14:textId="0A5E8FC1" w:rsidR="00EC4B02" w:rsidRPr="001F57D6" w:rsidRDefault="00EC4B02" w:rsidP="000C5359">
            <w:pPr>
              <w:rPr>
                <w:rFonts w:ascii="Verdana" w:hAnsi="Verdana" w:cstheme="minorHAnsi"/>
                <w:sz w:val="20"/>
                <w:szCs w:val="20"/>
                <w:lang w:val="fr-CH"/>
              </w:rPr>
            </w:pPr>
            <w:r w:rsidRPr="001F57D6">
              <w:rPr>
                <w:rFonts w:ascii="Verdana" w:hAnsi="Verdana" w:cstheme="minorHAnsi"/>
                <w:sz w:val="20"/>
                <w:szCs w:val="20"/>
                <w:lang w:val="fr-CH"/>
              </w:rPr>
              <w:t>e3.</w:t>
            </w:r>
            <w:r w:rsidR="0011269C" w:rsidRPr="001F57D6">
              <w:rPr>
                <w:rFonts w:ascii="Verdana" w:hAnsi="Verdana" w:cstheme="minorHAnsi"/>
                <w:sz w:val="20"/>
                <w:szCs w:val="20"/>
                <w:lang w:val="fr-CH"/>
              </w:rPr>
              <w:t>3a</w:t>
            </w:r>
          </w:p>
        </w:tc>
        <w:tc>
          <w:tcPr>
            <w:tcW w:w="5210" w:type="dxa"/>
            <w:shd w:val="clear" w:color="auto" w:fill="FFFFFF" w:themeFill="background1"/>
          </w:tcPr>
          <w:p w14:paraId="5A09F80A" w14:textId="523798C4" w:rsidR="00EC4B02" w:rsidRPr="001F57D6" w:rsidRDefault="00DA43FD" w:rsidP="000C5359">
            <w:pPr>
              <w:rPr>
                <w:rFonts w:ascii="Verdana" w:hAnsi="Verdana" w:cs="Arial"/>
                <w:sz w:val="20"/>
                <w:szCs w:val="20"/>
                <w:lang w:val="fr-CH"/>
              </w:rPr>
            </w:pPr>
            <w:r>
              <w:rPr>
                <w:rFonts w:ascii="Verdana" w:hAnsi="Verdana" w:cs="Arial"/>
                <w:sz w:val="20"/>
                <w:szCs w:val="20"/>
                <w:lang w:val="fr-CH"/>
              </w:rPr>
              <w:t>Ils e</w:t>
            </w:r>
            <w:r w:rsidR="00601F8A" w:rsidRPr="001F57D6">
              <w:rPr>
                <w:rFonts w:ascii="Verdana" w:hAnsi="Verdana" w:cs="Arial"/>
                <w:sz w:val="20"/>
                <w:szCs w:val="20"/>
                <w:lang w:val="fr-CH"/>
              </w:rPr>
              <w:t xml:space="preserve">xpliquent les cycles de développement des organismes nuisibles spécifiques aux cultures fruitières (champignons, insectes, bactéries, virus, etc.). (C2) </w:t>
            </w:r>
          </w:p>
        </w:tc>
        <w:tc>
          <w:tcPr>
            <w:tcW w:w="2115" w:type="dxa"/>
            <w:gridSpan w:val="2"/>
            <w:shd w:val="clear" w:color="auto" w:fill="FFFFFF" w:themeFill="background1"/>
          </w:tcPr>
          <w:p w14:paraId="646806B2" w14:textId="29E604A3" w:rsidR="00EC4B02" w:rsidRPr="001F57D6" w:rsidRDefault="0011269C" w:rsidP="000C5359">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a3.4</w:t>
            </w:r>
            <w:r w:rsidR="001A7AA9" w:rsidRPr="001F57D6">
              <w:rPr>
                <w:rFonts w:ascii="Verdana" w:hAnsi="Verdana" w:cs="Arial"/>
                <w:sz w:val="20"/>
                <w:szCs w:val="20"/>
                <w:lang w:val="fr-CH" w:eastAsia="de-DE"/>
              </w:rPr>
              <w:t xml:space="preserve">, </w:t>
            </w:r>
            <w:r w:rsidR="00601F8A" w:rsidRPr="001F57D6">
              <w:rPr>
                <w:rFonts w:ascii="Verdana" w:hAnsi="Verdana" w:cs="Arial"/>
                <w:sz w:val="20"/>
                <w:szCs w:val="20"/>
                <w:lang w:val="fr-CH" w:eastAsia="de-DE"/>
              </w:rPr>
              <w:t>1</w:t>
            </w:r>
            <w:r w:rsidR="00601F8A" w:rsidRPr="001F57D6">
              <w:rPr>
                <w:rFonts w:ascii="Verdana" w:hAnsi="Verdana" w:cs="Arial"/>
                <w:sz w:val="20"/>
                <w:szCs w:val="20"/>
                <w:vertAlign w:val="superscript"/>
                <w:lang w:val="fr-CH" w:eastAsia="de-DE"/>
              </w:rPr>
              <w:t>re</w:t>
            </w:r>
            <w:r w:rsidR="00601F8A" w:rsidRPr="001F57D6">
              <w:rPr>
                <w:rFonts w:ascii="Verdana" w:hAnsi="Verdana" w:cs="Arial"/>
                <w:sz w:val="20"/>
                <w:szCs w:val="20"/>
                <w:lang w:val="fr-CH" w:eastAsia="de-DE"/>
              </w:rPr>
              <w:t xml:space="preserve"> année d</w:t>
            </w:r>
            <w:r w:rsidR="00A56D41">
              <w:rPr>
                <w:rFonts w:ascii="Verdana" w:hAnsi="Verdana" w:cs="Arial"/>
                <w:sz w:val="20"/>
                <w:szCs w:val="20"/>
                <w:lang w:val="fr-CH" w:eastAsia="de-DE"/>
              </w:rPr>
              <w:t>’</w:t>
            </w:r>
            <w:r w:rsidR="00601F8A" w:rsidRPr="001F57D6">
              <w:rPr>
                <w:rFonts w:ascii="Verdana" w:hAnsi="Verdana" w:cs="Arial"/>
                <w:sz w:val="20"/>
                <w:szCs w:val="20"/>
                <w:lang w:val="fr-CH" w:eastAsia="de-DE"/>
              </w:rPr>
              <w:t>apprentissage ;</w:t>
            </w:r>
          </w:p>
          <w:p w14:paraId="4B7D875A" w14:textId="1A079719" w:rsidR="000C341E" w:rsidRPr="001F57D6" w:rsidRDefault="00601F8A" w:rsidP="000C5359">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inscription dans le dossier de formation : s</w:t>
            </w:r>
            <w:r w:rsidR="000C341E" w:rsidRPr="001F57D6">
              <w:rPr>
                <w:rFonts w:ascii="Verdana" w:hAnsi="Verdana" w:cs="Arial"/>
                <w:sz w:val="20"/>
                <w:szCs w:val="20"/>
                <w:lang w:val="fr-CH" w:eastAsia="de-DE"/>
              </w:rPr>
              <w:t>tratégie phytosanitaire</w:t>
            </w:r>
          </w:p>
        </w:tc>
      </w:tr>
    </w:tbl>
    <w:p w14:paraId="29438C97" w14:textId="77777777" w:rsidR="00EC4B02" w:rsidRPr="001F57D6" w:rsidRDefault="00EC4B02" w:rsidP="00EC4B02">
      <w:pPr>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279775BF" w14:textId="77777777" w:rsidTr="00890104">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F75362E" w14:textId="341E1D4D"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4E6950" w:rsidRPr="001F57D6">
              <w:rPr>
                <w:rFonts w:ascii="Verdana" w:hAnsi="Verdana" w:cstheme="minorHAnsi"/>
                <w:b/>
                <w:bCs/>
                <w:sz w:val="20"/>
                <w:szCs w:val="20"/>
                <w:lang w:val="fr-CH"/>
              </w:rPr>
              <w:t>de formation</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EAC3476" w14:textId="208EBB41" w:rsidR="00C125A1" w:rsidRPr="001F57D6" w:rsidRDefault="00C125A1" w:rsidP="00670F08">
            <w:pPr>
              <w:rPr>
                <w:rFonts w:ascii="Verdana" w:hAnsi="Verdana" w:cstheme="minorHAnsi"/>
                <w:b/>
                <w:bCs/>
                <w:sz w:val="20"/>
                <w:szCs w:val="20"/>
                <w:lang w:val="fr-CH"/>
              </w:rPr>
            </w:pPr>
            <w:r w:rsidRPr="001F57D6">
              <w:rPr>
                <w:rFonts w:ascii="Verdana" w:hAnsi="Verdana" w:cstheme="minorHAnsi"/>
                <w:b/>
                <w:bCs/>
                <w:sz w:val="20"/>
                <w:szCs w:val="20"/>
                <w:lang w:val="fr-CH"/>
              </w:rPr>
              <w:t>Expliquer le fonctionnement des produits phytosanitaires</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F658415"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4890526" w14:textId="4373E60B" w:rsidR="00EC4B02" w:rsidRPr="001F57D6" w:rsidRDefault="00C125A1" w:rsidP="00670F08">
            <w:pPr>
              <w:rPr>
                <w:rFonts w:ascii="Verdana" w:hAnsi="Verdana" w:cstheme="minorHAnsi"/>
                <w:b/>
                <w:bCs/>
                <w:sz w:val="20"/>
                <w:szCs w:val="20"/>
                <w:lang w:val="fr-CH"/>
              </w:rPr>
            </w:pPr>
            <w:r w:rsidRPr="001F57D6">
              <w:rPr>
                <w:rFonts w:ascii="Verdana" w:hAnsi="Verdana" w:cstheme="minorHAnsi"/>
                <w:b/>
                <w:bCs/>
                <w:sz w:val="20"/>
                <w:szCs w:val="20"/>
                <w:lang w:val="fr-CH"/>
              </w:rPr>
              <w:t>15</w:t>
            </w:r>
          </w:p>
        </w:tc>
      </w:tr>
      <w:tr w:rsidR="00136228" w:rsidRPr="001F57D6" w14:paraId="47F4FB2E" w14:textId="77777777" w:rsidTr="00890104">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32C1981A" w14:textId="4CFDD53B" w:rsidR="00EC4B02" w:rsidRPr="001F57D6" w:rsidRDefault="00DC6042" w:rsidP="00D2240A">
            <w:pPr>
              <w:spacing w:before="240" w:after="240"/>
              <w:jc w:val="both"/>
              <w:rPr>
                <w:rFonts w:ascii="Verdana" w:hAnsi="Verdana" w:cstheme="minorHAnsi"/>
                <w:sz w:val="20"/>
                <w:szCs w:val="20"/>
                <w:lang w:val="fr-CH"/>
              </w:rPr>
            </w:pPr>
            <w:r w:rsidRPr="001F57D6">
              <w:rPr>
                <w:rFonts w:ascii="Verdana" w:hAnsi="Verdana" w:cs="Arial"/>
                <w:sz w:val="20"/>
                <w:szCs w:val="20"/>
                <w:lang w:val="fr-CH"/>
              </w:rPr>
              <w:t xml:space="preserve">e3 : </w:t>
            </w:r>
            <w:r w:rsidR="00C125A1" w:rsidRPr="001F57D6">
              <w:rPr>
                <w:rFonts w:ascii="Verdana" w:hAnsi="Verdana" w:cs="Arial"/>
                <w:sz w:val="20"/>
                <w:szCs w:val="20"/>
                <w:lang w:val="fr-CH"/>
              </w:rPr>
              <w:t xml:space="preserve">voir </w:t>
            </w:r>
            <w:r w:rsidR="00801F86" w:rsidRPr="001F57D6">
              <w:rPr>
                <w:rFonts w:ascii="Verdana" w:hAnsi="Verdana" w:cs="Arial"/>
                <w:sz w:val="20"/>
                <w:szCs w:val="20"/>
                <w:lang w:val="fr-CH"/>
              </w:rPr>
              <w:t>ci-dessus</w:t>
            </w:r>
          </w:p>
        </w:tc>
      </w:tr>
      <w:tr w:rsidR="00504A9E" w:rsidRPr="001F57D6" w14:paraId="32222DB7" w14:textId="77777777" w:rsidTr="00890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02801C82" w14:textId="171067FD" w:rsidR="00504A9E" w:rsidRPr="005E51B8" w:rsidRDefault="00504A9E" w:rsidP="00504A9E">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10" w:type="dxa"/>
            <w:shd w:val="clear" w:color="auto" w:fill="DEEAF6" w:themeFill="accent5" w:themeFillTint="33"/>
          </w:tcPr>
          <w:p w14:paraId="07D26293" w14:textId="138BF2B0" w:rsidR="00504A9E" w:rsidRPr="001F57D6" w:rsidRDefault="00504A9E" w:rsidP="00504A9E">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Objectifs évaluateurs école professionnelle</w:t>
            </w:r>
          </w:p>
        </w:tc>
        <w:tc>
          <w:tcPr>
            <w:tcW w:w="2115" w:type="dxa"/>
            <w:gridSpan w:val="2"/>
            <w:shd w:val="clear" w:color="auto" w:fill="DEEAF6" w:themeFill="accent5" w:themeFillTint="33"/>
          </w:tcPr>
          <w:p w14:paraId="2D1C4F7D" w14:textId="64AA0DF0" w:rsidR="00504A9E" w:rsidRPr="001F57D6" w:rsidRDefault="00504A9E" w:rsidP="00504A9E">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Remarques, chapitres du </w:t>
            </w:r>
            <w:r w:rsidR="00D50373">
              <w:rPr>
                <w:rFonts w:ascii="Verdana" w:hAnsi="Verdana" w:cstheme="minorHAnsi"/>
                <w:b/>
                <w:sz w:val="20"/>
                <w:szCs w:val="20"/>
                <w:lang w:val="fr-CH"/>
              </w:rPr>
              <w:t>livre de cours</w:t>
            </w:r>
          </w:p>
        </w:tc>
      </w:tr>
      <w:tr w:rsidR="00136228" w:rsidRPr="001F57D6" w14:paraId="32E370FD" w14:textId="77777777" w:rsidTr="00890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440A2BA" w14:textId="4DA091B8" w:rsidR="000C341E" w:rsidRPr="001F57D6" w:rsidRDefault="000C341E" w:rsidP="000C5359">
            <w:pPr>
              <w:rPr>
                <w:rFonts w:ascii="Verdana" w:hAnsi="Verdana" w:cstheme="minorHAnsi"/>
                <w:sz w:val="20"/>
                <w:szCs w:val="20"/>
                <w:lang w:val="fr-CH"/>
              </w:rPr>
            </w:pPr>
            <w:r w:rsidRPr="001F57D6">
              <w:rPr>
                <w:rFonts w:ascii="Verdana" w:hAnsi="Verdana" w:cstheme="minorHAnsi"/>
                <w:sz w:val="20"/>
                <w:szCs w:val="20"/>
                <w:lang w:val="fr-CH"/>
              </w:rPr>
              <w:t>e3.4a</w:t>
            </w:r>
          </w:p>
        </w:tc>
        <w:tc>
          <w:tcPr>
            <w:tcW w:w="5210" w:type="dxa"/>
            <w:shd w:val="clear" w:color="auto" w:fill="FFFFFF" w:themeFill="background1"/>
          </w:tcPr>
          <w:p w14:paraId="53E3003E" w14:textId="317A67BA" w:rsidR="000C341E" w:rsidRPr="001F57D6" w:rsidRDefault="00745050" w:rsidP="000C5359">
            <w:pPr>
              <w:rPr>
                <w:rFonts w:ascii="Verdana" w:hAnsi="Verdana" w:cs="Arial"/>
                <w:sz w:val="20"/>
                <w:szCs w:val="20"/>
                <w:lang w:val="fr-CH"/>
              </w:rPr>
            </w:pPr>
            <w:r w:rsidRPr="001F57D6">
              <w:rPr>
                <w:rFonts w:ascii="Verdana" w:hAnsi="Verdana" w:cs="Arial"/>
                <w:sz w:val="20"/>
                <w:szCs w:val="20"/>
                <w:lang w:val="fr-CH"/>
              </w:rPr>
              <w:t>Ils expliquent les rapports des mesures directes pour combattre les organismes nuisibles spécifiques aux cultures fruitières et leurs répercussions sur l</w:t>
            </w:r>
            <w:r w:rsidR="00A56D41">
              <w:rPr>
                <w:rFonts w:ascii="Verdana" w:hAnsi="Verdana" w:cs="Arial"/>
                <w:sz w:val="20"/>
                <w:szCs w:val="20"/>
                <w:lang w:val="fr-CH"/>
              </w:rPr>
              <w:t>’</w:t>
            </w:r>
            <w:r w:rsidRPr="001F57D6">
              <w:rPr>
                <w:rFonts w:ascii="Verdana" w:hAnsi="Verdana" w:cs="Arial"/>
                <w:sz w:val="20"/>
                <w:szCs w:val="20"/>
                <w:lang w:val="fr-CH"/>
              </w:rPr>
              <w:t>écosystème. (C4)</w:t>
            </w:r>
          </w:p>
        </w:tc>
        <w:tc>
          <w:tcPr>
            <w:tcW w:w="2115" w:type="dxa"/>
            <w:gridSpan w:val="2"/>
            <w:vMerge w:val="restart"/>
            <w:shd w:val="clear" w:color="auto" w:fill="FFFFFF" w:themeFill="background1"/>
          </w:tcPr>
          <w:p w14:paraId="468D397E" w14:textId="6F7EA6CB" w:rsidR="000C341E" w:rsidRPr="001F57D6" w:rsidRDefault="00745050" w:rsidP="000C5359">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Inscription dans le dossier de formation : stratégie phytosanitaire</w:t>
            </w:r>
          </w:p>
        </w:tc>
      </w:tr>
      <w:tr w:rsidR="00136228" w:rsidRPr="001F57D6" w14:paraId="5256B0C1" w14:textId="77777777" w:rsidTr="00890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18"/>
        </w:trPr>
        <w:tc>
          <w:tcPr>
            <w:tcW w:w="1691" w:type="dxa"/>
            <w:shd w:val="clear" w:color="auto" w:fill="FFFFFF" w:themeFill="background1"/>
          </w:tcPr>
          <w:p w14:paraId="5A72680F" w14:textId="097C8F6A" w:rsidR="000C341E" w:rsidRPr="001F57D6" w:rsidRDefault="000C341E" w:rsidP="000C5359">
            <w:pPr>
              <w:pStyle w:val="Listenabsatz"/>
              <w:ind w:left="0"/>
              <w:rPr>
                <w:rFonts w:ascii="Verdana" w:hAnsi="Verdana"/>
                <w:sz w:val="20"/>
                <w:szCs w:val="20"/>
                <w:lang w:val="fr-CH"/>
              </w:rPr>
            </w:pPr>
            <w:r w:rsidRPr="001F57D6">
              <w:rPr>
                <w:rFonts w:ascii="Verdana" w:hAnsi="Verdana" w:cstheme="minorHAnsi"/>
                <w:sz w:val="20"/>
                <w:szCs w:val="20"/>
                <w:lang w:val="fr-CH"/>
              </w:rPr>
              <w:t>e3.4b</w:t>
            </w:r>
          </w:p>
        </w:tc>
        <w:tc>
          <w:tcPr>
            <w:tcW w:w="5210" w:type="dxa"/>
            <w:shd w:val="clear" w:color="auto" w:fill="FFFFFF" w:themeFill="background1"/>
          </w:tcPr>
          <w:p w14:paraId="427DA7AE" w14:textId="5A1EB14B" w:rsidR="000C341E" w:rsidRPr="001F57D6" w:rsidRDefault="00745050" w:rsidP="000C5359">
            <w:pPr>
              <w:rPr>
                <w:rFonts w:ascii="Verdana" w:hAnsi="Verdana" w:cs="Arial"/>
                <w:sz w:val="20"/>
                <w:szCs w:val="20"/>
                <w:lang w:val="fr-CH"/>
              </w:rPr>
            </w:pPr>
            <w:r w:rsidRPr="001F57D6">
              <w:rPr>
                <w:rFonts w:ascii="Verdana" w:hAnsi="Verdana" w:cs="Arial"/>
                <w:sz w:val="20"/>
                <w:szCs w:val="20"/>
                <w:lang w:val="fr-CH"/>
              </w:rPr>
              <w:t xml:space="preserve">Ils expliquent les stratégies relatives aux produits phytosanitaires. (C2) </w:t>
            </w:r>
          </w:p>
        </w:tc>
        <w:tc>
          <w:tcPr>
            <w:tcW w:w="2115" w:type="dxa"/>
            <w:gridSpan w:val="2"/>
            <w:vMerge/>
            <w:shd w:val="clear" w:color="auto" w:fill="FFFFFF" w:themeFill="background1"/>
          </w:tcPr>
          <w:p w14:paraId="69969ECB" w14:textId="77777777" w:rsidR="000C341E" w:rsidRPr="001F57D6" w:rsidRDefault="000C341E" w:rsidP="000C5359">
            <w:pPr>
              <w:ind w:left="1"/>
              <w:rPr>
                <w:rFonts w:ascii="Verdana" w:hAnsi="Verdana" w:cs="Arial"/>
                <w:sz w:val="20"/>
                <w:szCs w:val="20"/>
                <w:lang w:val="fr-CH" w:eastAsia="de-DE"/>
              </w:rPr>
            </w:pPr>
          </w:p>
        </w:tc>
      </w:tr>
      <w:tr w:rsidR="00136228" w:rsidRPr="001F57D6" w14:paraId="00769C15" w14:textId="77777777" w:rsidTr="00890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3982EF" w14:textId="148C752C" w:rsidR="000C341E" w:rsidRPr="001F57D6" w:rsidRDefault="000C341E" w:rsidP="000C5359">
            <w:pPr>
              <w:pStyle w:val="Listenabsatz"/>
              <w:ind w:left="0"/>
              <w:rPr>
                <w:rFonts w:ascii="Verdana" w:hAnsi="Verdana" w:cstheme="minorHAnsi"/>
                <w:sz w:val="20"/>
                <w:szCs w:val="20"/>
                <w:lang w:val="fr-CH"/>
              </w:rPr>
            </w:pPr>
            <w:r w:rsidRPr="001F57D6">
              <w:rPr>
                <w:rFonts w:ascii="Verdana" w:hAnsi="Verdana" w:cstheme="minorHAnsi"/>
                <w:sz w:val="20"/>
                <w:szCs w:val="20"/>
                <w:lang w:val="fr-CH"/>
              </w:rPr>
              <w:t>e3.</w:t>
            </w:r>
            <w:r w:rsidR="00890104" w:rsidRPr="001F57D6">
              <w:rPr>
                <w:rFonts w:ascii="Verdana" w:hAnsi="Verdana" w:cstheme="minorHAnsi"/>
                <w:sz w:val="20"/>
                <w:szCs w:val="20"/>
                <w:lang w:val="fr-CH"/>
              </w:rPr>
              <w:t>4g</w:t>
            </w:r>
          </w:p>
        </w:tc>
        <w:tc>
          <w:tcPr>
            <w:tcW w:w="5210" w:type="dxa"/>
            <w:shd w:val="clear" w:color="auto" w:fill="FFFFFF" w:themeFill="background1"/>
          </w:tcPr>
          <w:p w14:paraId="6E5858A2" w14:textId="06BD5110" w:rsidR="00956AF3" w:rsidRPr="001F57D6" w:rsidRDefault="00745050" w:rsidP="000C5359">
            <w:pPr>
              <w:rPr>
                <w:rFonts w:ascii="Verdana" w:hAnsi="Verdana" w:cs="Arial"/>
                <w:sz w:val="20"/>
                <w:szCs w:val="20"/>
                <w:lang w:val="fr-CH"/>
              </w:rPr>
            </w:pPr>
            <w:r w:rsidRPr="001F57D6">
              <w:rPr>
                <w:rFonts w:ascii="Verdana" w:hAnsi="Verdana" w:cs="Arial"/>
                <w:sz w:val="20"/>
                <w:szCs w:val="20"/>
                <w:lang w:val="fr-CH"/>
              </w:rPr>
              <w:t>Objectif du permis phytosanitaire :</w:t>
            </w:r>
            <w:r w:rsidRPr="001F57D6">
              <w:rPr>
                <w:rFonts w:ascii="Verdana" w:hAnsi="Verdana" w:cs="Arial"/>
                <w:sz w:val="20"/>
                <w:szCs w:val="20"/>
                <w:lang w:val="fr-CH"/>
              </w:rPr>
              <w:br/>
              <w:t>Expliquer l</w:t>
            </w:r>
            <w:r w:rsidR="00A56D41">
              <w:rPr>
                <w:rFonts w:ascii="Verdana" w:hAnsi="Verdana" w:cs="Arial"/>
                <w:sz w:val="20"/>
                <w:szCs w:val="20"/>
                <w:lang w:val="fr-CH"/>
              </w:rPr>
              <w:t>’</w:t>
            </w:r>
            <w:r w:rsidRPr="001F57D6">
              <w:rPr>
                <w:rFonts w:ascii="Verdana" w:hAnsi="Verdana" w:cs="Arial"/>
                <w:sz w:val="20"/>
                <w:szCs w:val="20"/>
                <w:lang w:val="fr-CH"/>
              </w:rPr>
              <w:t>importance de la quantité d</w:t>
            </w:r>
            <w:r w:rsidR="00A56D41">
              <w:rPr>
                <w:rFonts w:ascii="Verdana" w:hAnsi="Verdana" w:cs="Arial"/>
                <w:sz w:val="20"/>
                <w:szCs w:val="20"/>
                <w:lang w:val="fr-CH"/>
              </w:rPr>
              <w:t>’</w:t>
            </w:r>
            <w:r w:rsidRPr="001F57D6">
              <w:rPr>
                <w:rFonts w:ascii="Verdana" w:hAnsi="Verdana" w:cs="Arial"/>
                <w:sz w:val="20"/>
                <w:szCs w:val="20"/>
                <w:lang w:val="fr-CH"/>
              </w:rPr>
              <w:t>air et de la vitesse de l</w:t>
            </w:r>
            <w:r w:rsidR="00A56D41">
              <w:rPr>
                <w:rFonts w:ascii="Verdana" w:hAnsi="Verdana" w:cs="Arial"/>
                <w:sz w:val="20"/>
                <w:szCs w:val="20"/>
                <w:lang w:val="fr-CH"/>
              </w:rPr>
              <w:t>’</w:t>
            </w:r>
            <w:r w:rsidRPr="001F57D6">
              <w:rPr>
                <w:rFonts w:ascii="Verdana" w:hAnsi="Verdana" w:cs="Arial"/>
                <w:sz w:val="20"/>
                <w:szCs w:val="20"/>
                <w:lang w:val="fr-CH"/>
              </w:rPr>
              <w:t>air lors de l</w:t>
            </w:r>
            <w:r w:rsidR="00A56D41">
              <w:rPr>
                <w:rFonts w:ascii="Verdana" w:hAnsi="Verdana" w:cs="Arial"/>
                <w:sz w:val="20"/>
                <w:szCs w:val="20"/>
                <w:lang w:val="fr-CH"/>
              </w:rPr>
              <w:t>’</w:t>
            </w:r>
            <w:r w:rsidRPr="001F57D6">
              <w:rPr>
                <w:rFonts w:ascii="Verdana" w:hAnsi="Verdana" w:cs="Arial"/>
                <w:sz w:val="20"/>
                <w:szCs w:val="20"/>
                <w:lang w:val="fr-CH"/>
              </w:rPr>
              <w:t>emploi d</w:t>
            </w:r>
            <w:r w:rsidR="00A56D41">
              <w:rPr>
                <w:rFonts w:ascii="Verdana" w:hAnsi="Verdana" w:cs="Arial"/>
                <w:sz w:val="20"/>
                <w:szCs w:val="20"/>
                <w:lang w:val="fr-CH"/>
              </w:rPr>
              <w:t>’</w:t>
            </w:r>
            <w:r w:rsidRPr="001F57D6">
              <w:rPr>
                <w:rFonts w:ascii="Verdana" w:hAnsi="Verdana" w:cs="Arial"/>
                <w:sz w:val="20"/>
                <w:szCs w:val="20"/>
                <w:lang w:val="fr-CH"/>
              </w:rPr>
              <w:t xml:space="preserve">atomiseurs (C2) </w:t>
            </w:r>
          </w:p>
        </w:tc>
        <w:tc>
          <w:tcPr>
            <w:tcW w:w="2115" w:type="dxa"/>
            <w:gridSpan w:val="2"/>
            <w:vMerge/>
            <w:shd w:val="clear" w:color="auto" w:fill="FFFFFF" w:themeFill="background1"/>
          </w:tcPr>
          <w:p w14:paraId="4E4D244E" w14:textId="77777777" w:rsidR="000C341E" w:rsidRPr="001F57D6" w:rsidRDefault="000C341E" w:rsidP="000C5359">
            <w:pPr>
              <w:ind w:left="1"/>
              <w:rPr>
                <w:rFonts w:ascii="Verdana" w:hAnsi="Verdana" w:cs="Arial"/>
                <w:sz w:val="20"/>
                <w:szCs w:val="20"/>
                <w:lang w:val="fr-CH" w:eastAsia="de-DE"/>
              </w:rPr>
            </w:pPr>
          </w:p>
        </w:tc>
      </w:tr>
    </w:tbl>
    <w:p w14:paraId="0CE0DDE6" w14:textId="77777777" w:rsidR="004C7198" w:rsidRPr="001F57D6" w:rsidRDefault="004C7198">
      <w:pPr>
        <w:rPr>
          <w:rFonts w:ascii="Verdana" w:eastAsia="Arial" w:hAnsi="Verdana" w:cstheme="minorHAnsi"/>
          <w:b/>
          <w:bCs/>
          <w:sz w:val="32"/>
          <w:szCs w:val="32"/>
          <w:lang w:val="fr-CH"/>
        </w:rPr>
      </w:pPr>
      <w:r w:rsidRPr="001F57D6">
        <w:rPr>
          <w:rFonts w:ascii="Verdana" w:eastAsia="Arial" w:hAnsi="Verdana" w:cstheme="minorHAnsi"/>
          <w:b/>
          <w:bCs/>
          <w:sz w:val="32"/>
          <w:szCs w:val="32"/>
          <w:lang w:val="fr-CH"/>
        </w:rPr>
        <w:br w:type="page"/>
      </w:r>
    </w:p>
    <w:p w14:paraId="3FBF8DF4" w14:textId="0FA035AC" w:rsidR="00EC4B02" w:rsidRPr="001F57D6" w:rsidRDefault="00D04411" w:rsidP="00EC4B02">
      <w:pPr>
        <w:spacing w:before="60" w:after="60" w:line="264" w:lineRule="auto"/>
        <w:rPr>
          <w:rFonts w:ascii="Verdana" w:eastAsia="Arial" w:hAnsi="Verdana" w:cstheme="minorHAnsi"/>
          <w:b/>
          <w:bCs/>
          <w:sz w:val="32"/>
          <w:szCs w:val="32"/>
          <w:lang w:val="fr-CH"/>
        </w:rPr>
      </w:pPr>
      <w:r>
        <w:rPr>
          <w:rFonts w:ascii="Verdana" w:eastAsia="Arial" w:hAnsi="Verdana" w:cstheme="minorHAnsi"/>
          <w:b/>
          <w:bCs/>
          <w:sz w:val="32"/>
          <w:szCs w:val="32"/>
          <w:lang w:val="fr-CH"/>
        </w:rPr>
        <w:t>Domaine de compétences opérationnelles</w:t>
      </w:r>
      <w:r w:rsidR="00EC4B02" w:rsidRPr="001F57D6">
        <w:rPr>
          <w:rFonts w:ascii="Verdana" w:eastAsia="Arial" w:hAnsi="Verdana" w:cstheme="minorHAnsi"/>
          <w:b/>
          <w:bCs/>
          <w:sz w:val="32"/>
          <w:szCs w:val="32"/>
          <w:lang w:val="fr-CH"/>
        </w:rPr>
        <w:t xml:space="preserve"> f</w:t>
      </w:r>
      <w:r>
        <w:rPr>
          <w:rFonts w:ascii="Verdana" w:eastAsia="Arial" w:hAnsi="Verdana" w:cstheme="minorHAnsi"/>
          <w:b/>
          <w:bCs/>
          <w:sz w:val="32"/>
          <w:szCs w:val="32"/>
          <w:lang w:val="fr-CH"/>
        </w:rPr>
        <w:t> :</w:t>
      </w:r>
      <w:r w:rsidR="00EC4B02" w:rsidRPr="001F57D6">
        <w:rPr>
          <w:rFonts w:ascii="Verdana" w:eastAsia="Arial" w:hAnsi="Verdana" w:cstheme="minorHAnsi"/>
          <w:b/>
          <w:bCs/>
          <w:sz w:val="32"/>
          <w:szCs w:val="32"/>
          <w:lang w:val="fr-CH"/>
        </w:rPr>
        <w:t xml:space="preserve"> Récolte et commercialisation des fruits</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04"/>
        <w:gridCol w:w="1127"/>
      </w:tblGrid>
      <w:tr w:rsidR="00136228" w:rsidRPr="001F57D6" w14:paraId="46B5B0D3" w14:textId="77777777" w:rsidTr="008E7D60">
        <w:trPr>
          <w:trHeight w:val="297"/>
        </w:trPr>
        <w:tc>
          <w:tcPr>
            <w:tcW w:w="1985" w:type="dxa"/>
            <w:shd w:val="clear" w:color="auto" w:fill="BFBFBF" w:themeFill="background1" w:themeFillShade="BF"/>
          </w:tcPr>
          <w:p w14:paraId="7C33C407" w14:textId="731ED8DF" w:rsidR="00EC4B02" w:rsidRPr="001F57D6" w:rsidRDefault="00EC4B02" w:rsidP="00670F08">
            <w:pPr>
              <w:pStyle w:val="TableParagraph"/>
              <w:spacing w:before="60" w:after="60"/>
              <w:ind w:left="113"/>
              <w:rPr>
                <w:rFonts w:ascii="Verdana" w:hAnsi="Verdana" w:cstheme="minorHAnsi"/>
                <w:b/>
                <w:sz w:val="20"/>
                <w:szCs w:val="20"/>
                <w:lang w:val="fr-CH"/>
              </w:rPr>
            </w:pPr>
            <w:r w:rsidRPr="001F57D6">
              <w:rPr>
                <w:rFonts w:ascii="Verdana" w:hAnsi="Verdana" w:cstheme="minorHAnsi"/>
                <w:b/>
                <w:sz w:val="20"/>
                <w:szCs w:val="20"/>
                <w:lang w:val="fr-CH"/>
              </w:rPr>
              <w:t xml:space="preserve">Compétences </w:t>
            </w:r>
            <w:r w:rsidR="00515B49" w:rsidRPr="001F57D6">
              <w:rPr>
                <w:rFonts w:ascii="Verdana" w:hAnsi="Verdana" w:cstheme="minorHAnsi"/>
                <w:b/>
                <w:sz w:val="20"/>
                <w:szCs w:val="20"/>
                <w:lang w:val="fr-CH"/>
              </w:rPr>
              <w:t>opérationnelles</w:t>
            </w:r>
          </w:p>
        </w:tc>
        <w:tc>
          <w:tcPr>
            <w:tcW w:w="5904" w:type="dxa"/>
            <w:shd w:val="clear" w:color="auto" w:fill="BFBFBF" w:themeFill="background1" w:themeFillShade="BF"/>
          </w:tcPr>
          <w:p w14:paraId="68F42E29" w14:textId="531CD2CD" w:rsidR="00EC4B02" w:rsidRPr="001F57D6" w:rsidRDefault="00EC4B02" w:rsidP="00CF0C41">
            <w:pPr>
              <w:pStyle w:val="TableParagraph"/>
              <w:spacing w:before="60" w:after="60"/>
              <w:ind w:left="141"/>
              <w:rPr>
                <w:rFonts w:ascii="Verdana" w:hAnsi="Verdana" w:cstheme="minorHAnsi"/>
                <w:b/>
                <w:sz w:val="20"/>
                <w:szCs w:val="20"/>
                <w:lang w:val="fr-CH"/>
              </w:rPr>
            </w:pPr>
            <w:r w:rsidRPr="001F57D6">
              <w:rPr>
                <w:rFonts w:ascii="Verdana" w:hAnsi="Verdana" w:cstheme="minorHAnsi"/>
                <w:b/>
                <w:sz w:val="20"/>
                <w:szCs w:val="20"/>
                <w:lang w:val="fr-CH"/>
              </w:rPr>
              <w:t xml:space="preserve">Unités </w:t>
            </w:r>
            <w:r w:rsidR="00B702DE" w:rsidRPr="001F57D6">
              <w:rPr>
                <w:rFonts w:ascii="Verdana" w:hAnsi="Verdana" w:cstheme="minorHAnsi"/>
                <w:b/>
                <w:sz w:val="20"/>
                <w:szCs w:val="20"/>
                <w:lang w:val="fr-CH"/>
              </w:rPr>
              <w:t>de formation</w:t>
            </w:r>
          </w:p>
        </w:tc>
        <w:tc>
          <w:tcPr>
            <w:tcW w:w="1127" w:type="dxa"/>
            <w:shd w:val="clear" w:color="auto" w:fill="BFBFBF" w:themeFill="background1" w:themeFillShade="BF"/>
          </w:tcPr>
          <w:p w14:paraId="7A9BD134" w14:textId="77777777" w:rsidR="00EC4B02" w:rsidRPr="001F57D6" w:rsidRDefault="00EC4B02" w:rsidP="00670F08">
            <w:pPr>
              <w:pStyle w:val="TableParagraph"/>
              <w:spacing w:before="60"/>
              <w:jc w:val="center"/>
              <w:rPr>
                <w:rFonts w:ascii="Verdana" w:hAnsi="Verdana" w:cstheme="minorHAnsi"/>
                <w:b/>
                <w:sz w:val="20"/>
                <w:szCs w:val="20"/>
                <w:lang w:val="fr-CH"/>
              </w:rPr>
            </w:pPr>
            <w:r w:rsidRPr="001F57D6">
              <w:rPr>
                <w:rFonts w:ascii="Verdana" w:hAnsi="Verdana" w:cstheme="minorHAnsi"/>
                <w:b/>
                <w:sz w:val="20"/>
                <w:szCs w:val="20"/>
                <w:lang w:val="fr-CH"/>
              </w:rPr>
              <w:t>Leçons</w:t>
            </w:r>
          </w:p>
        </w:tc>
      </w:tr>
      <w:tr w:rsidR="00136228" w:rsidRPr="001F57D6" w14:paraId="4A6847E7" w14:textId="77777777" w:rsidTr="008E7D60">
        <w:trPr>
          <w:trHeight w:val="315"/>
        </w:trPr>
        <w:tc>
          <w:tcPr>
            <w:tcW w:w="1985" w:type="dxa"/>
            <w:shd w:val="clear" w:color="auto" w:fill="DEEAF6" w:themeFill="accent5" w:themeFillTint="33"/>
          </w:tcPr>
          <w:p w14:paraId="434D6F16" w14:textId="77777777" w:rsidR="00EC4B02" w:rsidRPr="001F57D6" w:rsidRDefault="00EC4B02" w:rsidP="00670F08">
            <w:pPr>
              <w:pStyle w:val="TableParagraph"/>
              <w:spacing w:before="60" w:after="60"/>
              <w:ind w:left="113" w:right="276"/>
              <w:rPr>
                <w:rFonts w:ascii="Verdana" w:hAnsi="Verdana" w:cstheme="minorHAnsi"/>
                <w:b/>
                <w:bCs/>
                <w:sz w:val="20"/>
                <w:szCs w:val="20"/>
                <w:lang w:val="fr-CH"/>
              </w:rPr>
            </w:pPr>
            <w:r w:rsidRPr="001F57D6">
              <w:rPr>
                <w:rFonts w:ascii="Verdana" w:hAnsi="Verdana" w:cstheme="minorHAnsi"/>
                <w:b/>
                <w:bCs/>
                <w:sz w:val="20"/>
                <w:szCs w:val="20"/>
                <w:lang w:val="fr-CH"/>
              </w:rPr>
              <w:t>DCO f</w:t>
            </w:r>
          </w:p>
        </w:tc>
        <w:tc>
          <w:tcPr>
            <w:tcW w:w="5904" w:type="dxa"/>
            <w:shd w:val="clear" w:color="auto" w:fill="DEEAF6" w:themeFill="accent5" w:themeFillTint="33"/>
          </w:tcPr>
          <w:p w14:paraId="0CAB7011" w14:textId="758C8D59" w:rsidR="00EC4B02" w:rsidRPr="001F57D6" w:rsidRDefault="00EF6597" w:rsidP="00CF0C4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Récolte et commercialisation des fruits</w:t>
            </w:r>
          </w:p>
        </w:tc>
        <w:tc>
          <w:tcPr>
            <w:tcW w:w="1127" w:type="dxa"/>
            <w:shd w:val="clear" w:color="auto" w:fill="DEEAF6" w:themeFill="accent5" w:themeFillTint="33"/>
            <w:vAlign w:val="center"/>
          </w:tcPr>
          <w:p w14:paraId="27F7042F" w14:textId="77777777" w:rsidR="00EC4B02" w:rsidRPr="001F57D6" w:rsidRDefault="00EC4B02" w:rsidP="00CF0C41">
            <w:pPr>
              <w:jc w:val="center"/>
              <w:rPr>
                <w:rFonts w:ascii="Verdana" w:hAnsi="Verdana"/>
                <w:b/>
                <w:bCs/>
                <w:sz w:val="20"/>
                <w:szCs w:val="20"/>
                <w:lang w:val="fr-CH"/>
              </w:rPr>
            </w:pPr>
            <w:r w:rsidRPr="001F57D6">
              <w:rPr>
                <w:rFonts w:ascii="Verdana" w:hAnsi="Verdana"/>
                <w:b/>
                <w:bCs/>
                <w:sz w:val="20"/>
                <w:szCs w:val="20"/>
                <w:lang w:val="fr-CH"/>
              </w:rPr>
              <w:t>30</w:t>
            </w:r>
          </w:p>
        </w:tc>
      </w:tr>
      <w:tr w:rsidR="00136228" w:rsidRPr="001F57D6" w14:paraId="07A3A9C0" w14:textId="77777777" w:rsidTr="008E7D60">
        <w:trPr>
          <w:trHeight w:val="53"/>
        </w:trPr>
        <w:tc>
          <w:tcPr>
            <w:tcW w:w="1985" w:type="dxa"/>
          </w:tcPr>
          <w:p w14:paraId="1D9B580A" w14:textId="0BA4F64D" w:rsidR="003654B8" w:rsidRPr="001F57D6" w:rsidRDefault="003654B8" w:rsidP="003654B8">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f1, f2</w:t>
            </w:r>
          </w:p>
        </w:tc>
        <w:tc>
          <w:tcPr>
            <w:tcW w:w="5904" w:type="dxa"/>
          </w:tcPr>
          <w:p w14:paraId="23E0AA25" w14:textId="5BEF8258" w:rsidR="003654B8" w:rsidRPr="001F57D6" w:rsidRDefault="003654B8" w:rsidP="00CF0C4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Calculer et planifier le moment de la récolte</w:t>
            </w:r>
          </w:p>
        </w:tc>
        <w:tc>
          <w:tcPr>
            <w:tcW w:w="1127" w:type="dxa"/>
            <w:vAlign w:val="center"/>
          </w:tcPr>
          <w:p w14:paraId="7CEC130C" w14:textId="21B19914" w:rsidR="003654B8" w:rsidRPr="001F57D6" w:rsidRDefault="003654B8" w:rsidP="00CF0C41">
            <w:pPr>
              <w:jc w:val="center"/>
              <w:rPr>
                <w:rFonts w:ascii="Verdana" w:hAnsi="Verdana"/>
                <w:sz w:val="20"/>
                <w:szCs w:val="20"/>
                <w:lang w:val="fr-CH"/>
              </w:rPr>
            </w:pPr>
            <w:r w:rsidRPr="001F57D6">
              <w:rPr>
                <w:rFonts w:ascii="Verdana" w:hAnsi="Verdana"/>
                <w:sz w:val="20"/>
                <w:szCs w:val="20"/>
                <w:lang w:val="fr-CH"/>
              </w:rPr>
              <w:t>10</w:t>
            </w:r>
          </w:p>
        </w:tc>
      </w:tr>
      <w:tr w:rsidR="00136228" w:rsidRPr="001F57D6" w14:paraId="3752B493" w14:textId="77777777" w:rsidTr="008E7D60">
        <w:trPr>
          <w:trHeight w:val="53"/>
        </w:trPr>
        <w:tc>
          <w:tcPr>
            <w:tcW w:w="1985" w:type="dxa"/>
          </w:tcPr>
          <w:p w14:paraId="2CB3DDED" w14:textId="0104CF4A" w:rsidR="003654B8" w:rsidRPr="001F57D6" w:rsidRDefault="003654B8" w:rsidP="003654B8">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f2, f3, f4</w:t>
            </w:r>
          </w:p>
        </w:tc>
        <w:tc>
          <w:tcPr>
            <w:tcW w:w="5904" w:type="dxa"/>
          </w:tcPr>
          <w:p w14:paraId="704B32D9" w14:textId="2DBB3F89" w:rsidR="003654B8" w:rsidRPr="001F57D6" w:rsidRDefault="003654B8" w:rsidP="00CF0C4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Utiliser des systèmes de stockage et respecter les règles d</w:t>
            </w:r>
            <w:r w:rsidR="00A56D41">
              <w:rPr>
                <w:rFonts w:ascii="Verdana" w:hAnsi="Verdana" w:cstheme="minorHAnsi"/>
                <w:b/>
                <w:bCs/>
                <w:sz w:val="20"/>
                <w:szCs w:val="20"/>
                <w:lang w:val="fr-CH"/>
              </w:rPr>
              <w:t>’</w:t>
            </w:r>
            <w:r w:rsidRPr="001F57D6">
              <w:rPr>
                <w:rFonts w:ascii="Verdana" w:hAnsi="Verdana" w:cstheme="minorHAnsi"/>
                <w:b/>
                <w:bCs/>
                <w:sz w:val="20"/>
                <w:szCs w:val="20"/>
                <w:lang w:val="fr-CH"/>
              </w:rPr>
              <w:t xml:space="preserve">hygiène </w:t>
            </w:r>
          </w:p>
        </w:tc>
        <w:tc>
          <w:tcPr>
            <w:tcW w:w="1127" w:type="dxa"/>
            <w:vAlign w:val="center"/>
          </w:tcPr>
          <w:p w14:paraId="0FEAA1ED" w14:textId="525E65F4" w:rsidR="003654B8" w:rsidRPr="001F57D6" w:rsidRDefault="003654B8" w:rsidP="00CF0C41">
            <w:pPr>
              <w:jc w:val="center"/>
              <w:rPr>
                <w:rFonts w:ascii="Verdana" w:hAnsi="Verdana"/>
                <w:sz w:val="20"/>
                <w:szCs w:val="20"/>
                <w:lang w:val="fr-CH"/>
              </w:rPr>
            </w:pPr>
            <w:r w:rsidRPr="001F57D6">
              <w:rPr>
                <w:rFonts w:ascii="Verdana" w:hAnsi="Verdana"/>
                <w:sz w:val="20"/>
                <w:szCs w:val="20"/>
                <w:lang w:val="fr-CH"/>
              </w:rPr>
              <w:t>15</w:t>
            </w:r>
          </w:p>
        </w:tc>
      </w:tr>
      <w:tr w:rsidR="00136228" w:rsidRPr="001F57D6" w14:paraId="34307148" w14:textId="77777777" w:rsidTr="008E7D60">
        <w:trPr>
          <w:trHeight w:val="53"/>
        </w:trPr>
        <w:tc>
          <w:tcPr>
            <w:tcW w:w="1985" w:type="dxa"/>
          </w:tcPr>
          <w:p w14:paraId="3A4C234C" w14:textId="0A7A3256" w:rsidR="003654B8" w:rsidRPr="001F57D6" w:rsidRDefault="003654B8" w:rsidP="003654B8">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f4</w:t>
            </w:r>
          </w:p>
        </w:tc>
        <w:tc>
          <w:tcPr>
            <w:tcW w:w="5904" w:type="dxa"/>
          </w:tcPr>
          <w:p w14:paraId="15F2F92C" w14:textId="13AB793C" w:rsidR="003654B8" w:rsidRPr="001F57D6" w:rsidRDefault="00EF6597" w:rsidP="00CF0C4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sz w:val="20"/>
                <w:szCs w:val="20"/>
                <w:lang w:val="fr-CH"/>
              </w:rPr>
              <w:t>Déterminer les débouchés</w:t>
            </w:r>
          </w:p>
        </w:tc>
        <w:tc>
          <w:tcPr>
            <w:tcW w:w="1127" w:type="dxa"/>
            <w:vAlign w:val="center"/>
          </w:tcPr>
          <w:p w14:paraId="254DC94E" w14:textId="48546AD9" w:rsidR="003654B8" w:rsidRPr="001F57D6" w:rsidRDefault="003654B8" w:rsidP="00CF0C41">
            <w:pPr>
              <w:jc w:val="center"/>
              <w:rPr>
                <w:rFonts w:ascii="Verdana" w:hAnsi="Verdana"/>
                <w:sz w:val="20"/>
                <w:szCs w:val="20"/>
                <w:lang w:val="fr-CH"/>
              </w:rPr>
            </w:pPr>
            <w:r w:rsidRPr="001F57D6">
              <w:rPr>
                <w:rFonts w:ascii="Verdana" w:hAnsi="Verdana"/>
                <w:sz w:val="20"/>
                <w:szCs w:val="20"/>
                <w:lang w:val="fr-CH"/>
              </w:rPr>
              <w:t>5</w:t>
            </w:r>
          </w:p>
        </w:tc>
      </w:tr>
    </w:tbl>
    <w:p w14:paraId="7AE63D12" w14:textId="77777777" w:rsidR="00EC4B02" w:rsidRPr="001F57D6" w:rsidRDefault="00EC4B02" w:rsidP="00EC4B02">
      <w:pPr>
        <w:spacing w:before="60" w:after="60" w:line="264" w:lineRule="auto"/>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2B8FD4B2"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C1DB4A" w14:textId="16F7DEA1"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16787B" w:rsidRPr="001F57D6">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069A8C" w14:textId="6A0362D1" w:rsidR="00EC4B02" w:rsidRPr="001F57D6" w:rsidRDefault="003654B8"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Calculer et planifier </w:t>
            </w:r>
            <w:r w:rsidR="00EC4B02" w:rsidRPr="001F57D6">
              <w:rPr>
                <w:rFonts w:ascii="Verdana" w:hAnsi="Verdana" w:cstheme="minorHAnsi"/>
                <w:b/>
                <w:bCs/>
                <w:sz w:val="20"/>
                <w:szCs w:val="20"/>
                <w:lang w:val="fr-CH"/>
              </w:rPr>
              <w:t>le moment de la récolte</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3BFA8"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BC5EDB" w14:textId="65B03E4F"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10</w:t>
            </w:r>
          </w:p>
        </w:tc>
      </w:tr>
      <w:tr w:rsidR="00136228" w:rsidRPr="001F57D6" w14:paraId="4D6C8001"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12B68B" w14:textId="629AED1E" w:rsidR="004C7198" w:rsidRPr="001F57D6" w:rsidRDefault="00EC4B02" w:rsidP="009B6885">
            <w:pPr>
              <w:spacing w:before="240" w:after="120"/>
              <w:jc w:val="both"/>
              <w:rPr>
                <w:rFonts w:ascii="Verdana" w:hAnsi="Verdana" w:cs="Arial"/>
                <w:sz w:val="20"/>
                <w:szCs w:val="20"/>
                <w:lang w:val="fr-CH"/>
              </w:rPr>
            </w:pPr>
            <w:r w:rsidRPr="001F57D6">
              <w:rPr>
                <w:rFonts w:ascii="Verdana" w:hAnsi="Verdana" w:cs="Arial"/>
                <w:sz w:val="20"/>
                <w:szCs w:val="20"/>
                <w:lang w:val="fr-CH"/>
              </w:rPr>
              <w:t xml:space="preserve">f1 </w:t>
            </w:r>
            <w:r w:rsidR="00A32492" w:rsidRPr="001F57D6">
              <w:rPr>
                <w:rFonts w:ascii="Verdana" w:hAnsi="Verdana" w:cs="Arial"/>
                <w:sz w:val="20"/>
                <w:szCs w:val="20"/>
                <w:lang w:val="fr-CH"/>
              </w:rPr>
              <w:t>Récolter les fruits et les trier</w:t>
            </w:r>
          </w:p>
          <w:p w14:paraId="094A0654" w14:textId="106E6F24" w:rsidR="00A32492" w:rsidRPr="001F57D6" w:rsidRDefault="00A32492" w:rsidP="00CF0C41">
            <w:pPr>
              <w:spacing w:before="120" w:after="120"/>
              <w:jc w:val="both"/>
              <w:rPr>
                <w:rFonts w:ascii="Verdana" w:hAnsi="Verdana" w:cs="Arial"/>
                <w:i/>
                <w:iCs/>
                <w:sz w:val="20"/>
                <w:szCs w:val="20"/>
                <w:lang w:val="fr-CH"/>
              </w:rPr>
            </w:pPr>
            <w:r w:rsidRPr="001F57D6">
              <w:rPr>
                <w:rFonts w:ascii="Verdana" w:hAnsi="Verdana" w:cs="Arial"/>
                <w:i/>
                <w:iCs/>
                <w:sz w:val="20"/>
                <w:szCs w:val="20"/>
                <w:lang w:val="fr-CH"/>
              </w:rPr>
              <w:t>Les arboriculteurs évitent le gaspillage alimentaire lors de la récolte et du tri des fruits et garantissent la meilleure qualité possible en respectant les directives nationales et les règles d</w:t>
            </w:r>
            <w:r w:rsidR="00A56D41">
              <w:rPr>
                <w:rFonts w:ascii="Verdana" w:hAnsi="Verdana" w:cs="Arial"/>
                <w:i/>
                <w:iCs/>
                <w:sz w:val="20"/>
                <w:szCs w:val="20"/>
                <w:lang w:val="fr-CH"/>
              </w:rPr>
              <w:t>’</w:t>
            </w:r>
            <w:r w:rsidRPr="001F57D6">
              <w:rPr>
                <w:rFonts w:ascii="Verdana" w:hAnsi="Verdana" w:cs="Arial"/>
                <w:i/>
                <w:iCs/>
                <w:sz w:val="20"/>
                <w:szCs w:val="20"/>
                <w:lang w:val="fr-CH"/>
              </w:rPr>
              <w:t>hygiène.</w:t>
            </w:r>
          </w:p>
          <w:p w14:paraId="20EA4FC2" w14:textId="618D036E" w:rsidR="00A32492" w:rsidRPr="001F57D6" w:rsidRDefault="00A32492" w:rsidP="00CF0C41">
            <w:pPr>
              <w:spacing w:before="120" w:after="120"/>
              <w:jc w:val="both"/>
              <w:rPr>
                <w:rFonts w:ascii="Verdana" w:hAnsi="Verdana" w:cs="Arial"/>
                <w:iCs/>
                <w:sz w:val="20"/>
                <w:szCs w:val="20"/>
                <w:lang w:val="fr-CH"/>
              </w:rPr>
            </w:pPr>
            <w:r w:rsidRPr="001F57D6">
              <w:rPr>
                <w:rFonts w:ascii="Verdana" w:hAnsi="Verdana" w:cs="Arial"/>
                <w:iCs/>
                <w:sz w:val="20"/>
                <w:szCs w:val="20"/>
                <w:lang w:val="fr-CH"/>
              </w:rPr>
              <w:t>Les arboriculteurs sont responsables de tout le processus de récolte. Ils planifient ensemble avec le chef d</w:t>
            </w:r>
            <w:r w:rsidR="00A56D41">
              <w:rPr>
                <w:rFonts w:ascii="Verdana" w:hAnsi="Verdana" w:cs="Arial"/>
                <w:iCs/>
                <w:sz w:val="20"/>
                <w:szCs w:val="20"/>
                <w:lang w:val="fr-CH"/>
              </w:rPr>
              <w:t>’</w:t>
            </w:r>
            <w:r w:rsidRPr="001F57D6">
              <w:rPr>
                <w:rFonts w:ascii="Verdana" w:hAnsi="Verdana" w:cs="Arial"/>
                <w:iCs/>
                <w:sz w:val="20"/>
                <w:szCs w:val="20"/>
                <w:lang w:val="fr-CH"/>
              </w:rPr>
              <w:t>exploitation la récolte de fruits à la date optimale et avec les moyens techniques et le personnel nécessaires. Ils récoltent les fruits en respectant les directives pour le tri et les règles d</w:t>
            </w:r>
            <w:r w:rsidR="00A56D41">
              <w:rPr>
                <w:rFonts w:ascii="Verdana" w:hAnsi="Verdana" w:cs="Arial"/>
                <w:iCs/>
                <w:sz w:val="20"/>
                <w:szCs w:val="20"/>
                <w:lang w:val="fr-CH"/>
              </w:rPr>
              <w:t>’</w:t>
            </w:r>
            <w:r w:rsidRPr="001F57D6">
              <w:rPr>
                <w:rFonts w:ascii="Verdana" w:hAnsi="Verdana" w:cs="Arial"/>
                <w:iCs/>
                <w:sz w:val="20"/>
                <w:szCs w:val="20"/>
                <w:lang w:val="fr-CH"/>
              </w:rPr>
              <w:t>hygiène, enlèvent la marchandise récoltée, la stockent jusqu</w:t>
            </w:r>
            <w:r w:rsidR="00A56D41">
              <w:rPr>
                <w:rFonts w:ascii="Verdana" w:hAnsi="Verdana" w:cs="Arial"/>
                <w:iCs/>
                <w:sz w:val="20"/>
                <w:szCs w:val="20"/>
                <w:lang w:val="fr-CH"/>
              </w:rPr>
              <w:t>’</w:t>
            </w:r>
            <w:r w:rsidRPr="001F57D6">
              <w:rPr>
                <w:rFonts w:ascii="Verdana" w:hAnsi="Verdana" w:cs="Arial"/>
                <w:iCs/>
                <w:sz w:val="20"/>
                <w:szCs w:val="20"/>
                <w:lang w:val="fr-CH"/>
              </w:rPr>
              <w:t>à sa commercialisation et la trient et étiquettent les conditionnements.</w:t>
            </w:r>
          </w:p>
          <w:p w14:paraId="566ABE06" w14:textId="51A27BDA" w:rsidR="004C7198" w:rsidRPr="001F57D6" w:rsidRDefault="00EC4B02" w:rsidP="00CF0C41">
            <w:pPr>
              <w:spacing w:before="120" w:after="120"/>
              <w:jc w:val="both"/>
              <w:rPr>
                <w:rFonts w:ascii="Verdana" w:hAnsi="Verdana" w:cs="Arial"/>
                <w:sz w:val="20"/>
                <w:szCs w:val="20"/>
                <w:lang w:val="fr-CH"/>
              </w:rPr>
            </w:pPr>
            <w:r w:rsidRPr="001F57D6">
              <w:rPr>
                <w:rFonts w:ascii="Verdana" w:hAnsi="Verdana" w:cs="Arial"/>
                <w:sz w:val="20"/>
                <w:szCs w:val="20"/>
                <w:lang w:val="fr-CH"/>
              </w:rPr>
              <w:t xml:space="preserve">f2 </w:t>
            </w:r>
            <w:r w:rsidR="00A32492" w:rsidRPr="001F57D6">
              <w:rPr>
                <w:rFonts w:ascii="Verdana" w:hAnsi="Verdana" w:cs="Arial"/>
                <w:sz w:val="20"/>
                <w:szCs w:val="20"/>
                <w:lang w:val="fr-CH"/>
              </w:rPr>
              <w:t xml:space="preserve">Stocker les fruits </w:t>
            </w:r>
          </w:p>
          <w:p w14:paraId="70330A35" w14:textId="369AB811" w:rsidR="00882653" w:rsidRPr="001F57D6" w:rsidRDefault="00882653" w:rsidP="00CF0C41">
            <w:pPr>
              <w:spacing w:after="240"/>
              <w:rPr>
                <w:rFonts w:ascii="Verdana" w:hAnsi="Verdana" w:cs="Arial"/>
                <w:i/>
                <w:iCs/>
                <w:sz w:val="20"/>
                <w:szCs w:val="20"/>
                <w:lang w:val="fr-CH"/>
              </w:rPr>
            </w:pPr>
            <w:r w:rsidRPr="001F57D6">
              <w:rPr>
                <w:rFonts w:ascii="Verdana" w:hAnsi="Verdana" w:cs="Arial"/>
                <w:i/>
                <w:iCs/>
                <w:sz w:val="20"/>
                <w:szCs w:val="20"/>
                <w:lang w:val="fr-CH"/>
              </w:rPr>
              <w:t>Les arboriculteurs respectent les règles d</w:t>
            </w:r>
            <w:r w:rsidR="00A56D41">
              <w:rPr>
                <w:rFonts w:ascii="Verdana" w:hAnsi="Verdana" w:cs="Arial"/>
                <w:i/>
                <w:iCs/>
                <w:sz w:val="20"/>
                <w:szCs w:val="20"/>
                <w:lang w:val="fr-CH"/>
              </w:rPr>
              <w:t>’</w:t>
            </w:r>
            <w:r w:rsidRPr="001F57D6">
              <w:rPr>
                <w:rFonts w:ascii="Verdana" w:hAnsi="Verdana" w:cs="Arial"/>
                <w:i/>
                <w:iCs/>
                <w:sz w:val="20"/>
                <w:szCs w:val="20"/>
                <w:lang w:val="fr-CH"/>
              </w:rPr>
              <w:t>hygiène et de sécurité pour le stockage des fruits et assurent la séparation physique de la marchandise bio. Ils veillent à une consommation d</w:t>
            </w:r>
            <w:r w:rsidR="00A56D41">
              <w:rPr>
                <w:rFonts w:ascii="Verdana" w:hAnsi="Verdana" w:cs="Arial"/>
                <w:i/>
                <w:iCs/>
                <w:sz w:val="20"/>
                <w:szCs w:val="20"/>
                <w:lang w:val="fr-CH"/>
              </w:rPr>
              <w:t>’</w:t>
            </w:r>
            <w:r w:rsidRPr="001F57D6">
              <w:rPr>
                <w:rFonts w:ascii="Verdana" w:hAnsi="Verdana" w:cs="Arial"/>
                <w:i/>
                <w:iCs/>
                <w:sz w:val="20"/>
                <w:szCs w:val="20"/>
                <w:lang w:val="fr-CH"/>
              </w:rPr>
              <w:t>énergie responsable pendant le stockage.</w:t>
            </w:r>
          </w:p>
          <w:p w14:paraId="55483029" w14:textId="1786CEDF" w:rsidR="00EC4B02" w:rsidRPr="001F57D6" w:rsidRDefault="00882653" w:rsidP="00CF0C41">
            <w:pPr>
              <w:spacing w:after="240"/>
              <w:rPr>
                <w:rFonts w:ascii="Verdana" w:hAnsi="Verdana" w:cs="Arial"/>
                <w:sz w:val="20"/>
                <w:szCs w:val="20"/>
                <w:lang w:val="fr-CH"/>
              </w:rPr>
            </w:pPr>
            <w:r w:rsidRPr="001F57D6">
              <w:rPr>
                <w:rFonts w:ascii="Verdana" w:hAnsi="Verdana" w:cs="Arial"/>
                <w:iCs/>
                <w:sz w:val="20"/>
                <w:szCs w:val="20"/>
                <w:lang w:val="fr-CH"/>
              </w:rPr>
              <w:t>Les arboricultrices et arboriculteurs assurent des conditions optimales de stockage (par ex. chaîne du froid). Lors du déstockage, Ils contrôlent la qualité interne et externe des fruits. Les arboriculteurs reconnaissent les maladies de stockage, identifient leur origine et en déduisent des mesures d</w:t>
            </w:r>
            <w:r w:rsidR="00A56D41">
              <w:rPr>
                <w:rFonts w:ascii="Verdana" w:hAnsi="Verdana" w:cs="Arial"/>
                <w:iCs/>
                <w:sz w:val="20"/>
                <w:szCs w:val="20"/>
                <w:lang w:val="fr-CH"/>
              </w:rPr>
              <w:t>’</w:t>
            </w:r>
            <w:r w:rsidRPr="001F57D6">
              <w:rPr>
                <w:rFonts w:ascii="Verdana" w:hAnsi="Verdana" w:cs="Arial"/>
                <w:iCs/>
                <w:sz w:val="20"/>
                <w:szCs w:val="20"/>
                <w:lang w:val="fr-CH"/>
              </w:rPr>
              <w:t>amélioration préventives pour le prochain cycle de stockage.</w:t>
            </w:r>
          </w:p>
        </w:tc>
      </w:tr>
      <w:tr w:rsidR="00136228" w:rsidRPr="001F57D6" w14:paraId="02141CA3" w14:textId="77777777" w:rsidTr="008E7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5677861F" w14:textId="5303B903" w:rsidR="00EC4B02" w:rsidRPr="005E51B8" w:rsidRDefault="008E7D60" w:rsidP="008E7D60">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42613259" w14:textId="03F26F88" w:rsidR="00EC4B02" w:rsidRPr="001F57D6" w:rsidRDefault="00EC4B02"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8E7D60"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25D54711" w14:textId="04B32BC9" w:rsidR="00EC4B02"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8E7D60"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448E2B97"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89B5B4D" w14:textId="516845D8" w:rsidR="00EC4B02" w:rsidRPr="001F57D6" w:rsidRDefault="00EC4B02" w:rsidP="00CF0C41">
            <w:pPr>
              <w:rPr>
                <w:rFonts w:ascii="Verdana" w:hAnsi="Verdana" w:cstheme="minorHAnsi"/>
                <w:sz w:val="20"/>
                <w:szCs w:val="20"/>
                <w:lang w:val="fr-CH"/>
              </w:rPr>
            </w:pPr>
            <w:r w:rsidRPr="001F57D6">
              <w:rPr>
                <w:rFonts w:ascii="Verdana" w:hAnsi="Verdana" w:cstheme="minorHAnsi"/>
                <w:sz w:val="20"/>
                <w:szCs w:val="20"/>
                <w:lang w:val="fr-CH"/>
              </w:rPr>
              <w:t>f1.1</w:t>
            </w:r>
          </w:p>
        </w:tc>
        <w:tc>
          <w:tcPr>
            <w:tcW w:w="5245" w:type="dxa"/>
            <w:shd w:val="clear" w:color="auto" w:fill="FFFFFF" w:themeFill="background1"/>
          </w:tcPr>
          <w:p w14:paraId="3C143088" w14:textId="1906A9F8" w:rsidR="00EC4B02" w:rsidRPr="001F57D6" w:rsidRDefault="002E0D8F" w:rsidP="00CF0C41">
            <w:pPr>
              <w:rPr>
                <w:rFonts w:ascii="Verdana" w:hAnsi="Verdana" w:cs="Arial"/>
                <w:sz w:val="20"/>
                <w:szCs w:val="20"/>
                <w:lang w:val="fr-CH"/>
              </w:rPr>
            </w:pPr>
            <w:r w:rsidRPr="001F57D6">
              <w:rPr>
                <w:rFonts w:ascii="Verdana" w:hAnsi="Verdana" w:cs="Arial"/>
                <w:sz w:val="20"/>
                <w:szCs w:val="20"/>
                <w:lang w:val="fr-CH"/>
              </w:rPr>
              <w:t>Ils expliquent comment on détermine la date optimale de récolte (par ex. stade T, indice Streif). (C2)</w:t>
            </w:r>
          </w:p>
        </w:tc>
        <w:tc>
          <w:tcPr>
            <w:tcW w:w="2126" w:type="dxa"/>
            <w:gridSpan w:val="2"/>
            <w:shd w:val="clear" w:color="auto" w:fill="FFFFFF" w:themeFill="background1"/>
          </w:tcPr>
          <w:p w14:paraId="6D9692E4" w14:textId="77777777" w:rsidR="00EC4B02" w:rsidRPr="001F57D6" w:rsidRDefault="00EC4B02" w:rsidP="00CF0C41">
            <w:pPr>
              <w:pStyle w:val="Listenabsatz"/>
              <w:ind w:left="0"/>
              <w:rPr>
                <w:rFonts w:ascii="Verdana" w:hAnsi="Verdana" w:cs="Arial"/>
                <w:sz w:val="20"/>
                <w:szCs w:val="20"/>
                <w:lang w:val="fr-CH" w:eastAsia="de-DE"/>
              </w:rPr>
            </w:pPr>
          </w:p>
        </w:tc>
      </w:tr>
      <w:tr w:rsidR="00136228" w:rsidRPr="001F57D6" w14:paraId="3DE19F1C"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F28F784" w14:textId="77777777" w:rsidR="00EC4B02" w:rsidRPr="001F57D6" w:rsidRDefault="00EC4B02" w:rsidP="00CF0C41">
            <w:pPr>
              <w:rPr>
                <w:rFonts w:ascii="Verdana" w:hAnsi="Verdana" w:cs="Arial"/>
                <w:sz w:val="20"/>
                <w:szCs w:val="20"/>
                <w:lang w:val="fr-CH"/>
              </w:rPr>
            </w:pPr>
            <w:r w:rsidRPr="001F57D6">
              <w:rPr>
                <w:rFonts w:ascii="Verdana" w:hAnsi="Verdana" w:cs="Arial"/>
                <w:sz w:val="20"/>
                <w:szCs w:val="20"/>
                <w:lang w:val="fr-CH"/>
              </w:rPr>
              <w:t>f2.3</w:t>
            </w:r>
          </w:p>
        </w:tc>
        <w:tc>
          <w:tcPr>
            <w:tcW w:w="5245" w:type="dxa"/>
            <w:shd w:val="clear" w:color="auto" w:fill="FFFFFF" w:themeFill="background1"/>
          </w:tcPr>
          <w:p w14:paraId="1F872601" w14:textId="2AFC323A" w:rsidR="00EC4B02" w:rsidRPr="001F57D6" w:rsidRDefault="002E0D8F" w:rsidP="00CF0C41">
            <w:pPr>
              <w:rPr>
                <w:rFonts w:ascii="Verdana" w:hAnsi="Verdana" w:cs="Arial"/>
                <w:sz w:val="20"/>
                <w:szCs w:val="20"/>
                <w:lang w:val="fr-CH"/>
              </w:rPr>
            </w:pPr>
            <w:r w:rsidRPr="001F57D6">
              <w:rPr>
                <w:rFonts w:ascii="Verdana" w:hAnsi="Verdana" w:cs="Arial"/>
                <w:sz w:val="20"/>
                <w:szCs w:val="20"/>
                <w:lang w:val="fr-CH"/>
              </w:rPr>
              <w:t>ls décrivent les critères d</w:t>
            </w:r>
            <w:r w:rsidR="00A56D41">
              <w:rPr>
                <w:rFonts w:ascii="Verdana" w:hAnsi="Verdana" w:cs="Arial"/>
                <w:sz w:val="20"/>
                <w:szCs w:val="20"/>
                <w:lang w:val="fr-CH"/>
              </w:rPr>
              <w:t>’</w:t>
            </w:r>
            <w:r w:rsidRPr="001F57D6">
              <w:rPr>
                <w:rFonts w:ascii="Verdana" w:hAnsi="Verdana" w:cs="Arial"/>
                <w:sz w:val="20"/>
                <w:szCs w:val="20"/>
                <w:lang w:val="fr-CH"/>
              </w:rPr>
              <w:t>une qualité interne et externe optimale des fruits. (C2)</w:t>
            </w:r>
          </w:p>
        </w:tc>
        <w:tc>
          <w:tcPr>
            <w:tcW w:w="2126" w:type="dxa"/>
            <w:gridSpan w:val="2"/>
            <w:shd w:val="clear" w:color="auto" w:fill="FFFFFF" w:themeFill="background1"/>
          </w:tcPr>
          <w:p w14:paraId="1EC9C6F0" w14:textId="38CE7192" w:rsidR="00EC4B02" w:rsidRPr="001F57D6" w:rsidRDefault="002E0D8F" w:rsidP="00CF0C41">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Inscription dans le dossier de formation : p</w:t>
            </w:r>
            <w:r w:rsidR="000C341E" w:rsidRPr="001F57D6">
              <w:rPr>
                <w:rFonts w:ascii="Verdana" w:hAnsi="Verdana" w:cs="Arial"/>
                <w:sz w:val="20"/>
                <w:szCs w:val="20"/>
                <w:lang w:val="fr-CH" w:eastAsia="de-DE"/>
              </w:rPr>
              <w:t xml:space="preserve">rocessus de stockage des </w:t>
            </w:r>
            <w:r w:rsidRPr="001F57D6">
              <w:rPr>
                <w:rFonts w:ascii="Verdana" w:hAnsi="Verdana" w:cs="Arial"/>
                <w:sz w:val="20"/>
                <w:szCs w:val="20"/>
                <w:lang w:val="fr-CH" w:eastAsia="de-DE"/>
              </w:rPr>
              <w:t>fruits</w:t>
            </w:r>
          </w:p>
        </w:tc>
      </w:tr>
    </w:tbl>
    <w:p w14:paraId="68D9BE60" w14:textId="77777777" w:rsidR="00CF0C41" w:rsidRPr="001F57D6" w:rsidRDefault="00CF0C41">
      <w:pPr>
        <w:rPr>
          <w:rFonts w:ascii="Verdana" w:hAnsi="Verdana"/>
          <w:sz w:val="28"/>
          <w:szCs w:val="28"/>
          <w:lang w:val="fr-CH"/>
        </w:rPr>
      </w:pPr>
      <w:r w:rsidRPr="001F57D6">
        <w:rPr>
          <w:rFonts w:ascii="Verdana" w:hAnsi="Verdana"/>
          <w:sz w:val="28"/>
          <w:szCs w:val="28"/>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2A82B335"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D240BD" w14:textId="7DE952A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6A0BAF" w:rsidRPr="001F57D6">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0A69F5" w14:textId="6327236B" w:rsidR="003654B8" w:rsidRPr="001F57D6" w:rsidRDefault="003654B8" w:rsidP="00670F08">
            <w:pPr>
              <w:rPr>
                <w:rFonts w:ascii="Verdana" w:hAnsi="Verdana" w:cstheme="minorHAnsi"/>
                <w:b/>
                <w:bCs/>
                <w:sz w:val="20"/>
                <w:szCs w:val="20"/>
                <w:lang w:val="fr-CH"/>
              </w:rPr>
            </w:pPr>
            <w:r w:rsidRPr="001F57D6">
              <w:rPr>
                <w:rFonts w:ascii="Verdana" w:hAnsi="Verdana" w:cstheme="minorHAnsi"/>
                <w:b/>
                <w:bCs/>
                <w:sz w:val="20"/>
                <w:szCs w:val="20"/>
                <w:lang w:val="fr-CH"/>
              </w:rPr>
              <w:t>Utiliser des systèmes de stockage et respecter les règles d</w:t>
            </w:r>
            <w:r w:rsidR="00A56D41">
              <w:rPr>
                <w:rFonts w:ascii="Verdana" w:hAnsi="Verdana" w:cstheme="minorHAnsi"/>
                <w:b/>
                <w:bCs/>
                <w:sz w:val="20"/>
                <w:szCs w:val="20"/>
                <w:lang w:val="fr-CH"/>
              </w:rPr>
              <w:t>’</w:t>
            </w:r>
            <w:r w:rsidRPr="001F57D6">
              <w:rPr>
                <w:rFonts w:ascii="Verdana" w:hAnsi="Verdana" w:cstheme="minorHAnsi"/>
                <w:b/>
                <w:bCs/>
                <w:sz w:val="20"/>
                <w:szCs w:val="20"/>
                <w:lang w:val="fr-CH"/>
              </w:rPr>
              <w:t xml:space="preserve">hygiène </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8F8092" w14:textId="77777777" w:rsidR="00EC4B02" w:rsidRPr="001F57D6" w:rsidRDefault="00EC4B02"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442D18" w14:textId="12D7B330" w:rsidR="00EC4B02" w:rsidRPr="001F57D6" w:rsidRDefault="003654B8" w:rsidP="00670F08">
            <w:pPr>
              <w:rPr>
                <w:rFonts w:ascii="Verdana" w:hAnsi="Verdana" w:cstheme="minorHAnsi"/>
                <w:b/>
                <w:bCs/>
                <w:sz w:val="20"/>
                <w:szCs w:val="20"/>
                <w:lang w:val="fr-CH"/>
              </w:rPr>
            </w:pPr>
            <w:r w:rsidRPr="001F57D6">
              <w:rPr>
                <w:rFonts w:ascii="Verdana" w:hAnsi="Verdana" w:cstheme="minorHAnsi"/>
                <w:b/>
                <w:bCs/>
                <w:sz w:val="20"/>
                <w:szCs w:val="20"/>
                <w:lang w:val="fr-CH"/>
              </w:rPr>
              <w:t>15</w:t>
            </w:r>
          </w:p>
        </w:tc>
      </w:tr>
      <w:tr w:rsidR="00136228" w:rsidRPr="001F57D6" w14:paraId="1C994DE7"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515BAC" w14:textId="412830C6" w:rsidR="00EC4B02" w:rsidRPr="001F57D6" w:rsidRDefault="00EC4B02" w:rsidP="007F3153">
            <w:pPr>
              <w:spacing w:before="240" w:after="240"/>
              <w:jc w:val="both"/>
              <w:rPr>
                <w:rFonts w:ascii="Verdana" w:hAnsi="Verdana" w:cs="Arial"/>
                <w:sz w:val="20"/>
                <w:szCs w:val="20"/>
                <w:lang w:val="fr-CH"/>
              </w:rPr>
            </w:pPr>
            <w:r w:rsidRPr="001F57D6">
              <w:rPr>
                <w:rFonts w:ascii="Verdana" w:hAnsi="Verdana" w:cs="Arial"/>
                <w:sz w:val="20"/>
                <w:szCs w:val="20"/>
                <w:lang w:val="fr-CH"/>
              </w:rPr>
              <w:t xml:space="preserve">f2 </w:t>
            </w:r>
            <w:r w:rsidR="00DC6042" w:rsidRPr="001F57D6">
              <w:rPr>
                <w:rFonts w:ascii="Verdana" w:hAnsi="Verdana" w:cs="Arial"/>
                <w:sz w:val="20"/>
                <w:szCs w:val="20"/>
                <w:lang w:val="fr-CH"/>
              </w:rPr>
              <w:t xml:space="preserve">: </w:t>
            </w:r>
            <w:r w:rsidRPr="001F57D6">
              <w:rPr>
                <w:rFonts w:ascii="Verdana" w:hAnsi="Verdana" w:cs="Arial"/>
                <w:sz w:val="20"/>
                <w:szCs w:val="20"/>
                <w:lang w:val="fr-CH"/>
              </w:rPr>
              <w:t>voir ci-dessus</w:t>
            </w:r>
          </w:p>
          <w:p w14:paraId="408F36C9" w14:textId="7CF4BD5A" w:rsidR="009B6885" w:rsidRPr="001F57D6" w:rsidRDefault="00EC4B02" w:rsidP="00CF0C41">
            <w:pPr>
              <w:spacing w:before="120" w:after="120"/>
              <w:jc w:val="both"/>
              <w:rPr>
                <w:rFonts w:ascii="Verdana" w:hAnsi="Verdana" w:cs="Arial"/>
                <w:sz w:val="20"/>
                <w:szCs w:val="20"/>
                <w:lang w:val="fr-CH"/>
              </w:rPr>
            </w:pPr>
            <w:r w:rsidRPr="001F57D6">
              <w:rPr>
                <w:rFonts w:ascii="Verdana" w:hAnsi="Verdana" w:cs="Arial"/>
                <w:sz w:val="20"/>
                <w:szCs w:val="20"/>
                <w:lang w:val="fr-CH"/>
              </w:rPr>
              <w:t xml:space="preserve">f3 </w:t>
            </w:r>
            <w:r w:rsidR="009B6885" w:rsidRPr="001F57D6">
              <w:rPr>
                <w:rFonts w:ascii="Verdana" w:hAnsi="Verdana" w:cs="Arial"/>
                <w:sz w:val="20"/>
                <w:szCs w:val="20"/>
                <w:lang w:val="fr-CH"/>
              </w:rPr>
              <w:t>Transformer et valoriser les fruits</w:t>
            </w:r>
          </w:p>
          <w:p w14:paraId="04FE906E" w14:textId="296B751C" w:rsidR="00684903" w:rsidRPr="001F57D6" w:rsidRDefault="00684903" w:rsidP="00670F08">
            <w:pPr>
              <w:spacing w:before="40"/>
              <w:rPr>
                <w:rFonts w:ascii="Verdana" w:hAnsi="Verdana" w:cs="Arial"/>
                <w:i/>
                <w:sz w:val="20"/>
                <w:szCs w:val="20"/>
                <w:lang w:val="fr-CH"/>
              </w:rPr>
            </w:pPr>
            <w:r w:rsidRPr="001F57D6">
              <w:rPr>
                <w:rFonts w:ascii="Verdana" w:hAnsi="Verdana" w:cs="Arial"/>
                <w:i/>
                <w:sz w:val="20"/>
                <w:szCs w:val="20"/>
                <w:lang w:val="fr-CH"/>
              </w:rPr>
              <w:t>Afin d</w:t>
            </w:r>
            <w:r w:rsidR="00A56D41">
              <w:rPr>
                <w:rFonts w:ascii="Verdana" w:hAnsi="Verdana" w:cs="Arial"/>
                <w:i/>
                <w:sz w:val="20"/>
                <w:szCs w:val="20"/>
                <w:lang w:val="fr-CH"/>
              </w:rPr>
              <w:t>’</w:t>
            </w:r>
            <w:r w:rsidRPr="001F57D6">
              <w:rPr>
                <w:rFonts w:ascii="Verdana" w:hAnsi="Verdana" w:cs="Arial"/>
                <w:i/>
                <w:sz w:val="20"/>
                <w:szCs w:val="20"/>
                <w:lang w:val="fr-CH"/>
              </w:rPr>
              <w:t>obtenir plus de valeur ajoutée et pour éviter le gaspillage alimentaire, les arboricultrices et arboriculteurs s</w:t>
            </w:r>
            <w:r w:rsidR="00A56D41">
              <w:rPr>
                <w:rFonts w:ascii="Verdana" w:hAnsi="Verdana" w:cs="Arial"/>
                <w:i/>
                <w:sz w:val="20"/>
                <w:szCs w:val="20"/>
                <w:lang w:val="fr-CH"/>
              </w:rPr>
              <w:t>’</w:t>
            </w:r>
            <w:r w:rsidRPr="001F57D6">
              <w:rPr>
                <w:rFonts w:ascii="Verdana" w:hAnsi="Verdana" w:cs="Arial"/>
                <w:i/>
                <w:sz w:val="20"/>
                <w:szCs w:val="20"/>
                <w:lang w:val="fr-CH"/>
              </w:rPr>
              <w:t>efforcent de valoriser autant que possible tous les fruits et étudient diverses possibilités pour transformer ou valoriser ces derniers. Ils utilisent aussi peu d</w:t>
            </w:r>
            <w:r w:rsidR="00A56D41">
              <w:rPr>
                <w:rFonts w:ascii="Verdana" w:hAnsi="Verdana" w:cs="Arial"/>
                <w:i/>
                <w:sz w:val="20"/>
                <w:szCs w:val="20"/>
                <w:lang w:val="fr-CH"/>
              </w:rPr>
              <w:t>’</w:t>
            </w:r>
            <w:r w:rsidRPr="001F57D6">
              <w:rPr>
                <w:rFonts w:ascii="Verdana" w:hAnsi="Verdana" w:cs="Arial"/>
                <w:i/>
                <w:sz w:val="20"/>
                <w:szCs w:val="20"/>
                <w:lang w:val="fr-CH"/>
              </w:rPr>
              <w:t>adjuvants que possible pour la transformation et la valorisation (par ex. agents conservateurs).</w:t>
            </w:r>
          </w:p>
          <w:p w14:paraId="7D0EFE50" w14:textId="172BC3AD" w:rsidR="003654B8" w:rsidRPr="001F57D6" w:rsidRDefault="00684903" w:rsidP="00670F08">
            <w:pPr>
              <w:spacing w:before="40"/>
              <w:rPr>
                <w:rFonts w:ascii="Verdana" w:hAnsi="Verdana" w:cs="Arial"/>
                <w:sz w:val="20"/>
                <w:szCs w:val="20"/>
                <w:lang w:val="fr-CH"/>
              </w:rPr>
            </w:pPr>
            <w:r w:rsidRPr="001F57D6">
              <w:rPr>
                <w:rFonts w:ascii="Verdana" w:hAnsi="Verdana" w:cs="Arial"/>
                <w:sz w:val="20"/>
                <w:szCs w:val="20"/>
                <w:lang w:val="fr-CH"/>
              </w:rPr>
              <w:t xml:space="preserve">Les arboricultrices et arboriculteurs examinent si leurs espèces de fruits conviennent à la transformation et à la valorisation (jus, spiritueux, fruits secs, confitures). Ils transforment et valorisent autant que possible elles-mêmes et eux-mêmes les fruits. </w:t>
            </w:r>
          </w:p>
          <w:p w14:paraId="706771FC" w14:textId="32A26663" w:rsidR="009B6885" w:rsidRPr="001F57D6" w:rsidRDefault="003654B8" w:rsidP="00CF0C41">
            <w:pPr>
              <w:spacing w:before="120" w:after="120"/>
              <w:jc w:val="both"/>
              <w:rPr>
                <w:rFonts w:ascii="Verdana" w:hAnsi="Verdana" w:cs="Arial"/>
                <w:sz w:val="20"/>
                <w:szCs w:val="20"/>
                <w:lang w:val="fr-CH"/>
              </w:rPr>
            </w:pPr>
            <w:r w:rsidRPr="001F57D6">
              <w:rPr>
                <w:rFonts w:ascii="Verdana" w:hAnsi="Verdana" w:cs="Arial"/>
                <w:sz w:val="20"/>
                <w:szCs w:val="20"/>
                <w:lang w:val="fr-CH"/>
              </w:rPr>
              <w:t xml:space="preserve">f4 </w:t>
            </w:r>
            <w:r w:rsidR="009B6885" w:rsidRPr="001F57D6">
              <w:rPr>
                <w:rFonts w:ascii="Verdana" w:hAnsi="Verdana" w:cs="Arial"/>
                <w:sz w:val="20"/>
                <w:szCs w:val="20"/>
                <w:lang w:val="fr-CH"/>
              </w:rPr>
              <w:t>Commercialiser des fruits</w:t>
            </w:r>
          </w:p>
          <w:p w14:paraId="35C2F946" w14:textId="2DD03AA2" w:rsidR="003A248F" w:rsidRPr="001F57D6" w:rsidRDefault="003A248F" w:rsidP="00CF0C41">
            <w:pPr>
              <w:spacing w:after="240"/>
              <w:rPr>
                <w:rFonts w:ascii="Verdana" w:hAnsi="Verdana" w:cs="Arial"/>
                <w:i/>
                <w:iCs/>
                <w:sz w:val="20"/>
                <w:szCs w:val="20"/>
                <w:lang w:val="fr-CH"/>
              </w:rPr>
            </w:pPr>
            <w:r w:rsidRPr="001F57D6">
              <w:rPr>
                <w:rFonts w:ascii="Verdana" w:hAnsi="Verdana" w:cs="Arial"/>
                <w:i/>
                <w:iCs/>
                <w:sz w:val="20"/>
                <w:szCs w:val="20"/>
                <w:lang w:val="fr-CH"/>
              </w:rPr>
              <w:t>Les arboriculteurs s</w:t>
            </w:r>
            <w:r w:rsidR="00A56D41">
              <w:rPr>
                <w:rFonts w:ascii="Verdana" w:hAnsi="Verdana" w:cs="Arial"/>
                <w:i/>
                <w:iCs/>
                <w:sz w:val="20"/>
                <w:szCs w:val="20"/>
                <w:lang w:val="fr-CH"/>
              </w:rPr>
              <w:t>’</w:t>
            </w:r>
            <w:r w:rsidRPr="001F57D6">
              <w:rPr>
                <w:rFonts w:ascii="Verdana" w:hAnsi="Verdana" w:cs="Arial"/>
                <w:i/>
                <w:iCs/>
                <w:sz w:val="20"/>
                <w:szCs w:val="20"/>
                <w:lang w:val="fr-CH"/>
              </w:rPr>
              <w:t>informent en continu sur l</w:t>
            </w:r>
            <w:r w:rsidR="00A56D41">
              <w:rPr>
                <w:rFonts w:ascii="Verdana" w:hAnsi="Verdana" w:cs="Arial"/>
                <w:i/>
                <w:iCs/>
                <w:sz w:val="20"/>
                <w:szCs w:val="20"/>
                <w:lang w:val="fr-CH"/>
              </w:rPr>
              <w:t>’</w:t>
            </w:r>
            <w:r w:rsidRPr="001F57D6">
              <w:rPr>
                <w:rFonts w:ascii="Verdana" w:hAnsi="Verdana" w:cs="Arial"/>
                <w:i/>
                <w:iCs/>
                <w:sz w:val="20"/>
                <w:szCs w:val="20"/>
                <w:lang w:val="fr-CH"/>
              </w:rPr>
              <w:t>évolution du marché et étudient des débouchés novateurs.</w:t>
            </w:r>
          </w:p>
          <w:p w14:paraId="34758C6F" w14:textId="7032AA52" w:rsidR="00EC4B02" w:rsidRPr="001F57D6" w:rsidRDefault="003A248F" w:rsidP="00CF0C41">
            <w:pPr>
              <w:spacing w:after="240"/>
              <w:rPr>
                <w:rFonts w:ascii="Verdana" w:hAnsi="Verdana" w:cs="Arial"/>
                <w:sz w:val="20"/>
                <w:szCs w:val="20"/>
                <w:lang w:val="fr-CH"/>
              </w:rPr>
            </w:pPr>
            <w:r w:rsidRPr="001F57D6">
              <w:rPr>
                <w:rFonts w:ascii="Verdana" w:hAnsi="Verdana" w:cs="Arial"/>
                <w:iCs/>
                <w:sz w:val="20"/>
                <w:szCs w:val="20"/>
                <w:lang w:val="fr-CH"/>
              </w:rPr>
              <w:t>Les arboricultrices et arboriculteurs citent différentes possibilités de commercialisation de leurs fruits et produits transformés éventuels. Ils expliquent la formation des prix des fruits cultivés sur l</w:t>
            </w:r>
            <w:r w:rsidR="00A56D41">
              <w:rPr>
                <w:rFonts w:ascii="Verdana" w:hAnsi="Verdana" w:cs="Arial"/>
                <w:iCs/>
                <w:sz w:val="20"/>
                <w:szCs w:val="20"/>
                <w:lang w:val="fr-CH"/>
              </w:rPr>
              <w:t>’</w:t>
            </w:r>
            <w:r w:rsidRPr="001F57D6">
              <w:rPr>
                <w:rFonts w:ascii="Verdana" w:hAnsi="Verdana" w:cs="Arial"/>
                <w:iCs/>
                <w:sz w:val="20"/>
                <w:szCs w:val="20"/>
                <w:lang w:val="fr-CH"/>
              </w:rPr>
              <w:t xml:space="preserve">exploitation. </w:t>
            </w:r>
          </w:p>
        </w:tc>
      </w:tr>
      <w:tr w:rsidR="00136228" w:rsidRPr="001F57D6" w14:paraId="2A2AED70"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404E46A6" w14:textId="5043C6C6" w:rsidR="00EC4B02" w:rsidRPr="005E51B8" w:rsidRDefault="000A063D" w:rsidP="000A063D">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15F91CD5" w14:textId="5805D9FB" w:rsidR="00EC4B02" w:rsidRPr="001F57D6" w:rsidRDefault="00EC4B02"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0A063D"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10D3D8A5" w14:textId="615CE5C6" w:rsidR="00EC4B02"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0A063D"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4407C3EC"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BE39DB4" w14:textId="57CD243F" w:rsidR="00EC4B02" w:rsidRPr="001F57D6" w:rsidRDefault="00485E9A" w:rsidP="00CF0C41">
            <w:pPr>
              <w:rPr>
                <w:rFonts w:ascii="Verdana" w:hAnsi="Verdana" w:cstheme="minorHAnsi"/>
                <w:sz w:val="20"/>
                <w:szCs w:val="20"/>
                <w:lang w:val="fr-CH"/>
              </w:rPr>
            </w:pPr>
            <w:r w:rsidRPr="001F57D6">
              <w:rPr>
                <w:rFonts w:ascii="Verdana" w:hAnsi="Verdana" w:cstheme="minorHAnsi"/>
                <w:sz w:val="20"/>
                <w:szCs w:val="20"/>
                <w:lang w:val="fr-CH"/>
              </w:rPr>
              <w:t>f2.1</w:t>
            </w:r>
          </w:p>
        </w:tc>
        <w:tc>
          <w:tcPr>
            <w:tcW w:w="5245" w:type="dxa"/>
            <w:shd w:val="clear" w:color="auto" w:fill="FFFFFF" w:themeFill="background1"/>
          </w:tcPr>
          <w:p w14:paraId="2855D463" w14:textId="78EEFED8" w:rsidR="00485E9A" w:rsidRPr="001F57D6" w:rsidRDefault="00B80E42" w:rsidP="00CF0C41">
            <w:pPr>
              <w:rPr>
                <w:rFonts w:ascii="Verdana" w:hAnsi="Verdana" w:cs="Arial"/>
                <w:sz w:val="20"/>
                <w:szCs w:val="20"/>
                <w:lang w:val="fr-CH"/>
              </w:rPr>
            </w:pPr>
            <w:r w:rsidRPr="001F57D6">
              <w:rPr>
                <w:rFonts w:ascii="Verdana" w:hAnsi="Verdana" w:cs="Arial"/>
                <w:sz w:val="20"/>
                <w:szCs w:val="20"/>
                <w:lang w:val="fr-CH"/>
              </w:rPr>
              <w:t>Ils décrivent les différentes maladies de stockage et leur origine (verger ou entrepôt). (C2)</w:t>
            </w:r>
          </w:p>
        </w:tc>
        <w:tc>
          <w:tcPr>
            <w:tcW w:w="2126" w:type="dxa"/>
            <w:gridSpan w:val="2"/>
            <w:shd w:val="clear" w:color="auto" w:fill="FFFFFF" w:themeFill="background1"/>
          </w:tcPr>
          <w:p w14:paraId="7FC1AC9B" w14:textId="77777777" w:rsidR="00EC4B02" w:rsidRPr="001F57D6" w:rsidRDefault="00EC4B02" w:rsidP="00CF0C41">
            <w:pPr>
              <w:pStyle w:val="Listenabsatz"/>
              <w:ind w:left="0"/>
              <w:rPr>
                <w:rFonts w:ascii="Verdana" w:hAnsi="Verdana" w:cs="Arial"/>
                <w:sz w:val="20"/>
                <w:szCs w:val="20"/>
                <w:lang w:val="fr-CH" w:eastAsia="de-DE"/>
              </w:rPr>
            </w:pPr>
          </w:p>
        </w:tc>
      </w:tr>
      <w:tr w:rsidR="00136228" w:rsidRPr="001F57D6" w14:paraId="44620BDB"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607EAB3" w14:textId="65BB9B21" w:rsidR="000C341E" w:rsidRPr="001F57D6" w:rsidRDefault="000C341E" w:rsidP="00CF0C41">
            <w:pPr>
              <w:rPr>
                <w:rFonts w:ascii="Verdana" w:hAnsi="Verdana" w:cstheme="minorHAnsi"/>
                <w:sz w:val="20"/>
                <w:szCs w:val="20"/>
                <w:lang w:val="fr-CH"/>
              </w:rPr>
            </w:pPr>
            <w:r w:rsidRPr="001F57D6">
              <w:rPr>
                <w:rFonts w:ascii="Verdana" w:hAnsi="Verdana" w:cstheme="minorHAnsi"/>
                <w:sz w:val="20"/>
                <w:szCs w:val="20"/>
                <w:lang w:val="fr-CH"/>
              </w:rPr>
              <w:t>f2.2a</w:t>
            </w:r>
          </w:p>
        </w:tc>
        <w:tc>
          <w:tcPr>
            <w:tcW w:w="5245" w:type="dxa"/>
            <w:shd w:val="clear" w:color="auto" w:fill="FFFFFF" w:themeFill="background1"/>
          </w:tcPr>
          <w:p w14:paraId="58C3D4C7" w14:textId="0A94CBCD" w:rsidR="000C341E" w:rsidRPr="001F57D6" w:rsidRDefault="00606272" w:rsidP="00CF0C41">
            <w:pPr>
              <w:rPr>
                <w:rFonts w:ascii="Verdana" w:hAnsi="Verdana" w:cs="Arial"/>
                <w:sz w:val="20"/>
                <w:szCs w:val="20"/>
                <w:lang w:val="fr-CH"/>
              </w:rPr>
            </w:pPr>
            <w:r w:rsidRPr="001F57D6">
              <w:rPr>
                <w:rFonts w:ascii="Verdana" w:hAnsi="Verdana" w:cs="Arial"/>
                <w:sz w:val="20"/>
                <w:szCs w:val="20"/>
                <w:lang w:val="fr-CH"/>
              </w:rPr>
              <w:t>Ils décrivent les avantages et les inconvénients des différents systèmes de stockage de court et de long terme. (C2)</w:t>
            </w:r>
          </w:p>
        </w:tc>
        <w:tc>
          <w:tcPr>
            <w:tcW w:w="2126" w:type="dxa"/>
            <w:gridSpan w:val="2"/>
            <w:vMerge w:val="restart"/>
            <w:shd w:val="clear" w:color="auto" w:fill="FFFFFF" w:themeFill="background1"/>
          </w:tcPr>
          <w:p w14:paraId="6BC6CAE1" w14:textId="0848FD57" w:rsidR="000C341E" w:rsidRPr="001F57D6" w:rsidRDefault="00606272" w:rsidP="00CF0C41">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Inscription dans le dossier de formation : processus de stockage des fruits</w:t>
            </w:r>
          </w:p>
        </w:tc>
      </w:tr>
      <w:tr w:rsidR="00136228" w:rsidRPr="001F57D6" w14:paraId="3573CF68"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4"/>
        </w:trPr>
        <w:tc>
          <w:tcPr>
            <w:tcW w:w="1701" w:type="dxa"/>
            <w:shd w:val="clear" w:color="auto" w:fill="FFFFFF" w:themeFill="background1"/>
          </w:tcPr>
          <w:p w14:paraId="609A102B" w14:textId="36E8A731" w:rsidR="000C341E" w:rsidRPr="001F57D6" w:rsidRDefault="000C341E" w:rsidP="00CF0C41">
            <w:pPr>
              <w:rPr>
                <w:rFonts w:ascii="Verdana" w:hAnsi="Verdana" w:cstheme="minorHAnsi"/>
                <w:sz w:val="20"/>
                <w:szCs w:val="20"/>
                <w:lang w:val="fr-CH"/>
              </w:rPr>
            </w:pPr>
            <w:r w:rsidRPr="001F57D6">
              <w:rPr>
                <w:rFonts w:ascii="Verdana" w:hAnsi="Verdana" w:cstheme="minorHAnsi"/>
                <w:sz w:val="20"/>
                <w:szCs w:val="20"/>
                <w:lang w:val="fr-CH"/>
              </w:rPr>
              <w:t>f2.2b</w:t>
            </w:r>
          </w:p>
        </w:tc>
        <w:tc>
          <w:tcPr>
            <w:tcW w:w="5245" w:type="dxa"/>
            <w:shd w:val="clear" w:color="auto" w:fill="FFFFFF" w:themeFill="background1"/>
          </w:tcPr>
          <w:p w14:paraId="116B2E0C" w14:textId="3E921BD7" w:rsidR="000C341E" w:rsidRPr="001F57D6" w:rsidRDefault="00606272" w:rsidP="00CF0C41">
            <w:pPr>
              <w:rPr>
                <w:rFonts w:ascii="Verdana" w:hAnsi="Verdana" w:cs="Arial"/>
                <w:sz w:val="20"/>
                <w:szCs w:val="20"/>
                <w:lang w:val="fr-CH"/>
              </w:rPr>
            </w:pPr>
            <w:r w:rsidRPr="001F57D6">
              <w:rPr>
                <w:rFonts w:ascii="Verdana" w:hAnsi="Verdana" w:cs="Arial"/>
                <w:sz w:val="20"/>
                <w:szCs w:val="20"/>
                <w:lang w:val="fr-CH"/>
              </w:rPr>
              <w:t>Ils font des recommandations pour le stockage. (C1)</w:t>
            </w:r>
          </w:p>
        </w:tc>
        <w:tc>
          <w:tcPr>
            <w:tcW w:w="2126" w:type="dxa"/>
            <w:gridSpan w:val="2"/>
            <w:vMerge/>
            <w:shd w:val="clear" w:color="auto" w:fill="FFFFFF" w:themeFill="background1"/>
          </w:tcPr>
          <w:p w14:paraId="57D22F77" w14:textId="77777777" w:rsidR="000C341E" w:rsidRPr="001F57D6" w:rsidRDefault="000C341E" w:rsidP="00CF0C41">
            <w:pPr>
              <w:pStyle w:val="Listenabsatz"/>
              <w:ind w:left="0"/>
              <w:rPr>
                <w:rFonts w:ascii="Verdana" w:hAnsi="Verdana" w:cs="Arial"/>
                <w:sz w:val="20"/>
                <w:szCs w:val="20"/>
                <w:lang w:val="fr-CH" w:eastAsia="de-DE"/>
              </w:rPr>
            </w:pPr>
          </w:p>
        </w:tc>
      </w:tr>
      <w:tr w:rsidR="00136228" w:rsidRPr="001F57D6" w14:paraId="6144408A"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39"/>
        </w:trPr>
        <w:tc>
          <w:tcPr>
            <w:tcW w:w="1701" w:type="dxa"/>
            <w:shd w:val="clear" w:color="auto" w:fill="FFFFFF" w:themeFill="background1"/>
          </w:tcPr>
          <w:p w14:paraId="432C1B51" w14:textId="0C666EC1" w:rsidR="000C341E" w:rsidRPr="001F57D6" w:rsidRDefault="000C341E" w:rsidP="00CF0C41">
            <w:pPr>
              <w:rPr>
                <w:rFonts w:ascii="Verdana" w:hAnsi="Verdana" w:cstheme="minorHAnsi"/>
                <w:sz w:val="20"/>
                <w:szCs w:val="20"/>
                <w:lang w:val="fr-CH"/>
              </w:rPr>
            </w:pPr>
            <w:r w:rsidRPr="001F57D6">
              <w:rPr>
                <w:rFonts w:ascii="Verdana" w:hAnsi="Verdana" w:cstheme="minorHAnsi"/>
                <w:sz w:val="20"/>
                <w:szCs w:val="20"/>
                <w:lang w:val="fr-CH"/>
              </w:rPr>
              <w:t>f2.2c</w:t>
            </w:r>
          </w:p>
        </w:tc>
        <w:tc>
          <w:tcPr>
            <w:tcW w:w="5245" w:type="dxa"/>
            <w:shd w:val="clear" w:color="auto" w:fill="FFFFFF" w:themeFill="background1"/>
          </w:tcPr>
          <w:p w14:paraId="0E20C53A" w14:textId="6C7ED31F" w:rsidR="000C341E" w:rsidRPr="001F57D6" w:rsidRDefault="00606272" w:rsidP="00CF0C41">
            <w:pPr>
              <w:rPr>
                <w:rFonts w:ascii="Verdana" w:hAnsi="Verdana" w:cs="Arial"/>
                <w:sz w:val="20"/>
                <w:szCs w:val="20"/>
                <w:lang w:val="fr-CH"/>
              </w:rPr>
            </w:pPr>
            <w:r w:rsidRPr="001F57D6">
              <w:rPr>
                <w:rFonts w:ascii="Verdana" w:hAnsi="Verdana" w:cs="Arial"/>
                <w:sz w:val="20"/>
                <w:szCs w:val="20"/>
                <w:lang w:val="fr-CH"/>
              </w:rPr>
              <w:t>Ils décrivent les divers aspects de l</w:t>
            </w:r>
            <w:r w:rsidR="00A56D41">
              <w:rPr>
                <w:rFonts w:ascii="Verdana" w:hAnsi="Verdana" w:cs="Arial"/>
                <w:sz w:val="20"/>
                <w:szCs w:val="20"/>
                <w:lang w:val="fr-CH"/>
              </w:rPr>
              <w:t>’</w:t>
            </w:r>
            <w:r w:rsidRPr="001F57D6">
              <w:rPr>
                <w:rFonts w:ascii="Verdana" w:hAnsi="Verdana" w:cs="Arial"/>
                <w:sz w:val="20"/>
                <w:szCs w:val="20"/>
                <w:lang w:val="fr-CH"/>
              </w:rPr>
              <w:t>hygiène des locaux.</w:t>
            </w:r>
            <w:r w:rsidR="0016484D">
              <w:rPr>
                <w:rFonts w:ascii="Verdana" w:hAnsi="Verdana" w:cs="Arial"/>
                <w:sz w:val="20"/>
                <w:szCs w:val="20"/>
                <w:lang w:val="fr-CH"/>
              </w:rPr>
              <w:t xml:space="preserve"> </w:t>
            </w:r>
            <w:r w:rsidR="000C341E" w:rsidRPr="001F57D6">
              <w:rPr>
                <w:rFonts w:ascii="Verdana" w:hAnsi="Verdana" w:cs="Arial"/>
                <w:sz w:val="20"/>
                <w:szCs w:val="20"/>
                <w:lang w:val="fr-CH"/>
              </w:rPr>
              <w:t>(</w:t>
            </w:r>
            <w:r w:rsidR="0016484D">
              <w:rPr>
                <w:rFonts w:ascii="Verdana" w:hAnsi="Verdana" w:cs="Arial"/>
                <w:sz w:val="20"/>
                <w:szCs w:val="20"/>
                <w:lang w:val="fr-CH"/>
              </w:rPr>
              <w:t>C</w:t>
            </w:r>
            <w:r w:rsidR="000C341E" w:rsidRPr="001F57D6">
              <w:rPr>
                <w:rFonts w:ascii="Verdana" w:hAnsi="Verdana" w:cs="Arial"/>
                <w:sz w:val="20"/>
                <w:szCs w:val="20"/>
                <w:lang w:val="fr-CH"/>
              </w:rPr>
              <w:t>2)</w:t>
            </w:r>
          </w:p>
        </w:tc>
        <w:tc>
          <w:tcPr>
            <w:tcW w:w="2126" w:type="dxa"/>
            <w:gridSpan w:val="2"/>
            <w:vMerge/>
            <w:shd w:val="clear" w:color="auto" w:fill="FFFFFF" w:themeFill="background1"/>
          </w:tcPr>
          <w:p w14:paraId="1A3AEA89" w14:textId="77777777" w:rsidR="000C341E" w:rsidRPr="001F57D6" w:rsidRDefault="000C341E" w:rsidP="00CF0C41">
            <w:pPr>
              <w:pStyle w:val="Listenabsatz"/>
              <w:ind w:left="0"/>
              <w:rPr>
                <w:rFonts w:ascii="Verdana" w:hAnsi="Verdana" w:cs="Arial"/>
                <w:sz w:val="20"/>
                <w:szCs w:val="20"/>
                <w:lang w:val="fr-CH" w:eastAsia="de-DE"/>
              </w:rPr>
            </w:pPr>
          </w:p>
        </w:tc>
      </w:tr>
      <w:tr w:rsidR="00136228" w:rsidRPr="001F57D6" w14:paraId="5BE16B34"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8F41A42" w14:textId="17E86C37" w:rsidR="00EC4B02" w:rsidRPr="001F57D6" w:rsidRDefault="00EC4B02" w:rsidP="00CF0C41">
            <w:pPr>
              <w:rPr>
                <w:rFonts w:ascii="Verdana" w:hAnsi="Verdana" w:cstheme="minorHAnsi"/>
                <w:sz w:val="20"/>
                <w:szCs w:val="20"/>
                <w:lang w:val="fr-CH"/>
              </w:rPr>
            </w:pPr>
            <w:r w:rsidRPr="001F57D6">
              <w:rPr>
                <w:rFonts w:ascii="Verdana" w:hAnsi="Verdana" w:cstheme="minorHAnsi"/>
                <w:sz w:val="20"/>
                <w:szCs w:val="20"/>
                <w:lang w:val="fr-CH"/>
              </w:rPr>
              <w:t>f3.</w:t>
            </w:r>
            <w:r w:rsidR="00485E9A" w:rsidRPr="001F57D6">
              <w:rPr>
                <w:rFonts w:ascii="Verdana" w:hAnsi="Verdana" w:cstheme="minorHAnsi"/>
                <w:sz w:val="20"/>
                <w:szCs w:val="20"/>
                <w:lang w:val="fr-CH"/>
              </w:rPr>
              <w:t>1b</w:t>
            </w:r>
          </w:p>
        </w:tc>
        <w:tc>
          <w:tcPr>
            <w:tcW w:w="5245" w:type="dxa"/>
            <w:shd w:val="clear" w:color="auto" w:fill="FFFFFF" w:themeFill="background1"/>
          </w:tcPr>
          <w:p w14:paraId="6DCC0C62" w14:textId="70FFEC27" w:rsidR="00EC4B02" w:rsidRPr="001F57D6" w:rsidRDefault="00606272" w:rsidP="00CF0C41">
            <w:pPr>
              <w:rPr>
                <w:rFonts w:ascii="Verdana" w:hAnsi="Verdana" w:cs="Arial"/>
                <w:sz w:val="20"/>
                <w:szCs w:val="20"/>
                <w:lang w:val="fr-CH"/>
              </w:rPr>
            </w:pPr>
            <w:r w:rsidRPr="001F57D6">
              <w:rPr>
                <w:rFonts w:ascii="Verdana" w:hAnsi="Verdana" w:cs="Arial"/>
                <w:sz w:val="20"/>
                <w:szCs w:val="20"/>
                <w:lang w:val="fr-CH"/>
              </w:rPr>
              <w:t>Ils décrivent les caractéristiques, les domaines d</w:t>
            </w:r>
            <w:r w:rsidR="00A56D41">
              <w:rPr>
                <w:rFonts w:ascii="Verdana" w:hAnsi="Verdana" w:cs="Arial"/>
                <w:sz w:val="20"/>
                <w:szCs w:val="20"/>
                <w:lang w:val="fr-CH"/>
              </w:rPr>
              <w:t>’</w:t>
            </w:r>
            <w:r w:rsidRPr="001F57D6">
              <w:rPr>
                <w:rFonts w:ascii="Verdana" w:hAnsi="Verdana" w:cs="Arial"/>
                <w:sz w:val="20"/>
                <w:szCs w:val="20"/>
                <w:lang w:val="fr-CH"/>
              </w:rPr>
              <w:t xml:space="preserve">utilisation et les directives pour le stockage des détergents et des désinfectants. (C2) </w:t>
            </w:r>
          </w:p>
        </w:tc>
        <w:tc>
          <w:tcPr>
            <w:tcW w:w="2126" w:type="dxa"/>
            <w:gridSpan w:val="2"/>
            <w:shd w:val="clear" w:color="auto" w:fill="FFFFFF" w:themeFill="background1"/>
          </w:tcPr>
          <w:p w14:paraId="4803FBD8" w14:textId="77777777" w:rsidR="00EC4B02" w:rsidRPr="001F57D6" w:rsidRDefault="00EC4B02" w:rsidP="00CF0C41">
            <w:pPr>
              <w:pStyle w:val="Listenabsatz"/>
              <w:ind w:left="0"/>
              <w:rPr>
                <w:rFonts w:ascii="Verdana" w:hAnsi="Verdana" w:cs="Arial"/>
                <w:sz w:val="20"/>
                <w:szCs w:val="20"/>
                <w:lang w:val="fr-CH" w:eastAsia="de-DE"/>
              </w:rPr>
            </w:pPr>
          </w:p>
        </w:tc>
      </w:tr>
      <w:tr w:rsidR="00136228" w:rsidRPr="001F57D6" w14:paraId="5EA49E2A"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35"/>
        </w:trPr>
        <w:tc>
          <w:tcPr>
            <w:tcW w:w="1701" w:type="dxa"/>
            <w:shd w:val="clear" w:color="auto" w:fill="FFFFFF" w:themeFill="background1"/>
          </w:tcPr>
          <w:p w14:paraId="71DA8CA5" w14:textId="2AFE8E6A" w:rsidR="00EC4B02" w:rsidRPr="001F57D6" w:rsidRDefault="00EC4B02" w:rsidP="00CF0C41">
            <w:pPr>
              <w:pStyle w:val="Listenabsatz"/>
              <w:ind w:left="0"/>
              <w:rPr>
                <w:rFonts w:ascii="Verdana" w:hAnsi="Verdana"/>
                <w:sz w:val="20"/>
                <w:szCs w:val="20"/>
                <w:lang w:val="fr-CH"/>
              </w:rPr>
            </w:pPr>
            <w:r w:rsidRPr="001F57D6">
              <w:rPr>
                <w:rFonts w:ascii="Verdana" w:hAnsi="Verdana" w:cstheme="minorHAnsi"/>
                <w:sz w:val="20"/>
                <w:szCs w:val="20"/>
                <w:lang w:val="fr-CH"/>
              </w:rPr>
              <w:t>f4</w:t>
            </w:r>
            <w:r w:rsidR="00485E9A" w:rsidRPr="001F57D6">
              <w:rPr>
                <w:rFonts w:ascii="Verdana" w:hAnsi="Verdana" w:cstheme="minorHAnsi"/>
                <w:sz w:val="20"/>
                <w:szCs w:val="20"/>
                <w:lang w:val="fr-CH"/>
              </w:rPr>
              <w:t>.3b</w:t>
            </w:r>
          </w:p>
        </w:tc>
        <w:tc>
          <w:tcPr>
            <w:tcW w:w="5245" w:type="dxa"/>
            <w:shd w:val="clear" w:color="auto" w:fill="FFFFFF" w:themeFill="background1"/>
          </w:tcPr>
          <w:p w14:paraId="3FE742C3" w14:textId="46A9A480" w:rsidR="00FC04BE" w:rsidRPr="001F57D6" w:rsidRDefault="00606272" w:rsidP="00CF0C41">
            <w:pPr>
              <w:rPr>
                <w:rFonts w:ascii="Verdana" w:hAnsi="Verdana" w:cs="Arial"/>
                <w:sz w:val="20"/>
                <w:szCs w:val="20"/>
                <w:lang w:val="fr-CH"/>
              </w:rPr>
            </w:pPr>
            <w:r w:rsidRPr="001F57D6">
              <w:rPr>
                <w:rFonts w:ascii="Verdana" w:hAnsi="Verdana" w:cs="Arial"/>
                <w:sz w:val="20"/>
                <w:szCs w:val="20"/>
                <w:lang w:val="fr-CH"/>
              </w:rPr>
              <w:t>Ils expliquent le concept de sécurité alimentaire. (C2)</w:t>
            </w:r>
          </w:p>
        </w:tc>
        <w:tc>
          <w:tcPr>
            <w:tcW w:w="2126" w:type="dxa"/>
            <w:gridSpan w:val="2"/>
            <w:shd w:val="clear" w:color="auto" w:fill="FFFFFF" w:themeFill="background1"/>
          </w:tcPr>
          <w:p w14:paraId="25F90E41" w14:textId="77777777" w:rsidR="00EC4B02" w:rsidRPr="001F57D6" w:rsidRDefault="00EC4B02" w:rsidP="00CF0C41">
            <w:pPr>
              <w:ind w:left="1"/>
              <w:rPr>
                <w:rFonts w:ascii="Verdana" w:hAnsi="Verdana" w:cs="Arial"/>
                <w:sz w:val="20"/>
                <w:szCs w:val="20"/>
                <w:lang w:val="fr-CH" w:eastAsia="de-DE"/>
              </w:rPr>
            </w:pPr>
          </w:p>
        </w:tc>
      </w:tr>
    </w:tbl>
    <w:p w14:paraId="30623690" w14:textId="77777777" w:rsidR="00CF0C41" w:rsidRPr="001F57D6" w:rsidRDefault="00CF0C41">
      <w:pPr>
        <w:rPr>
          <w:rFonts w:ascii="Verdana" w:eastAsia="Arial" w:hAnsi="Verdana" w:cstheme="minorHAnsi"/>
          <w:sz w:val="28"/>
          <w:szCs w:val="28"/>
          <w:lang w:val="fr-CH"/>
        </w:rPr>
      </w:pPr>
      <w:r w:rsidRPr="001F57D6">
        <w:rPr>
          <w:rFonts w:ascii="Verdana" w:eastAsia="Arial" w:hAnsi="Verdana" w:cstheme="minorHAnsi"/>
          <w:sz w:val="28"/>
          <w:szCs w:val="28"/>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59C1C064"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CB61F1" w14:textId="3769D11E" w:rsidR="00AD699B" w:rsidRPr="001F57D6" w:rsidRDefault="00AD699B"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3201B8" w:rsidRPr="001F57D6">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7945B3" w14:textId="1C7B126B" w:rsidR="00AD699B" w:rsidRPr="001F57D6" w:rsidRDefault="00F96044" w:rsidP="00670F08">
            <w:pPr>
              <w:rPr>
                <w:rFonts w:ascii="Verdana" w:hAnsi="Verdana" w:cstheme="minorHAnsi"/>
                <w:b/>
                <w:bCs/>
                <w:sz w:val="20"/>
                <w:szCs w:val="20"/>
                <w:lang w:val="fr-CH"/>
              </w:rPr>
            </w:pPr>
            <w:r w:rsidRPr="001F57D6">
              <w:rPr>
                <w:rFonts w:ascii="Verdana" w:hAnsi="Verdana" w:cstheme="minorHAnsi"/>
                <w:b/>
                <w:sz w:val="20"/>
                <w:szCs w:val="20"/>
                <w:lang w:val="fr-CH"/>
              </w:rPr>
              <w:t xml:space="preserve">Déterminer les débouchés </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73B41F" w14:textId="77777777" w:rsidR="00AD699B" w:rsidRPr="001F57D6" w:rsidRDefault="00AD699B"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D21023" w14:textId="5A366523" w:rsidR="00AD699B" w:rsidRPr="001F57D6" w:rsidRDefault="00AD699B" w:rsidP="00670F08">
            <w:pPr>
              <w:rPr>
                <w:rFonts w:ascii="Verdana" w:hAnsi="Verdana" w:cstheme="minorHAnsi"/>
                <w:b/>
                <w:bCs/>
                <w:sz w:val="20"/>
                <w:szCs w:val="20"/>
                <w:lang w:val="fr-CH"/>
              </w:rPr>
            </w:pPr>
            <w:r w:rsidRPr="001F57D6">
              <w:rPr>
                <w:rFonts w:ascii="Verdana" w:hAnsi="Verdana" w:cstheme="minorHAnsi"/>
                <w:b/>
                <w:bCs/>
                <w:sz w:val="20"/>
                <w:szCs w:val="20"/>
                <w:lang w:val="fr-CH"/>
              </w:rPr>
              <w:t>5</w:t>
            </w:r>
          </w:p>
        </w:tc>
      </w:tr>
      <w:tr w:rsidR="00136228" w:rsidRPr="001F57D6" w14:paraId="235A6F09"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84E538" w14:textId="1C4233C8" w:rsidR="00AD699B" w:rsidRPr="001F57D6" w:rsidRDefault="00AD699B" w:rsidP="009F10B5">
            <w:pPr>
              <w:spacing w:before="240" w:after="240"/>
              <w:jc w:val="both"/>
              <w:rPr>
                <w:rFonts w:ascii="Verdana" w:hAnsi="Verdana" w:cstheme="minorHAnsi"/>
                <w:sz w:val="20"/>
                <w:szCs w:val="20"/>
                <w:lang w:val="fr-CH"/>
              </w:rPr>
            </w:pPr>
            <w:r w:rsidRPr="001F57D6">
              <w:rPr>
                <w:rFonts w:ascii="Verdana" w:hAnsi="Verdana" w:cs="Arial"/>
                <w:sz w:val="20"/>
                <w:szCs w:val="20"/>
                <w:lang w:val="fr-CH"/>
              </w:rPr>
              <w:t xml:space="preserve">f4 </w:t>
            </w:r>
            <w:r w:rsidR="00DC6042" w:rsidRPr="001F57D6">
              <w:rPr>
                <w:rFonts w:ascii="Verdana" w:hAnsi="Verdana" w:cs="Arial"/>
                <w:sz w:val="20"/>
                <w:szCs w:val="20"/>
                <w:lang w:val="fr-CH"/>
              </w:rPr>
              <w:t xml:space="preserve">: </w:t>
            </w:r>
            <w:r w:rsidRPr="001F57D6">
              <w:rPr>
                <w:rFonts w:ascii="Verdana" w:hAnsi="Verdana" w:cs="Arial"/>
                <w:sz w:val="20"/>
                <w:szCs w:val="20"/>
                <w:lang w:val="fr-CH"/>
              </w:rPr>
              <w:t xml:space="preserve">voir </w:t>
            </w:r>
            <w:r w:rsidR="00F96044" w:rsidRPr="001F57D6">
              <w:rPr>
                <w:rFonts w:ascii="Verdana" w:hAnsi="Verdana" w:cs="Arial"/>
                <w:sz w:val="20"/>
                <w:szCs w:val="20"/>
                <w:lang w:val="fr-CH"/>
              </w:rPr>
              <w:t>ci-dessus</w:t>
            </w:r>
          </w:p>
        </w:tc>
      </w:tr>
      <w:tr w:rsidR="00136228" w:rsidRPr="001F57D6" w14:paraId="38034E55" w14:textId="77777777" w:rsidTr="00F96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5F627001" w14:textId="50B9E195" w:rsidR="00AD699B" w:rsidRPr="005E51B8" w:rsidRDefault="00F96044" w:rsidP="00F96044">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5E6FB7FE" w14:textId="65D5C7E7" w:rsidR="00AD699B" w:rsidRPr="001F57D6" w:rsidRDefault="00AD699B"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F96044"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7EF27F1C" w14:textId="2C192CB4" w:rsidR="00AD699B"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F96044"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0378C50C"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1E0E1C7" w14:textId="48C8D66C" w:rsidR="00AD699B" w:rsidRPr="001F57D6" w:rsidRDefault="00AD699B" w:rsidP="00C70971">
            <w:pPr>
              <w:rPr>
                <w:rFonts w:ascii="Verdana" w:hAnsi="Verdana" w:cstheme="minorHAnsi"/>
                <w:sz w:val="20"/>
                <w:szCs w:val="20"/>
                <w:lang w:val="fr-CH"/>
              </w:rPr>
            </w:pPr>
            <w:r w:rsidRPr="001F57D6">
              <w:rPr>
                <w:rFonts w:ascii="Verdana" w:hAnsi="Verdana" w:cstheme="minorHAnsi"/>
                <w:sz w:val="20"/>
                <w:szCs w:val="20"/>
                <w:lang w:val="fr-CH"/>
              </w:rPr>
              <w:t>f4.1</w:t>
            </w:r>
          </w:p>
        </w:tc>
        <w:tc>
          <w:tcPr>
            <w:tcW w:w="5245" w:type="dxa"/>
            <w:shd w:val="clear" w:color="auto" w:fill="FFFFFF" w:themeFill="background1"/>
          </w:tcPr>
          <w:p w14:paraId="1F51DD4F" w14:textId="1F665B57" w:rsidR="00AD699B" w:rsidRPr="001F57D6" w:rsidRDefault="00D0127A" w:rsidP="00C70971">
            <w:pPr>
              <w:rPr>
                <w:rFonts w:ascii="Verdana" w:hAnsi="Verdana" w:cs="Arial"/>
                <w:sz w:val="20"/>
                <w:szCs w:val="20"/>
                <w:lang w:val="fr-CH"/>
              </w:rPr>
            </w:pPr>
            <w:r w:rsidRPr="001F57D6">
              <w:rPr>
                <w:rFonts w:ascii="Verdana" w:hAnsi="Verdana" w:cs="Arial"/>
                <w:sz w:val="20"/>
                <w:szCs w:val="20"/>
                <w:lang w:val="fr-CH"/>
              </w:rPr>
              <w:t>Ils expliquent l</w:t>
            </w:r>
            <w:r w:rsidR="00A56D41">
              <w:rPr>
                <w:rFonts w:ascii="Verdana" w:hAnsi="Verdana" w:cs="Arial"/>
                <w:sz w:val="20"/>
                <w:szCs w:val="20"/>
                <w:lang w:val="fr-CH"/>
              </w:rPr>
              <w:t>’</w:t>
            </w:r>
            <w:r w:rsidRPr="001F57D6">
              <w:rPr>
                <w:rFonts w:ascii="Verdana" w:hAnsi="Verdana" w:cs="Arial"/>
                <w:sz w:val="20"/>
                <w:szCs w:val="20"/>
                <w:lang w:val="fr-CH"/>
              </w:rPr>
              <w:t>importance ainsi que les avantages et les inconvénients des divers débouchés. (C2</w:t>
            </w:r>
            <w:r w:rsidR="000E72A9">
              <w:rPr>
                <w:rFonts w:ascii="Verdana" w:hAnsi="Verdana" w:cs="Arial"/>
                <w:sz w:val="20"/>
                <w:szCs w:val="20"/>
                <w:lang w:val="fr-CH"/>
              </w:rPr>
              <w:t>)</w:t>
            </w:r>
          </w:p>
        </w:tc>
        <w:tc>
          <w:tcPr>
            <w:tcW w:w="2126" w:type="dxa"/>
            <w:gridSpan w:val="2"/>
            <w:shd w:val="clear" w:color="auto" w:fill="FFFFFF" w:themeFill="background1"/>
          </w:tcPr>
          <w:p w14:paraId="22A3DD98" w14:textId="77777777" w:rsidR="00AD699B" w:rsidRPr="001F57D6" w:rsidRDefault="00AD699B" w:rsidP="00C70971">
            <w:pPr>
              <w:pStyle w:val="Listenabsatz"/>
              <w:ind w:left="0"/>
              <w:rPr>
                <w:rFonts w:ascii="Verdana" w:hAnsi="Verdana" w:cs="Arial"/>
                <w:sz w:val="20"/>
                <w:szCs w:val="20"/>
                <w:lang w:val="fr-CH" w:eastAsia="de-DE"/>
              </w:rPr>
            </w:pPr>
          </w:p>
        </w:tc>
      </w:tr>
      <w:tr w:rsidR="00136228" w:rsidRPr="001F57D6" w14:paraId="10124CDB"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B2C1302" w14:textId="5B88E6EC" w:rsidR="00AD699B" w:rsidRPr="001F57D6" w:rsidRDefault="00AD699B" w:rsidP="00C70971">
            <w:pPr>
              <w:rPr>
                <w:rFonts w:ascii="Verdana" w:hAnsi="Verdana" w:cstheme="minorHAnsi"/>
                <w:sz w:val="20"/>
                <w:szCs w:val="20"/>
                <w:lang w:val="fr-CH"/>
              </w:rPr>
            </w:pPr>
            <w:r w:rsidRPr="001F57D6">
              <w:rPr>
                <w:rFonts w:ascii="Verdana" w:hAnsi="Verdana" w:cstheme="minorHAnsi"/>
                <w:sz w:val="20"/>
                <w:szCs w:val="20"/>
                <w:lang w:val="fr-CH"/>
              </w:rPr>
              <w:t>f4.3a</w:t>
            </w:r>
          </w:p>
        </w:tc>
        <w:tc>
          <w:tcPr>
            <w:tcW w:w="5245" w:type="dxa"/>
            <w:shd w:val="clear" w:color="auto" w:fill="FFFFFF" w:themeFill="background1"/>
          </w:tcPr>
          <w:p w14:paraId="1F7FC1BB" w14:textId="4FF923BC" w:rsidR="00AD699B" w:rsidRPr="001F57D6" w:rsidRDefault="00D0127A" w:rsidP="00C70971">
            <w:pPr>
              <w:rPr>
                <w:rFonts w:ascii="Verdana" w:hAnsi="Verdana" w:cs="Arial"/>
                <w:sz w:val="20"/>
                <w:szCs w:val="20"/>
                <w:lang w:val="fr-CH"/>
              </w:rPr>
            </w:pPr>
            <w:r w:rsidRPr="001F57D6">
              <w:rPr>
                <w:rFonts w:ascii="Verdana" w:hAnsi="Verdana" w:cs="Arial"/>
                <w:sz w:val="20"/>
                <w:szCs w:val="20"/>
                <w:lang w:val="fr-CH"/>
              </w:rPr>
              <w:t xml:space="preserve">Ils consultent les bases légales et celles de la branche pour la commercialisation des fruits et des produits transformés. (C1) </w:t>
            </w:r>
          </w:p>
        </w:tc>
        <w:tc>
          <w:tcPr>
            <w:tcW w:w="2126" w:type="dxa"/>
            <w:gridSpan w:val="2"/>
            <w:shd w:val="clear" w:color="auto" w:fill="FFFFFF" w:themeFill="background1"/>
          </w:tcPr>
          <w:p w14:paraId="0337D5D0" w14:textId="77777777" w:rsidR="00AD699B" w:rsidRPr="001F57D6" w:rsidRDefault="00AD699B" w:rsidP="00C70971">
            <w:pPr>
              <w:pStyle w:val="Listenabsatz"/>
              <w:ind w:left="0"/>
              <w:rPr>
                <w:rFonts w:ascii="Verdana" w:hAnsi="Verdana" w:cs="Arial"/>
                <w:sz w:val="20"/>
                <w:szCs w:val="20"/>
                <w:lang w:val="fr-CH" w:eastAsia="de-DE"/>
              </w:rPr>
            </w:pPr>
          </w:p>
        </w:tc>
      </w:tr>
    </w:tbl>
    <w:p w14:paraId="26E6D700" w14:textId="62EBAD50" w:rsidR="00EC4B02" w:rsidRPr="001F57D6" w:rsidRDefault="00EC4B02" w:rsidP="00EC4B02">
      <w:pPr>
        <w:rPr>
          <w:rFonts w:ascii="Verdana" w:eastAsia="Arial" w:hAnsi="Verdana" w:cstheme="minorHAnsi"/>
          <w:b/>
          <w:bCs/>
          <w:sz w:val="28"/>
          <w:szCs w:val="28"/>
          <w:lang w:val="fr-CH"/>
        </w:rPr>
      </w:pPr>
      <w:r w:rsidRPr="001F57D6">
        <w:rPr>
          <w:rFonts w:ascii="Verdana" w:eastAsia="Arial" w:hAnsi="Verdana" w:cstheme="minorHAnsi"/>
          <w:b/>
          <w:bCs/>
          <w:sz w:val="28"/>
          <w:szCs w:val="28"/>
          <w:lang w:val="fr-CH"/>
        </w:rPr>
        <w:br w:type="page"/>
      </w:r>
    </w:p>
    <w:p w14:paraId="00D2D260" w14:textId="5B9B37EC" w:rsidR="00EC4B02" w:rsidRPr="001F57D6" w:rsidRDefault="00EC4B02" w:rsidP="00EC4B02">
      <w:pPr>
        <w:spacing w:after="120" w:line="264" w:lineRule="auto"/>
        <w:rPr>
          <w:rFonts w:ascii="Verdana" w:hAnsi="Verdana" w:cstheme="minorHAnsi"/>
          <w:spacing w:val="22"/>
          <w:w w:val="90"/>
          <w:sz w:val="28"/>
          <w:szCs w:val="28"/>
          <w:lang w:val="fr-CH"/>
        </w:rPr>
      </w:pPr>
      <w:r w:rsidRPr="001F57D6">
        <w:rPr>
          <w:rFonts w:ascii="Verdana" w:eastAsia="Arial" w:hAnsi="Verdana" w:cstheme="minorHAnsi"/>
          <w:b/>
          <w:bCs/>
          <w:sz w:val="28"/>
          <w:szCs w:val="28"/>
          <w:lang w:val="fr-CH"/>
        </w:rPr>
        <w:t>3</w:t>
      </w:r>
      <w:r w:rsidR="000740FC" w:rsidRPr="001F57D6">
        <w:rPr>
          <w:rFonts w:ascii="Verdana" w:eastAsia="Arial" w:hAnsi="Verdana" w:cstheme="minorHAnsi"/>
          <w:b/>
          <w:bCs/>
          <w:sz w:val="28"/>
          <w:szCs w:val="28"/>
          <w:vertAlign w:val="superscript"/>
          <w:lang w:val="fr-CH"/>
        </w:rPr>
        <w:t>e</w:t>
      </w:r>
      <w:r w:rsidRPr="001F57D6">
        <w:rPr>
          <w:rFonts w:ascii="Verdana" w:eastAsia="Arial" w:hAnsi="Verdana" w:cstheme="minorHAnsi"/>
          <w:b/>
          <w:bCs/>
          <w:sz w:val="28"/>
          <w:szCs w:val="28"/>
          <w:lang w:val="fr-CH"/>
        </w:rPr>
        <w:t xml:space="preserve"> année d</w:t>
      </w:r>
      <w:r w:rsidR="00A56D41">
        <w:rPr>
          <w:rFonts w:ascii="Verdana" w:eastAsia="Arial" w:hAnsi="Verdana" w:cstheme="minorHAnsi"/>
          <w:b/>
          <w:bCs/>
          <w:sz w:val="28"/>
          <w:szCs w:val="28"/>
          <w:lang w:val="fr-CH"/>
        </w:rPr>
        <w:t>’</w:t>
      </w:r>
      <w:r w:rsidRPr="001F57D6">
        <w:rPr>
          <w:rFonts w:ascii="Verdana" w:eastAsia="Arial" w:hAnsi="Verdana" w:cstheme="minorHAnsi"/>
          <w:b/>
          <w:bCs/>
          <w:sz w:val="28"/>
          <w:szCs w:val="28"/>
          <w:lang w:val="fr-CH"/>
        </w:rPr>
        <w:t xml:space="preserve">apprentissage </w:t>
      </w:r>
    </w:p>
    <w:p w14:paraId="44862E47" w14:textId="173CF91F" w:rsidR="006B6C8A" w:rsidRPr="001F57D6" w:rsidRDefault="006B6C8A" w:rsidP="006B6C8A">
      <w:pPr>
        <w:spacing w:before="60" w:after="60" w:line="264" w:lineRule="auto"/>
        <w:rPr>
          <w:rFonts w:ascii="Verdana" w:eastAsia="Arial" w:hAnsi="Verdana" w:cstheme="minorHAnsi"/>
          <w:b/>
          <w:bCs/>
          <w:sz w:val="32"/>
          <w:szCs w:val="32"/>
          <w:lang w:val="fr-CH"/>
        </w:rPr>
      </w:pPr>
      <w:r w:rsidRPr="001F57D6">
        <w:rPr>
          <w:rFonts w:ascii="Verdana" w:eastAsia="Arial" w:hAnsi="Verdana" w:cstheme="minorHAnsi"/>
          <w:b/>
          <w:bCs/>
          <w:sz w:val="32"/>
          <w:szCs w:val="32"/>
          <w:lang w:val="fr-CH"/>
        </w:rPr>
        <w:t xml:space="preserve">Domaine de compétences opérationnelles d : </w:t>
      </w:r>
      <w:r w:rsidR="00F51CDA" w:rsidRPr="001F57D6">
        <w:rPr>
          <w:rFonts w:ascii="Verdana" w:eastAsia="Arial" w:hAnsi="Verdana" w:cstheme="minorHAnsi"/>
          <w:b/>
          <w:bCs/>
          <w:sz w:val="32"/>
          <w:szCs w:val="32"/>
          <w:lang w:val="fr-CH"/>
        </w:rPr>
        <w:t>Mise en place des cultures fruitières</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2"/>
        <w:gridCol w:w="1135"/>
      </w:tblGrid>
      <w:tr w:rsidR="00136228" w:rsidRPr="001F57D6" w14:paraId="556C91DB" w14:textId="77777777" w:rsidTr="000E6D44">
        <w:trPr>
          <w:trHeight w:val="297"/>
        </w:trPr>
        <w:tc>
          <w:tcPr>
            <w:tcW w:w="1985" w:type="dxa"/>
            <w:shd w:val="clear" w:color="auto" w:fill="BFBFBF" w:themeFill="background1" w:themeFillShade="BF"/>
          </w:tcPr>
          <w:p w14:paraId="6AAA40F8" w14:textId="66B6077C" w:rsidR="006B6C8A" w:rsidRPr="001F57D6" w:rsidRDefault="006B6C8A" w:rsidP="00670F08">
            <w:pPr>
              <w:pStyle w:val="TableParagraph"/>
              <w:spacing w:before="60" w:after="60"/>
              <w:ind w:left="113"/>
              <w:rPr>
                <w:rFonts w:ascii="Verdana" w:hAnsi="Verdana" w:cstheme="minorHAnsi"/>
                <w:b/>
                <w:sz w:val="20"/>
                <w:szCs w:val="20"/>
                <w:lang w:val="fr-CH"/>
              </w:rPr>
            </w:pPr>
            <w:r w:rsidRPr="001F57D6">
              <w:rPr>
                <w:rFonts w:ascii="Verdana" w:hAnsi="Verdana" w:cstheme="minorHAnsi"/>
                <w:b/>
                <w:sz w:val="20"/>
                <w:szCs w:val="20"/>
                <w:lang w:val="fr-CH"/>
              </w:rPr>
              <w:t xml:space="preserve">Compétences </w:t>
            </w:r>
            <w:r w:rsidR="00F51CDA" w:rsidRPr="001F57D6">
              <w:rPr>
                <w:rFonts w:ascii="Verdana" w:hAnsi="Verdana" w:cstheme="minorHAnsi"/>
                <w:b/>
                <w:sz w:val="20"/>
                <w:szCs w:val="20"/>
                <w:lang w:val="fr-CH"/>
              </w:rPr>
              <w:t>opérationnelles</w:t>
            </w:r>
          </w:p>
        </w:tc>
        <w:tc>
          <w:tcPr>
            <w:tcW w:w="5952" w:type="dxa"/>
            <w:shd w:val="clear" w:color="auto" w:fill="BFBFBF" w:themeFill="background1" w:themeFillShade="BF"/>
          </w:tcPr>
          <w:p w14:paraId="208B4881" w14:textId="3604A0E9" w:rsidR="006B6C8A" w:rsidRPr="001F57D6" w:rsidRDefault="006B6C8A" w:rsidP="00C70971">
            <w:pPr>
              <w:pStyle w:val="TableParagraph"/>
              <w:spacing w:before="60" w:after="60"/>
              <w:ind w:left="112"/>
              <w:rPr>
                <w:rFonts w:ascii="Verdana" w:hAnsi="Verdana" w:cstheme="minorHAnsi"/>
                <w:b/>
                <w:sz w:val="20"/>
                <w:szCs w:val="20"/>
                <w:lang w:val="fr-CH"/>
              </w:rPr>
            </w:pPr>
            <w:r w:rsidRPr="001F57D6">
              <w:rPr>
                <w:rFonts w:ascii="Verdana" w:hAnsi="Verdana" w:cstheme="minorHAnsi"/>
                <w:b/>
                <w:sz w:val="20"/>
                <w:szCs w:val="20"/>
                <w:lang w:val="fr-CH"/>
              </w:rPr>
              <w:t xml:space="preserve">Unités </w:t>
            </w:r>
            <w:r w:rsidR="00F51CDA" w:rsidRPr="001F57D6">
              <w:rPr>
                <w:rFonts w:ascii="Verdana" w:hAnsi="Verdana" w:cstheme="minorHAnsi"/>
                <w:b/>
                <w:sz w:val="20"/>
                <w:szCs w:val="20"/>
                <w:lang w:val="fr-CH"/>
              </w:rPr>
              <w:t>de formation</w:t>
            </w:r>
          </w:p>
        </w:tc>
        <w:tc>
          <w:tcPr>
            <w:tcW w:w="1135" w:type="dxa"/>
            <w:shd w:val="clear" w:color="auto" w:fill="BFBFBF" w:themeFill="background1" w:themeFillShade="BF"/>
          </w:tcPr>
          <w:p w14:paraId="1A69519C" w14:textId="77777777" w:rsidR="006B6C8A" w:rsidRPr="001F57D6" w:rsidRDefault="006B6C8A" w:rsidP="00670F08">
            <w:pPr>
              <w:pStyle w:val="TableParagraph"/>
              <w:spacing w:before="60"/>
              <w:jc w:val="center"/>
              <w:rPr>
                <w:rFonts w:ascii="Verdana" w:hAnsi="Verdana" w:cstheme="minorHAnsi"/>
                <w:b/>
                <w:sz w:val="20"/>
                <w:szCs w:val="20"/>
                <w:lang w:val="fr-CH"/>
              </w:rPr>
            </w:pPr>
            <w:r w:rsidRPr="001F57D6">
              <w:rPr>
                <w:rFonts w:ascii="Verdana" w:hAnsi="Verdana" w:cstheme="minorHAnsi"/>
                <w:b/>
                <w:sz w:val="20"/>
                <w:szCs w:val="20"/>
                <w:lang w:val="fr-CH"/>
              </w:rPr>
              <w:t>Leçons</w:t>
            </w:r>
          </w:p>
        </w:tc>
      </w:tr>
      <w:tr w:rsidR="00136228" w:rsidRPr="001F57D6" w14:paraId="13BBA403" w14:textId="77777777" w:rsidTr="000E6D44">
        <w:trPr>
          <w:trHeight w:val="158"/>
        </w:trPr>
        <w:tc>
          <w:tcPr>
            <w:tcW w:w="1985" w:type="dxa"/>
            <w:shd w:val="clear" w:color="auto" w:fill="5B9BD5" w:themeFill="accent5"/>
          </w:tcPr>
          <w:p w14:paraId="412463A3" w14:textId="77777777" w:rsidR="006B6C8A" w:rsidRPr="001F57D6" w:rsidRDefault="006B6C8A" w:rsidP="00670F08">
            <w:pPr>
              <w:pStyle w:val="TableParagraph"/>
              <w:spacing w:before="60" w:after="60"/>
              <w:ind w:left="113" w:right="276"/>
              <w:rPr>
                <w:rFonts w:ascii="Verdana" w:hAnsi="Verdana" w:cstheme="minorHAnsi"/>
                <w:b/>
                <w:bCs/>
                <w:sz w:val="20"/>
                <w:szCs w:val="20"/>
                <w:lang w:val="fr-CH"/>
              </w:rPr>
            </w:pPr>
            <w:r w:rsidRPr="001F57D6">
              <w:rPr>
                <w:rFonts w:ascii="Verdana" w:hAnsi="Verdana" w:cstheme="minorHAnsi"/>
                <w:b/>
                <w:bCs/>
                <w:sz w:val="20"/>
                <w:szCs w:val="20"/>
                <w:lang w:val="fr-CH"/>
              </w:rPr>
              <w:t>DCO d</w:t>
            </w:r>
          </w:p>
        </w:tc>
        <w:tc>
          <w:tcPr>
            <w:tcW w:w="5952" w:type="dxa"/>
            <w:shd w:val="clear" w:color="auto" w:fill="5B9BD5" w:themeFill="accent5"/>
          </w:tcPr>
          <w:p w14:paraId="2C0F3F54" w14:textId="3C192861" w:rsidR="006B6C8A" w:rsidRPr="001F57D6" w:rsidRDefault="00F51CDA" w:rsidP="00F51CDA">
            <w:pPr>
              <w:pStyle w:val="TableParagraph"/>
              <w:tabs>
                <w:tab w:val="left" w:pos="283"/>
              </w:tabs>
              <w:spacing w:before="60" w:after="60" w:line="241" w:lineRule="exact"/>
              <w:ind w:left="112"/>
              <w:rPr>
                <w:rFonts w:ascii="Verdana" w:hAnsi="Verdana" w:cstheme="minorHAnsi"/>
                <w:b/>
                <w:bCs/>
                <w:sz w:val="32"/>
                <w:szCs w:val="32"/>
                <w:lang w:val="fr-CH"/>
              </w:rPr>
            </w:pPr>
            <w:r w:rsidRPr="001F57D6">
              <w:rPr>
                <w:rFonts w:ascii="Verdana" w:hAnsi="Verdana" w:cstheme="minorHAnsi"/>
                <w:b/>
                <w:bCs/>
                <w:sz w:val="20"/>
                <w:szCs w:val="20"/>
                <w:lang w:val="fr-CH"/>
              </w:rPr>
              <w:t>Mise en place des cultures fruitières</w:t>
            </w:r>
          </w:p>
        </w:tc>
        <w:tc>
          <w:tcPr>
            <w:tcW w:w="1135" w:type="dxa"/>
            <w:shd w:val="clear" w:color="auto" w:fill="5B9BD5" w:themeFill="accent5"/>
            <w:vAlign w:val="center"/>
          </w:tcPr>
          <w:p w14:paraId="5FFD4E8F" w14:textId="77777777" w:rsidR="006B6C8A" w:rsidRPr="001F57D6" w:rsidRDefault="006B6C8A" w:rsidP="00670F08">
            <w:pPr>
              <w:pStyle w:val="TableParagraph"/>
              <w:spacing w:before="60"/>
              <w:jc w:val="center"/>
              <w:rPr>
                <w:rFonts w:ascii="Verdana" w:hAnsi="Verdana" w:cstheme="minorHAnsi"/>
                <w:b/>
                <w:bCs/>
                <w:sz w:val="20"/>
                <w:szCs w:val="20"/>
                <w:lang w:val="fr-CH"/>
              </w:rPr>
            </w:pPr>
            <w:r w:rsidRPr="001F57D6">
              <w:rPr>
                <w:rFonts w:ascii="Verdana" w:hAnsi="Verdana" w:cstheme="minorHAnsi"/>
                <w:b/>
                <w:bCs/>
                <w:sz w:val="20"/>
                <w:szCs w:val="20"/>
                <w:lang w:val="fr-CH"/>
              </w:rPr>
              <w:t>40</w:t>
            </w:r>
          </w:p>
        </w:tc>
      </w:tr>
      <w:tr w:rsidR="00136228" w:rsidRPr="001F57D6" w14:paraId="6C61123F" w14:textId="77777777" w:rsidTr="000E6D44">
        <w:trPr>
          <w:trHeight w:val="53"/>
        </w:trPr>
        <w:tc>
          <w:tcPr>
            <w:tcW w:w="1985" w:type="dxa"/>
          </w:tcPr>
          <w:p w14:paraId="208FB553" w14:textId="239ABB8C" w:rsidR="006B6C8A" w:rsidRPr="001F57D6" w:rsidRDefault="006B6C8A" w:rsidP="006B6C8A">
            <w:pPr>
              <w:pStyle w:val="TableParagraph"/>
              <w:spacing w:before="60" w:after="60"/>
              <w:ind w:left="113" w:right="276"/>
              <w:rPr>
                <w:rFonts w:ascii="Verdana" w:hAnsi="Verdana" w:cstheme="minorHAnsi"/>
                <w:sz w:val="20"/>
                <w:szCs w:val="20"/>
                <w:lang w:val="fr-CH"/>
              </w:rPr>
            </w:pPr>
            <w:r w:rsidRPr="001F57D6">
              <w:rPr>
                <w:rFonts w:ascii="Verdana" w:hAnsi="Verdana" w:cstheme="minorHAnsi"/>
                <w:sz w:val="20"/>
                <w:szCs w:val="20"/>
                <w:lang w:val="fr-CH"/>
              </w:rPr>
              <w:t>d1, d3</w:t>
            </w:r>
          </w:p>
        </w:tc>
        <w:tc>
          <w:tcPr>
            <w:tcW w:w="5952" w:type="dxa"/>
          </w:tcPr>
          <w:p w14:paraId="63592160" w14:textId="0712F4AC" w:rsidR="006B6C8A" w:rsidRPr="001F57D6" w:rsidRDefault="006B6C8A" w:rsidP="00C70971">
            <w:pPr>
              <w:pStyle w:val="TableParagraph"/>
              <w:tabs>
                <w:tab w:val="left" w:pos="283"/>
              </w:tabs>
              <w:spacing w:before="60" w:after="60" w:line="241" w:lineRule="exact"/>
              <w:ind w:left="112"/>
              <w:rPr>
                <w:rFonts w:ascii="Verdana" w:hAnsi="Verdana" w:cstheme="minorHAnsi"/>
                <w:b/>
                <w:bCs/>
                <w:i/>
                <w:iCs/>
                <w:sz w:val="20"/>
                <w:szCs w:val="20"/>
                <w:lang w:val="fr-CH"/>
              </w:rPr>
            </w:pPr>
            <w:r w:rsidRPr="001F57D6">
              <w:rPr>
                <w:rFonts w:ascii="Verdana" w:hAnsi="Verdana" w:cstheme="minorHAnsi"/>
                <w:b/>
                <w:bCs/>
                <w:sz w:val="20"/>
                <w:szCs w:val="20"/>
                <w:lang w:val="fr-CH"/>
              </w:rPr>
              <w:t>Établir un calendrier pour les cultures fruitières</w:t>
            </w:r>
          </w:p>
        </w:tc>
        <w:tc>
          <w:tcPr>
            <w:tcW w:w="1135" w:type="dxa"/>
            <w:vAlign w:val="center"/>
          </w:tcPr>
          <w:p w14:paraId="6D623A3C" w14:textId="616EADEF" w:rsidR="006B6C8A" w:rsidRPr="001F57D6" w:rsidRDefault="006B6C8A" w:rsidP="006B6C8A">
            <w:pPr>
              <w:pStyle w:val="TableParagraph"/>
              <w:spacing w:before="60"/>
              <w:jc w:val="center"/>
              <w:rPr>
                <w:rFonts w:ascii="Verdana" w:hAnsi="Verdana" w:cstheme="minorHAnsi"/>
                <w:sz w:val="20"/>
                <w:szCs w:val="20"/>
                <w:lang w:val="fr-CH"/>
              </w:rPr>
            </w:pPr>
            <w:r w:rsidRPr="001F57D6">
              <w:rPr>
                <w:rFonts w:ascii="Verdana" w:hAnsi="Verdana" w:cstheme="minorHAnsi"/>
                <w:sz w:val="20"/>
                <w:szCs w:val="20"/>
                <w:lang w:val="fr-CH"/>
              </w:rPr>
              <w:t>35</w:t>
            </w:r>
          </w:p>
        </w:tc>
      </w:tr>
      <w:tr w:rsidR="00136228" w:rsidRPr="001F57D6" w14:paraId="60E0C3C5" w14:textId="77777777" w:rsidTr="000E6D44">
        <w:trPr>
          <w:trHeight w:val="126"/>
        </w:trPr>
        <w:tc>
          <w:tcPr>
            <w:tcW w:w="1985" w:type="dxa"/>
          </w:tcPr>
          <w:p w14:paraId="6305DDDD" w14:textId="0118BB1E" w:rsidR="006B6C8A" w:rsidRPr="001F57D6" w:rsidRDefault="006B6C8A" w:rsidP="006B6C8A">
            <w:pPr>
              <w:pStyle w:val="TableParagraph"/>
              <w:spacing w:before="60" w:after="60"/>
              <w:ind w:left="113" w:right="276"/>
              <w:rPr>
                <w:rFonts w:ascii="Verdana" w:hAnsi="Verdana" w:cstheme="minorHAnsi"/>
                <w:sz w:val="20"/>
                <w:szCs w:val="20"/>
                <w:lang w:val="fr-CH"/>
              </w:rPr>
            </w:pPr>
            <w:r w:rsidRPr="001F57D6">
              <w:rPr>
                <w:rFonts w:ascii="Verdana" w:hAnsi="Verdana" w:cstheme="minorHAnsi"/>
                <w:sz w:val="20"/>
                <w:szCs w:val="20"/>
                <w:lang w:val="fr-CH"/>
              </w:rPr>
              <w:t>d2</w:t>
            </w:r>
          </w:p>
        </w:tc>
        <w:tc>
          <w:tcPr>
            <w:tcW w:w="5952" w:type="dxa"/>
          </w:tcPr>
          <w:p w14:paraId="49CD3B72" w14:textId="71DF13F5" w:rsidR="006B6C8A" w:rsidRPr="001F57D6" w:rsidRDefault="006B6C8A" w:rsidP="00C70971">
            <w:pPr>
              <w:pStyle w:val="TableParagraph"/>
              <w:tabs>
                <w:tab w:val="left" w:pos="283"/>
              </w:tabs>
              <w:spacing w:before="60" w:after="60" w:line="241" w:lineRule="exact"/>
              <w:ind w:left="112"/>
              <w:rPr>
                <w:rFonts w:ascii="Verdana" w:hAnsi="Verdana" w:cstheme="minorHAnsi"/>
                <w:b/>
                <w:bCs/>
                <w:i/>
                <w:iCs/>
                <w:sz w:val="20"/>
                <w:szCs w:val="20"/>
                <w:lang w:val="fr-CH"/>
              </w:rPr>
            </w:pPr>
            <w:r w:rsidRPr="001F57D6">
              <w:rPr>
                <w:rFonts w:ascii="Verdana" w:hAnsi="Verdana" w:cstheme="minorHAnsi"/>
                <w:b/>
                <w:bCs/>
                <w:sz w:val="20"/>
                <w:szCs w:val="20"/>
                <w:lang w:val="fr-CH"/>
              </w:rPr>
              <w:t>Élever et évaluer les jeunes plants</w:t>
            </w:r>
          </w:p>
        </w:tc>
        <w:tc>
          <w:tcPr>
            <w:tcW w:w="1135" w:type="dxa"/>
            <w:vAlign w:val="center"/>
          </w:tcPr>
          <w:p w14:paraId="616E55DC" w14:textId="436B0180" w:rsidR="006B6C8A" w:rsidRPr="001F57D6" w:rsidRDefault="006B6C8A" w:rsidP="006B6C8A">
            <w:pPr>
              <w:pStyle w:val="TableParagraph"/>
              <w:spacing w:before="60"/>
              <w:jc w:val="center"/>
              <w:rPr>
                <w:rFonts w:ascii="Verdana" w:hAnsi="Verdana" w:cstheme="minorHAnsi"/>
                <w:sz w:val="20"/>
                <w:szCs w:val="20"/>
                <w:lang w:val="fr-CH"/>
              </w:rPr>
            </w:pPr>
            <w:r w:rsidRPr="001F57D6">
              <w:rPr>
                <w:rFonts w:ascii="Verdana" w:hAnsi="Verdana" w:cstheme="minorHAnsi"/>
                <w:sz w:val="20"/>
                <w:szCs w:val="20"/>
                <w:lang w:val="fr-CH"/>
              </w:rPr>
              <w:t>5</w:t>
            </w:r>
          </w:p>
        </w:tc>
      </w:tr>
    </w:tbl>
    <w:p w14:paraId="6AFD13D5" w14:textId="77777777" w:rsidR="006B6C8A" w:rsidRPr="001F57D6" w:rsidRDefault="006B6C8A" w:rsidP="006B6C8A">
      <w:pPr>
        <w:spacing w:before="60" w:after="60" w:line="264" w:lineRule="auto"/>
        <w:rPr>
          <w:rFonts w:ascii="Verdana" w:eastAsia="Arial" w:hAnsi="Verdana" w:cstheme="minorHAnsi"/>
          <w:b/>
          <w:bCs/>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136228" w:rsidRPr="001F57D6" w14:paraId="292C13DB" w14:textId="77777777" w:rsidTr="003E0608">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09EED1D6" w14:textId="7777777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9F4B12C" w14:textId="07E71AA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Établir un calendrier pour les cultures fruitières</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B3DA1D4" w14:textId="7777777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7676085F" w14:textId="47F64000"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35</w:t>
            </w:r>
          </w:p>
        </w:tc>
      </w:tr>
      <w:tr w:rsidR="00136228" w:rsidRPr="001F57D6" w14:paraId="01C62E08" w14:textId="77777777" w:rsidTr="003E0608">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4F3C751B" w14:textId="33BF86C1" w:rsidR="00EA0A3C" w:rsidRPr="001F57D6" w:rsidRDefault="006B6C8A" w:rsidP="00EA0A3C">
            <w:pPr>
              <w:spacing w:before="240" w:after="120"/>
              <w:jc w:val="both"/>
              <w:rPr>
                <w:rFonts w:ascii="Verdana" w:hAnsi="Verdana" w:cs="Arial"/>
                <w:sz w:val="20"/>
                <w:szCs w:val="20"/>
                <w:lang w:val="fr-CH"/>
              </w:rPr>
            </w:pPr>
            <w:r w:rsidRPr="001F57D6">
              <w:rPr>
                <w:rFonts w:ascii="Verdana" w:hAnsi="Verdana" w:cs="Arial"/>
                <w:sz w:val="20"/>
                <w:szCs w:val="20"/>
                <w:lang w:val="fr-CH"/>
              </w:rPr>
              <w:t xml:space="preserve">d1 </w:t>
            </w:r>
            <w:r w:rsidR="00EA0A3C" w:rsidRPr="001F57D6">
              <w:rPr>
                <w:rFonts w:ascii="Verdana" w:hAnsi="Verdana" w:cs="Arial"/>
                <w:sz w:val="20"/>
                <w:szCs w:val="20"/>
                <w:lang w:val="fr-CH"/>
              </w:rPr>
              <w:t>Planifier et organiser les cultures fruitières avec le chef d</w:t>
            </w:r>
            <w:r w:rsidR="00A56D41">
              <w:rPr>
                <w:rFonts w:ascii="Verdana" w:hAnsi="Verdana" w:cs="Arial"/>
                <w:sz w:val="20"/>
                <w:szCs w:val="20"/>
                <w:lang w:val="fr-CH"/>
              </w:rPr>
              <w:t>’</w:t>
            </w:r>
            <w:r w:rsidR="00EA0A3C" w:rsidRPr="001F57D6">
              <w:rPr>
                <w:rFonts w:ascii="Verdana" w:hAnsi="Verdana" w:cs="Arial"/>
                <w:sz w:val="20"/>
                <w:szCs w:val="20"/>
                <w:lang w:val="fr-CH"/>
              </w:rPr>
              <w:t>exploitation</w:t>
            </w:r>
          </w:p>
          <w:p w14:paraId="280D0F29" w14:textId="2AD68CC0" w:rsidR="00EA0A3C" w:rsidRPr="001F57D6" w:rsidRDefault="00EA0A3C" w:rsidP="00EA0A3C">
            <w:pPr>
              <w:spacing w:before="240" w:after="120"/>
              <w:jc w:val="both"/>
              <w:rPr>
                <w:rFonts w:ascii="Verdana" w:hAnsi="Verdana" w:cs="Arial"/>
                <w:i/>
                <w:sz w:val="20"/>
                <w:szCs w:val="20"/>
                <w:lang w:val="fr-CH"/>
              </w:rPr>
            </w:pPr>
            <w:r w:rsidRPr="001F57D6">
              <w:rPr>
                <w:rFonts w:ascii="Verdana" w:hAnsi="Verdana" w:cs="Arial"/>
                <w:i/>
                <w:sz w:val="20"/>
                <w:szCs w:val="20"/>
                <w:lang w:val="fr-CH"/>
              </w:rPr>
              <w:t>Les arboriculteurs se renseignent régulièrement sur les tendances du marché afin de planifier les cultures selon les demandes du marché. Lors de la planification et de l</w:t>
            </w:r>
            <w:r w:rsidR="00A56D41">
              <w:rPr>
                <w:rFonts w:ascii="Verdana" w:hAnsi="Verdana" w:cs="Arial"/>
                <w:i/>
                <w:sz w:val="20"/>
                <w:szCs w:val="20"/>
                <w:lang w:val="fr-CH"/>
              </w:rPr>
              <w:t>’</w:t>
            </w:r>
            <w:r w:rsidRPr="001F57D6">
              <w:rPr>
                <w:rFonts w:ascii="Verdana" w:hAnsi="Verdana" w:cs="Arial"/>
                <w:i/>
                <w:sz w:val="20"/>
                <w:szCs w:val="20"/>
                <w:lang w:val="fr-CH"/>
              </w:rPr>
              <w:t>organisation des cultures fruitières ils font attention aux aspects économiques et écologiques.</w:t>
            </w:r>
          </w:p>
          <w:p w14:paraId="0F58D7A8" w14:textId="6A2FE790" w:rsidR="00EA0A3C" w:rsidRPr="001F57D6" w:rsidRDefault="00EA0A3C" w:rsidP="00EA0A3C">
            <w:pPr>
              <w:spacing w:before="240" w:after="120"/>
              <w:jc w:val="both"/>
              <w:rPr>
                <w:rFonts w:ascii="Verdana" w:hAnsi="Verdana" w:cs="Arial"/>
                <w:sz w:val="20"/>
                <w:szCs w:val="20"/>
                <w:lang w:val="fr-CH"/>
              </w:rPr>
            </w:pPr>
            <w:r w:rsidRPr="001F57D6">
              <w:rPr>
                <w:rFonts w:ascii="Verdana" w:hAnsi="Verdana" w:cs="Arial"/>
                <w:sz w:val="20"/>
                <w:szCs w:val="20"/>
                <w:lang w:val="fr-CH"/>
              </w:rPr>
              <w:t>Les arboriculteurs travaillent en étroite collaboration avec le chef d</w:t>
            </w:r>
            <w:r w:rsidR="00A56D41">
              <w:rPr>
                <w:rFonts w:ascii="Verdana" w:hAnsi="Verdana" w:cs="Arial"/>
                <w:sz w:val="20"/>
                <w:szCs w:val="20"/>
                <w:lang w:val="fr-CH"/>
              </w:rPr>
              <w:t>’</w:t>
            </w:r>
            <w:r w:rsidRPr="001F57D6">
              <w:rPr>
                <w:rFonts w:ascii="Verdana" w:hAnsi="Verdana" w:cs="Arial"/>
                <w:sz w:val="20"/>
                <w:szCs w:val="20"/>
                <w:lang w:val="fr-CH"/>
              </w:rPr>
              <w:t>exploitation lors de la planification et organisation du plan de renouvellement. La répartition des tâches est propre à chaque entreprise. En principe les arboriculteurs peuvent planifier et organiser le plan de renouvellement eux-mêmes. Toutefois les décisions concernant le système de culture, les installations, le matériel végétal sont pris en concertation avec ou par le chef d</w:t>
            </w:r>
            <w:r w:rsidR="00A56D41">
              <w:rPr>
                <w:rFonts w:ascii="Verdana" w:hAnsi="Verdana" w:cs="Arial"/>
                <w:sz w:val="20"/>
                <w:szCs w:val="20"/>
                <w:lang w:val="fr-CH"/>
              </w:rPr>
              <w:t>’</w:t>
            </w:r>
            <w:r w:rsidRPr="001F57D6">
              <w:rPr>
                <w:rFonts w:ascii="Verdana" w:hAnsi="Verdana" w:cs="Arial"/>
                <w:sz w:val="20"/>
                <w:szCs w:val="20"/>
                <w:lang w:val="fr-CH"/>
              </w:rPr>
              <w:t>exploitation. Les arboriculteurs établissent le calendrier de plantation eux-mêmes et soutiennent le chef d</w:t>
            </w:r>
            <w:r w:rsidR="00A56D41">
              <w:rPr>
                <w:rFonts w:ascii="Verdana" w:hAnsi="Verdana" w:cs="Arial"/>
                <w:sz w:val="20"/>
                <w:szCs w:val="20"/>
                <w:lang w:val="fr-CH"/>
              </w:rPr>
              <w:t>’</w:t>
            </w:r>
            <w:r w:rsidRPr="001F57D6">
              <w:rPr>
                <w:rFonts w:ascii="Verdana" w:hAnsi="Verdana" w:cs="Arial"/>
                <w:sz w:val="20"/>
                <w:szCs w:val="20"/>
                <w:lang w:val="fr-CH"/>
              </w:rPr>
              <w:t>exploitation dans la gestion des ressources.</w:t>
            </w:r>
          </w:p>
          <w:p w14:paraId="51CC8789" w14:textId="77777777" w:rsidR="007C5AB1" w:rsidRPr="001F57D6" w:rsidRDefault="006B6C8A" w:rsidP="00C70971">
            <w:pPr>
              <w:spacing w:after="240"/>
              <w:jc w:val="both"/>
              <w:rPr>
                <w:rFonts w:ascii="Verdana" w:hAnsi="Verdana" w:cs="Arial"/>
                <w:sz w:val="20"/>
                <w:szCs w:val="20"/>
                <w:lang w:val="fr-CH"/>
              </w:rPr>
            </w:pPr>
            <w:r w:rsidRPr="001F57D6">
              <w:rPr>
                <w:rFonts w:ascii="Verdana" w:hAnsi="Verdana" w:cs="Arial"/>
                <w:sz w:val="20"/>
                <w:szCs w:val="20"/>
                <w:lang w:val="fr-CH"/>
              </w:rPr>
              <w:t xml:space="preserve">d3 </w:t>
            </w:r>
            <w:r w:rsidR="007C5AB1" w:rsidRPr="001F57D6">
              <w:rPr>
                <w:rFonts w:ascii="Verdana" w:hAnsi="Verdana" w:cs="Arial"/>
                <w:sz w:val="20"/>
                <w:szCs w:val="20"/>
                <w:lang w:val="fr-CH"/>
              </w:rPr>
              <w:t>Planter différentes cultures fruitières</w:t>
            </w:r>
          </w:p>
          <w:p w14:paraId="46E47C4A" w14:textId="2E4E6272" w:rsidR="007C5AB1" w:rsidRPr="001F57D6" w:rsidRDefault="007C5AB1" w:rsidP="00C70971">
            <w:pPr>
              <w:spacing w:after="240"/>
              <w:jc w:val="both"/>
              <w:rPr>
                <w:rFonts w:ascii="Verdana" w:hAnsi="Verdana" w:cs="Arial"/>
                <w:i/>
                <w:sz w:val="20"/>
                <w:szCs w:val="20"/>
                <w:lang w:val="fr-CH"/>
              </w:rPr>
            </w:pPr>
            <w:r w:rsidRPr="001F57D6">
              <w:rPr>
                <w:rFonts w:ascii="Verdana" w:hAnsi="Verdana" w:cs="Arial"/>
                <w:i/>
                <w:sz w:val="20"/>
                <w:szCs w:val="20"/>
                <w:lang w:val="fr-CH"/>
              </w:rPr>
              <w:t>En plantant des cultures fruitières, les arboricultrices et les arboriculteurs prennent en considération les conditions nutritionnelles du sol, la date de plantation optimale (l</w:t>
            </w:r>
            <w:r w:rsidR="00A56D41">
              <w:rPr>
                <w:rFonts w:ascii="Verdana" w:hAnsi="Verdana" w:cs="Arial"/>
                <w:i/>
                <w:sz w:val="20"/>
                <w:szCs w:val="20"/>
                <w:lang w:val="fr-CH"/>
              </w:rPr>
              <w:t>’</w:t>
            </w:r>
            <w:r w:rsidRPr="001F57D6">
              <w:rPr>
                <w:rFonts w:ascii="Verdana" w:hAnsi="Verdana" w:cs="Arial"/>
                <w:i/>
                <w:sz w:val="20"/>
                <w:szCs w:val="20"/>
                <w:lang w:val="fr-CH"/>
              </w:rPr>
              <w:t>état de sol doit permettre les travaux du sol et être praticable avec des machines) et le précédent cultural.</w:t>
            </w:r>
          </w:p>
          <w:p w14:paraId="5999F12D" w14:textId="48E2FBD8" w:rsidR="006B6C8A" w:rsidRPr="001F57D6" w:rsidRDefault="007C5AB1" w:rsidP="00C70971">
            <w:pPr>
              <w:spacing w:after="240"/>
              <w:jc w:val="both"/>
              <w:rPr>
                <w:rFonts w:ascii="Verdana" w:hAnsi="Verdana" w:cs="Arial"/>
                <w:sz w:val="20"/>
                <w:szCs w:val="20"/>
                <w:lang w:val="fr-CH"/>
              </w:rPr>
            </w:pPr>
            <w:r w:rsidRPr="001F57D6">
              <w:rPr>
                <w:rFonts w:ascii="Verdana" w:hAnsi="Verdana" w:cs="Arial"/>
                <w:sz w:val="20"/>
                <w:szCs w:val="20"/>
                <w:lang w:val="fr-CH"/>
              </w:rPr>
              <w:t xml:space="preserve">Les arboriculteurs préparent le terrain à la plantation de cultures fruitières, évaluent la qualité du matériel végétal et plantent aussi bien des cultures à noyau et à pépins que des fraisiers et des arbustes à petits fruits. Selon les besoins ils attachent et fixent les plantes. Ils effectuent la taille de formation et les premières mesures de soins sur les jeunes plantes. </w:t>
            </w:r>
          </w:p>
        </w:tc>
      </w:tr>
      <w:tr w:rsidR="00136228" w:rsidRPr="001F57D6" w14:paraId="194F75D7" w14:textId="77777777" w:rsidTr="003E0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0720FEAA" w14:textId="3FB77D08" w:rsidR="006B6C8A" w:rsidRPr="005E51B8" w:rsidRDefault="000E6D44" w:rsidP="000E6D44">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17D68478" w14:textId="3A2699FA" w:rsidR="006B6C8A" w:rsidRPr="001F57D6" w:rsidRDefault="006B6C8A"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0E6D44"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1BA4B8BA" w14:textId="6A8962D4" w:rsidR="006B6C8A"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B7438D"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0035ACA2" w14:textId="77777777" w:rsidTr="003E0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63"/>
        </w:trPr>
        <w:tc>
          <w:tcPr>
            <w:tcW w:w="1701" w:type="dxa"/>
            <w:shd w:val="clear" w:color="auto" w:fill="FFFFFF" w:themeFill="background1"/>
          </w:tcPr>
          <w:p w14:paraId="18686A69" w14:textId="163A3DDC" w:rsidR="006B6C8A" w:rsidRPr="001F57D6" w:rsidRDefault="006B6C8A" w:rsidP="00C70971">
            <w:pPr>
              <w:rPr>
                <w:rFonts w:ascii="Verdana" w:hAnsi="Verdana" w:cstheme="minorHAnsi"/>
                <w:sz w:val="20"/>
                <w:szCs w:val="20"/>
                <w:lang w:val="fr-CH"/>
              </w:rPr>
            </w:pPr>
            <w:r w:rsidRPr="001F57D6">
              <w:rPr>
                <w:rFonts w:ascii="Verdana" w:hAnsi="Verdana" w:cstheme="minorHAnsi"/>
                <w:sz w:val="20"/>
                <w:szCs w:val="20"/>
                <w:lang w:val="fr-CH"/>
              </w:rPr>
              <w:t>d1.4a</w:t>
            </w:r>
          </w:p>
        </w:tc>
        <w:tc>
          <w:tcPr>
            <w:tcW w:w="5245" w:type="dxa"/>
            <w:shd w:val="clear" w:color="auto" w:fill="FFFFFF" w:themeFill="background1"/>
          </w:tcPr>
          <w:p w14:paraId="78C7058C" w14:textId="0A16EE4F" w:rsidR="006B6C8A" w:rsidRPr="001F57D6" w:rsidRDefault="00D70142" w:rsidP="00824F9B">
            <w:pPr>
              <w:jc w:val="both"/>
              <w:rPr>
                <w:rFonts w:ascii="Verdana" w:hAnsi="Verdana" w:cs="Arial"/>
                <w:sz w:val="20"/>
                <w:szCs w:val="20"/>
                <w:lang w:val="fr-CH"/>
              </w:rPr>
            </w:pPr>
            <w:r w:rsidRPr="001F57D6">
              <w:rPr>
                <w:rFonts w:ascii="Verdana" w:hAnsi="Verdana" w:cs="Arial"/>
                <w:sz w:val="20"/>
                <w:szCs w:val="20"/>
                <w:lang w:val="fr-CH"/>
              </w:rPr>
              <w:t>Ils distinguent les variétés pour un matériel de plantation sain et robuste. (</w:t>
            </w:r>
            <w:r w:rsidR="0016484D">
              <w:rPr>
                <w:rFonts w:ascii="Verdana" w:hAnsi="Verdana" w:cs="Arial"/>
                <w:sz w:val="20"/>
                <w:szCs w:val="20"/>
                <w:lang w:val="fr-CH"/>
              </w:rPr>
              <w:t>C</w:t>
            </w:r>
            <w:r w:rsidRPr="001F57D6">
              <w:rPr>
                <w:rFonts w:ascii="Verdana" w:hAnsi="Verdana" w:cs="Arial"/>
                <w:sz w:val="20"/>
                <w:szCs w:val="20"/>
                <w:lang w:val="fr-CH"/>
              </w:rPr>
              <w:t>4)</w:t>
            </w:r>
          </w:p>
        </w:tc>
        <w:tc>
          <w:tcPr>
            <w:tcW w:w="2126" w:type="dxa"/>
            <w:gridSpan w:val="2"/>
            <w:shd w:val="clear" w:color="auto" w:fill="FFFFFF" w:themeFill="background1"/>
          </w:tcPr>
          <w:p w14:paraId="062CD009" w14:textId="77777777" w:rsidR="006B6C8A" w:rsidRPr="001F57D6" w:rsidRDefault="006B6C8A" w:rsidP="00C70971">
            <w:pPr>
              <w:pStyle w:val="Listenabsatz"/>
              <w:ind w:left="0"/>
              <w:rPr>
                <w:rFonts w:ascii="Verdana" w:hAnsi="Verdana" w:cs="Arial"/>
                <w:sz w:val="20"/>
                <w:szCs w:val="20"/>
                <w:lang w:val="fr-CH" w:eastAsia="de-DE"/>
              </w:rPr>
            </w:pPr>
          </w:p>
        </w:tc>
      </w:tr>
      <w:tr w:rsidR="00136228" w:rsidRPr="001F57D6" w14:paraId="65F9AFF0" w14:textId="77777777" w:rsidTr="003E0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29"/>
        </w:trPr>
        <w:tc>
          <w:tcPr>
            <w:tcW w:w="1701" w:type="dxa"/>
            <w:shd w:val="clear" w:color="auto" w:fill="FFFFFF" w:themeFill="background1"/>
          </w:tcPr>
          <w:p w14:paraId="686E5411" w14:textId="53EFAD3D" w:rsidR="006B6C8A" w:rsidRPr="001F57D6" w:rsidRDefault="006B6C8A" w:rsidP="00C70971">
            <w:pPr>
              <w:rPr>
                <w:rFonts w:ascii="Verdana" w:hAnsi="Verdana" w:cstheme="minorHAnsi"/>
                <w:sz w:val="20"/>
                <w:szCs w:val="20"/>
                <w:lang w:val="fr-CH"/>
              </w:rPr>
            </w:pPr>
            <w:r w:rsidRPr="001F57D6">
              <w:rPr>
                <w:rFonts w:ascii="Verdana" w:hAnsi="Verdana" w:cstheme="minorHAnsi"/>
                <w:sz w:val="20"/>
                <w:szCs w:val="20"/>
                <w:lang w:val="fr-CH"/>
              </w:rPr>
              <w:t>d1.4b</w:t>
            </w:r>
          </w:p>
        </w:tc>
        <w:tc>
          <w:tcPr>
            <w:tcW w:w="5245" w:type="dxa"/>
            <w:shd w:val="clear" w:color="auto" w:fill="FFFFFF" w:themeFill="background1"/>
          </w:tcPr>
          <w:p w14:paraId="6B9C0C54" w14:textId="6A8C2F6A" w:rsidR="006B6C8A" w:rsidRPr="001F57D6" w:rsidRDefault="00824F9B" w:rsidP="00C70971">
            <w:pPr>
              <w:rPr>
                <w:rFonts w:ascii="Verdana" w:hAnsi="Verdana" w:cs="Arial"/>
                <w:sz w:val="20"/>
                <w:szCs w:val="20"/>
                <w:lang w:val="fr-CH"/>
              </w:rPr>
            </w:pPr>
            <w:r w:rsidRPr="001F57D6">
              <w:rPr>
                <w:rFonts w:ascii="Verdana" w:hAnsi="Verdana" w:cs="Arial"/>
                <w:sz w:val="20"/>
                <w:szCs w:val="20"/>
                <w:lang w:val="fr-CH"/>
              </w:rPr>
              <w:t>Ils décrivent l</w:t>
            </w:r>
            <w:r w:rsidR="00A56D41">
              <w:rPr>
                <w:rFonts w:ascii="Verdana" w:hAnsi="Verdana" w:cs="Arial"/>
                <w:sz w:val="20"/>
                <w:szCs w:val="20"/>
                <w:lang w:val="fr-CH"/>
              </w:rPr>
              <w:t>’</w:t>
            </w:r>
            <w:r w:rsidRPr="001F57D6">
              <w:rPr>
                <w:rFonts w:ascii="Verdana" w:hAnsi="Verdana" w:cs="Arial"/>
                <w:sz w:val="20"/>
                <w:szCs w:val="20"/>
                <w:lang w:val="fr-CH"/>
              </w:rPr>
              <w:t>importance des variétés adaptées au climat pour la production fruitière. (C2)</w:t>
            </w:r>
          </w:p>
        </w:tc>
        <w:tc>
          <w:tcPr>
            <w:tcW w:w="2126" w:type="dxa"/>
            <w:gridSpan w:val="2"/>
            <w:shd w:val="clear" w:color="auto" w:fill="FFFFFF" w:themeFill="background1"/>
          </w:tcPr>
          <w:p w14:paraId="5C91F1E4" w14:textId="77777777" w:rsidR="006B6C8A" w:rsidRPr="001F57D6" w:rsidRDefault="006B6C8A" w:rsidP="00C70971">
            <w:pPr>
              <w:pStyle w:val="Listenabsatz"/>
              <w:ind w:left="0"/>
              <w:rPr>
                <w:rFonts w:ascii="Verdana" w:hAnsi="Verdana" w:cs="Arial"/>
                <w:sz w:val="20"/>
                <w:szCs w:val="20"/>
                <w:lang w:val="fr-CH" w:eastAsia="de-DE"/>
              </w:rPr>
            </w:pPr>
          </w:p>
        </w:tc>
      </w:tr>
      <w:tr w:rsidR="00136228" w:rsidRPr="001F57D6" w14:paraId="4CC65488" w14:textId="77777777" w:rsidTr="003E0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82"/>
        </w:trPr>
        <w:tc>
          <w:tcPr>
            <w:tcW w:w="1701" w:type="dxa"/>
            <w:shd w:val="clear" w:color="auto" w:fill="FFFFFF" w:themeFill="background1"/>
          </w:tcPr>
          <w:p w14:paraId="6F428319" w14:textId="152FB390" w:rsidR="006B6C8A" w:rsidRPr="001F57D6" w:rsidRDefault="006B6C8A" w:rsidP="00C70971">
            <w:pPr>
              <w:rPr>
                <w:rFonts w:ascii="Verdana" w:hAnsi="Verdana" w:cstheme="minorHAnsi"/>
                <w:sz w:val="20"/>
                <w:szCs w:val="20"/>
                <w:lang w:val="fr-CH"/>
              </w:rPr>
            </w:pPr>
            <w:r w:rsidRPr="001F57D6">
              <w:rPr>
                <w:rFonts w:ascii="Verdana" w:hAnsi="Verdana" w:cstheme="minorHAnsi"/>
                <w:sz w:val="20"/>
                <w:szCs w:val="20"/>
                <w:lang w:val="fr-CH"/>
              </w:rPr>
              <w:t>d1.5</w:t>
            </w:r>
          </w:p>
        </w:tc>
        <w:tc>
          <w:tcPr>
            <w:tcW w:w="5245" w:type="dxa"/>
            <w:shd w:val="clear" w:color="auto" w:fill="FFFFFF" w:themeFill="background1"/>
          </w:tcPr>
          <w:p w14:paraId="65AC5C20" w14:textId="371C0733" w:rsidR="00D70142" w:rsidRPr="001F57D6" w:rsidRDefault="00824F9B" w:rsidP="00C70971">
            <w:pPr>
              <w:rPr>
                <w:rFonts w:ascii="Verdana" w:hAnsi="Verdana" w:cs="Arial"/>
                <w:sz w:val="20"/>
                <w:szCs w:val="20"/>
                <w:lang w:val="fr-CH"/>
              </w:rPr>
            </w:pPr>
            <w:r w:rsidRPr="001F57D6">
              <w:rPr>
                <w:rFonts w:ascii="Verdana" w:hAnsi="Verdana" w:cs="Arial"/>
                <w:sz w:val="20"/>
                <w:szCs w:val="20"/>
                <w:lang w:val="fr-CH"/>
              </w:rPr>
              <w:t xml:space="preserve">Ils établissent un calendrier exemplaire pour la culture fruitière. (C3) </w:t>
            </w:r>
          </w:p>
        </w:tc>
        <w:tc>
          <w:tcPr>
            <w:tcW w:w="2126" w:type="dxa"/>
            <w:gridSpan w:val="2"/>
            <w:shd w:val="clear" w:color="auto" w:fill="FFFFFF" w:themeFill="background1"/>
          </w:tcPr>
          <w:p w14:paraId="2057362E" w14:textId="77777777" w:rsidR="006B6C8A" w:rsidRPr="001F57D6" w:rsidRDefault="006B6C8A" w:rsidP="00C70971">
            <w:pPr>
              <w:pStyle w:val="Listenabsatz"/>
              <w:ind w:left="0"/>
              <w:rPr>
                <w:rFonts w:ascii="Verdana" w:hAnsi="Verdana" w:cs="Arial"/>
                <w:sz w:val="20"/>
                <w:szCs w:val="20"/>
                <w:lang w:val="fr-CH" w:eastAsia="de-DE"/>
              </w:rPr>
            </w:pPr>
          </w:p>
        </w:tc>
      </w:tr>
      <w:tr w:rsidR="00136228" w:rsidRPr="001F57D6" w14:paraId="0BF83061" w14:textId="77777777" w:rsidTr="003E0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34"/>
        </w:trPr>
        <w:tc>
          <w:tcPr>
            <w:tcW w:w="1701" w:type="dxa"/>
            <w:shd w:val="clear" w:color="auto" w:fill="FFFFFF" w:themeFill="background1"/>
          </w:tcPr>
          <w:p w14:paraId="59ABF0A5" w14:textId="3262D871" w:rsidR="006B6C8A" w:rsidRPr="001F57D6" w:rsidRDefault="006B6C8A" w:rsidP="00C70971">
            <w:pPr>
              <w:rPr>
                <w:rFonts w:ascii="Verdana" w:hAnsi="Verdana" w:cstheme="minorHAnsi"/>
                <w:sz w:val="20"/>
                <w:szCs w:val="20"/>
                <w:lang w:val="fr-CH"/>
              </w:rPr>
            </w:pPr>
            <w:r w:rsidRPr="001F57D6">
              <w:rPr>
                <w:rFonts w:ascii="Verdana" w:hAnsi="Verdana" w:cstheme="minorHAnsi"/>
                <w:sz w:val="20"/>
                <w:szCs w:val="20"/>
                <w:lang w:val="fr-CH"/>
              </w:rPr>
              <w:t>d3.1a</w:t>
            </w:r>
          </w:p>
        </w:tc>
        <w:tc>
          <w:tcPr>
            <w:tcW w:w="5245" w:type="dxa"/>
            <w:shd w:val="clear" w:color="auto" w:fill="FFFFFF" w:themeFill="background1"/>
          </w:tcPr>
          <w:p w14:paraId="343BC9A0" w14:textId="2BC08EC4" w:rsidR="006B6C8A" w:rsidRPr="001F57D6" w:rsidRDefault="00824F9B" w:rsidP="00C70971">
            <w:pPr>
              <w:rPr>
                <w:rFonts w:ascii="Verdana" w:hAnsi="Verdana" w:cs="Arial"/>
                <w:sz w:val="20"/>
                <w:szCs w:val="20"/>
                <w:lang w:val="fr-CH"/>
              </w:rPr>
            </w:pPr>
            <w:r w:rsidRPr="001F57D6">
              <w:rPr>
                <w:rFonts w:ascii="Verdana" w:hAnsi="Verdana" w:cs="Arial"/>
                <w:sz w:val="20"/>
                <w:szCs w:val="20"/>
                <w:lang w:val="fr-CH"/>
              </w:rPr>
              <w:t>Ils décrivent les exigences stationnelles spécifiques aux espèces et aux variétés. (C2)</w:t>
            </w:r>
          </w:p>
        </w:tc>
        <w:tc>
          <w:tcPr>
            <w:tcW w:w="2126" w:type="dxa"/>
            <w:gridSpan w:val="2"/>
            <w:shd w:val="clear" w:color="auto" w:fill="FFFFFF" w:themeFill="background1"/>
          </w:tcPr>
          <w:p w14:paraId="74B2D73D" w14:textId="77777777" w:rsidR="006B6C8A" w:rsidRPr="001F57D6" w:rsidRDefault="006B6C8A" w:rsidP="00C70971">
            <w:pPr>
              <w:pStyle w:val="Listenabsatz"/>
              <w:ind w:left="0"/>
              <w:rPr>
                <w:rFonts w:ascii="Verdana" w:hAnsi="Verdana" w:cs="Arial"/>
                <w:sz w:val="20"/>
                <w:szCs w:val="20"/>
                <w:lang w:val="fr-CH" w:eastAsia="de-DE"/>
              </w:rPr>
            </w:pPr>
          </w:p>
        </w:tc>
      </w:tr>
      <w:tr w:rsidR="00136228" w:rsidRPr="001F57D6" w14:paraId="6B7B3810" w14:textId="77777777" w:rsidTr="003E0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01"/>
        </w:trPr>
        <w:tc>
          <w:tcPr>
            <w:tcW w:w="1701" w:type="dxa"/>
            <w:shd w:val="clear" w:color="auto" w:fill="FFFFFF" w:themeFill="background1"/>
          </w:tcPr>
          <w:p w14:paraId="57B02CB0" w14:textId="16E6CC02" w:rsidR="006B6C8A" w:rsidRPr="001F57D6" w:rsidRDefault="006B6C8A" w:rsidP="00C70971">
            <w:pPr>
              <w:rPr>
                <w:rFonts w:ascii="Verdana" w:hAnsi="Verdana" w:cstheme="minorHAnsi"/>
                <w:sz w:val="20"/>
                <w:szCs w:val="20"/>
                <w:lang w:val="fr-CH"/>
              </w:rPr>
            </w:pPr>
            <w:r w:rsidRPr="001F57D6">
              <w:rPr>
                <w:rFonts w:ascii="Verdana" w:hAnsi="Verdana" w:cstheme="minorHAnsi"/>
                <w:sz w:val="20"/>
                <w:szCs w:val="20"/>
                <w:lang w:val="fr-CH"/>
              </w:rPr>
              <w:t>d3.1c</w:t>
            </w:r>
          </w:p>
        </w:tc>
        <w:tc>
          <w:tcPr>
            <w:tcW w:w="5245" w:type="dxa"/>
            <w:shd w:val="clear" w:color="auto" w:fill="FFFFFF" w:themeFill="background1"/>
          </w:tcPr>
          <w:p w14:paraId="1CAF4178" w14:textId="7D86546A" w:rsidR="00D70142" w:rsidRPr="001F57D6" w:rsidRDefault="009B52F5" w:rsidP="00C70971">
            <w:pPr>
              <w:rPr>
                <w:rFonts w:ascii="Verdana" w:hAnsi="Verdana" w:cs="Arial"/>
                <w:sz w:val="20"/>
                <w:szCs w:val="20"/>
                <w:lang w:val="fr-CH"/>
              </w:rPr>
            </w:pPr>
            <w:r w:rsidRPr="001F57D6">
              <w:rPr>
                <w:rFonts w:ascii="Verdana" w:hAnsi="Verdana" w:cs="Arial"/>
                <w:sz w:val="20"/>
                <w:szCs w:val="20"/>
                <w:lang w:val="fr-CH"/>
              </w:rPr>
              <w:t xml:space="preserve">Ils expliquent les prérequis pour des conditions de culture optimales et durables. (C2) </w:t>
            </w:r>
          </w:p>
        </w:tc>
        <w:tc>
          <w:tcPr>
            <w:tcW w:w="2126" w:type="dxa"/>
            <w:gridSpan w:val="2"/>
            <w:shd w:val="clear" w:color="auto" w:fill="FFFFFF" w:themeFill="background1"/>
          </w:tcPr>
          <w:p w14:paraId="0A6F50CB" w14:textId="77777777" w:rsidR="006B6C8A" w:rsidRPr="001F57D6" w:rsidRDefault="006B6C8A" w:rsidP="00C70971">
            <w:pPr>
              <w:pStyle w:val="Listenabsatz"/>
              <w:ind w:left="0"/>
              <w:rPr>
                <w:rFonts w:ascii="Verdana" w:hAnsi="Verdana" w:cs="Arial"/>
                <w:sz w:val="20"/>
                <w:szCs w:val="20"/>
                <w:lang w:val="fr-CH" w:eastAsia="de-DE"/>
              </w:rPr>
            </w:pPr>
          </w:p>
        </w:tc>
      </w:tr>
    </w:tbl>
    <w:p w14:paraId="094D10ED" w14:textId="77777777" w:rsidR="006B6C8A" w:rsidRPr="001F57D6" w:rsidRDefault="006B6C8A" w:rsidP="006B6C8A">
      <w:pPr>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532E92B5"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6C8F07CC" w14:textId="30252260"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B8586C" w:rsidRPr="001F57D6">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462B03B0" w14:textId="1BA48A81" w:rsidR="006B6C8A" w:rsidRPr="001F57D6" w:rsidRDefault="004E6D54"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Élever et évaluer les </w:t>
            </w:r>
            <w:r w:rsidR="006B6C8A" w:rsidRPr="001F57D6">
              <w:rPr>
                <w:rFonts w:ascii="Verdana" w:hAnsi="Verdana" w:cstheme="minorHAnsi"/>
                <w:b/>
                <w:bCs/>
                <w:sz w:val="20"/>
                <w:szCs w:val="20"/>
                <w:lang w:val="fr-CH"/>
              </w:rPr>
              <w:t>jeunes plants</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7B394409" w14:textId="7777777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5EF409F3" w14:textId="6C9D160A"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5</w:t>
            </w:r>
          </w:p>
        </w:tc>
      </w:tr>
      <w:tr w:rsidR="00136228" w:rsidRPr="001F57D6" w14:paraId="6DE82506"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67182C0C" w14:textId="77777777" w:rsidR="00B8586C" w:rsidRPr="001F57D6" w:rsidRDefault="006B6C8A" w:rsidP="00C70971">
            <w:pPr>
              <w:spacing w:after="240"/>
              <w:jc w:val="both"/>
              <w:rPr>
                <w:rFonts w:ascii="Verdana" w:hAnsi="Verdana" w:cs="Arial"/>
                <w:sz w:val="20"/>
                <w:szCs w:val="20"/>
                <w:lang w:val="fr-CH"/>
              </w:rPr>
            </w:pPr>
            <w:r w:rsidRPr="001F57D6">
              <w:rPr>
                <w:rFonts w:ascii="Verdana" w:hAnsi="Verdana" w:cs="Arial"/>
                <w:sz w:val="20"/>
                <w:szCs w:val="20"/>
                <w:lang w:val="fr-CH"/>
              </w:rPr>
              <w:t xml:space="preserve">d2 </w:t>
            </w:r>
            <w:r w:rsidR="00B8586C" w:rsidRPr="001F57D6">
              <w:rPr>
                <w:rFonts w:ascii="Verdana" w:hAnsi="Verdana" w:cs="Arial"/>
                <w:sz w:val="20"/>
                <w:szCs w:val="20"/>
                <w:lang w:val="fr-CH"/>
              </w:rPr>
              <w:t>Greffer et produire des jeunes plants fruitiers</w:t>
            </w:r>
          </w:p>
          <w:p w14:paraId="3DB1AB79" w14:textId="77777777" w:rsidR="00B8586C" w:rsidRPr="001F57D6" w:rsidRDefault="00B8586C" w:rsidP="00C70971">
            <w:pPr>
              <w:spacing w:after="240"/>
              <w:jc w:val="both"/>
              <w:rPr>
                <w:rFonts w:ascii="Verdana" w:hAnsi="Verdana" w:cs="Arial"/>
                <w:i/>
                <w:sz w:val="20"/>
                <w:szCs w:val="20"/>
                <w:lang w:val="fr-CH"/>
              </w:rPr>
            </w:pPr>
            <w:r w:rsidRPr="001F57D6">
              <w:rPr>
                <w:rFonts w:ascii="Verdana" w:hAnsi="Verdana" w:cs="Arial"/>
                <w:i/>
                <w:sz w:val="20"/>
                <w:szCs w:val="20"/>
                <w:lang w:val="fr-CH"/>
              </w:rPr>
              <w:t xml:space="preserve">Les arboriculteurs travaillent soigneusement les jeunes plants. En plus du choix des lieux et du système de culture, ils considèrent les tendances du marché. Ils sont conscients que les variétés résistantes, par exemple, deviennent de plus en plus importantes. </w:t>
            </w:r>
          </w:p>
          <w:p w14:paraId="49BCDFF2" w14:textId="75E1F9B1" w:rsidR="006B6C8A" w:rsidRPr="001F57D6" w:rsidRDefault="00B8586C" w:rsidP="00C70971">
            <w:pPr>
              <w:spacing w:after="240"/>
              <w:jc w:val="both"/>
              <w:rPr>
                <w:rFonts w:ascii="Verdana" w:hAnsi="Verdana" w:cs="Arial"/>
                <w:sz w:val="20"/>
                <w:szCs w:val="20"/>
                <w:lang w:val="fr-CH"/>
              </w:rPr>
            </w:pPr>
            <w:r w:rsidRPr="001F57D6">
              <w:rPr>
                <w:rFonts w:ascii="Verdana" w:hAnsi="Verdana" w:cs="Arial"/>
                <w:sz w:val="20"/>
                <w:szCs w:val="20"/>
                <w:lang w:val="fr-CH"/>
              </w:rPr>
              <w:t>Les arboriculteurs obtiennent les jeunes plants principalement des pépinières. La jonction est fluide et les devoirs de l</w:t>
            </w:r>
            <w:r w:rsidR="00A56D41">
              <w:rPr>
                <w:rFonts w:ascii="Verdana" w:hAnsi="Verdana" w:cs="Arial"/>
                <w:sz w:val="20"/>
                <w:szCs w:val="20"/>
                <w:lang w:val="fr-CH"/>
              </w:rPr>
              <w:t>’</w:t>
            </w:r>
            <w:r w:rsidRPr="001F57D6">
              <w:rPr>
                <w:rFonts w:ascii="Verdana" w:hAnsi="Verdana" w:cs="Arial"/>
                <w:sz w:val="20"/>
                <w:szCs w:val="20"/>
                <w:lang w:val="fr-CH"/>
              </w:rPr>
              <w:t>arboriculteur ainsi clairement définis. Ceux-ci sont principalement responsables du choix, du stockage, de la préparation, de la plantation ainsi que des soins et tailles des jeunes plantes.</w:t>
            </w:r>
          </w:p>
        </w:tc>
      </w:tr>
      <w:tr w:rsidR="00136228" w:rsidRPr="001F57D6" w14:paraId="38BDF10F" w14:textId="77777777" w:rsidTr="003E0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7DE13669" w14:textId="5985F1FD" w:rsidR="006B6C8A" w:rsidRPr="005E51B8" w:rsidRDefault="003E0608" w:rsidP="003E06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43F15540" w14:textId="3A650EB5" w:rsidR="006B6C8A" w:rsidRPr="001F57D6" w:rsidRDefault="006B6C8A"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 évaluateur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3E0608"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1C6062E0" w14:textId="4E5C1535" w:rsidR="006B6C8A"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3E0608"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2FE1C1EE"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83EED7F" w14:textId="77777777" w:rsidR="006B6C8A" w:rsidRPr="001F57D6" w:rsidRDefault="006B6C8A" w:rsidP="00C70971">
            <w:pPr>
              <w:rPr>
                <w:rFonts w:ascii="Verdana" w:hAnsi="Verdana" w:cstheme="minorHAnsi"/>
                <w:sz w:val="20"/>
                <w:szCs w:val="20"/>
                <w:lang w:val="fr-CH"/>
              </w:rPr>
            </w:pPr>
            <w:r w:rsidRPr="001F57D6">
              <w:rPr>
                <w:rFonts w:ascii="Verdana" w:hAnsi="Verdana" w:cstheme="minorHAnsi"/>
                <w:sz w:val="20"/>
                <w:szCs w:val="20"/>
                <w:lang w:val="fr-CH"/>
              </w:rPr>
              <w:t>d2.2b</w:t>
            </w:r>
          </w:p>
        </w:tc>
        <w:tc>
          <w:tcPr>
            <w:tcW w:w="5245" w:type="dxa"/>
            <w:shd w:val="clear" w:color="auto" w:fill="FFFFFF" w:themeFill="background1"/>
          </w:tcPr>
          <w:p w14:paraId="352EBC3B" w14:textId="5F73B0EC" w:rsidR="006B6C8A" w:rsidRPr="001F57D6" w:rsidRDefault="001C39A8" w:rsidP="00C70971">
            <w:pPr>
              <w:rPr>
                <w:rFonts w:ascii="Verdana" w:hAnsi="Verdana" w:cs="Arial"/>
                <w:sz w:val="20"/>
                <w:szCs w:val="20"/>
                <w:lang w:val="fr-CH"/>
              </w:rPr>
            </w:pPr>
            <w:r w:rsidRPr="001F57D6">
              <w:rPr>
                <w:rFonts w:ascii="Verdana" w:hAnsi="Verdana" w:cs="Arial"/>
                <w:sz w:val="20"/>
                <w:szCs w:val="20"/>
                <w:lang w:val="fr-CH"/>
              </w:rPr>
              <w:t>Ils effectuent divers types de greffage. (C3</w:t>
            </w:r>
            <w:r w:rsidR="006B6C8A" w:rsidRPr="001F57D6">
              <w:rPr>
                <w:rFonts w:ascii="Verdana" w:hAnsi="Verdana" w:cs="Arial"/>
                <w:sz w:val="20"/>
                <w:szCs w:val="20"/>
                <w:lang w:val="fr-CH"/>
              </w:rPr>
              <w:t>)</w:t>
            </w:r>
          </w:p>
        </w:tc>
        <w:tc>
          <w:tcPr>
            <w:tcW w:w="2126" w:type="dxa"/>
            <w:gridSpan w:val="2"/>
            <w:shd w:val="clear" w:color="auto" w:fill="FFFFFF" w:themeFill="background1"/>
          </w:tcPr>
          <w:p w14:paraId="5CF7F794" w14:textId="77777777" w:rsidR="006B6C8A" w:rsidRPr="001F57D6" w:rsidRDefault="006B6C8A" w:rsidP="00C70971">
            <w:pPr>
              <w:pStyle w:val="Listenabsatz"/>
              <w:ind w:left="0"/>
              <w:rPr>
                <w:rFonts w:ascii="Verdana" w:hAnsi="Verdana" w:cs="Arial"/>
                <w:sz w:val="20"/>
                <w:szCs w:val="20"/>
                <w:lang w:val="fr-CH" w:eastAsia="de-DE"/>
              </w:rPr>
            </w:pPr>
          </w:p>
        </w:tc>
      </w:tr>
    </w:tbl>
    <w:p w14:paraId="7C11F038" w14:textId="77777777" w:rsidR="0098051C" w:rsidRPr="001F57D6" w:rsidRDefault="0098051C">
      <w:pPr>
        <w:rPr>
          <w:rFonts w:ascii="Verdana" w:eastAsia="Arial" w:hAnsi="Verdana" w:cstheme="minorHAnsi"/>
          <w:b/>
          <w:bCs/>
          <w:sz w:val="32"/>
          <w:szCs w:val="32"/>
          <w:lang w:val="fr-CH"/>
        </w:rPr>
      </w:pPr>
      <w:r w:rsidRPr="001F57D6">
        <w:rPr>
          <w:rFonts w:ascii="Verdana" w:eastAsia="Arial" w:hAnsi="Verdana" w:cstheme="minorHAnsi"/>
          <w:b/>
          <w:bCs/>
          <w:sz w:val="32"/>
          <w:szCs w:val="32"/>
          <w:lang w:val="fr-CH"/>
        </w:rPr>
        <w:br w:type="page"/>
      </w:r>
    </w:p>
    <w:p w14:paraId="73439F1B" w14:textId="2C1E2DE0" w:rsidR="006B6C8A" w:rsidRPr="001F57D6" w:rsidRDefault="001570B1" w:rsidP="006B6C8A">
      <w:pPr>
        <w:spacing w:before="60" w:after="60" w:line="264" w:lineRule="auto"/>
        <w:rPr>
          <w:rFonts w:ascii="Verdana" w:eastAsia="Arial" w:hAnsi="Verdana" w:cstheme="minorHAnsi"/>
          <w:b/>
          <w:bCs/>
          <w:sz w:val="32"/>
          <w:szCs w:val="32"/>
          <w:lang w:val="fr-CH"/>
        </w:rPr>
      </w:pPr>
      <w:r>
        <w:rPr>
          <w:rFonts w:ascii="Verdana" w:eastAsia="Arial" w:hAnsi="Verdana" w:cstheme="minorHAnsi"/>
          <w:b/>
          <w:bCs/>
          <w:sz w:val="32"/>
          <w:szCs w:val="32"/>
          <w:lang w:val="fr-CH"/>
        </w:rPr>
        <w:t>Domaine de compétences opérationnelles</w:t>
      </w:r>
      <w:r w:rsidR="006B6C8A" w:rsidRPr="001F57D6">
        <w:rPr>
          <w:rFonts w:ascii="Verdana" w:eastAsia="Arial" w:hAnsi="Verdana" w:cstheme="minorHAnsi"/>
          <w:b/>
          <w:bCs/>
          <w:sz w:val="32"/>
          <w:szCs w:val="32"/>
          <w:lang w:val="fr-CH"/>
        </w:rPr>
        <w:t xml:space="preserve"> e</w:t>
      </w:r>
      <w:r>
        <w:rPr>
          <w:rFonts w:ascii="Verdana" w:eastAsia="Arial" w:hAnsi="Verdana" w:cstheme="minorHAnsi"/>
          <w:b/>
          <w:bCs/>
          <w:sz w:val="32"/>
          <w:szCs w:val="32"/>
          <w:lang w:val="fr-CH"/>
        </w:rPr>
        <w:t> :</w:t>
      </w:r>
      <w:r w:rsidR="006B6C8A" w:rsidRPr="001F57D6">
        <w:rPr>
          <w:rFonts w:ascii="Verdana" w:eastAsia="Arial" w:hAnsi="Verdana" w:cstheme="minorHAnsi"/>
          <w:b/>
          <w:bCs/>
          <w:sz w:val="32"/>
          <w:szCs w:val="32"/>
          <w:lang w:val="fr-CH"/>
        </w:rPr>
        <w:t xml:space="preserve"> </w:t>
      </w:r>
      <w:r w:rsidR="00F6322E" w:rsidRPr="001F57D6">
        <w:rPr>
          <w:rFonts w:ascii="Verdana" w:eastAsia="Arial" w:hAnsi="Verdana" w:cstheme="minorHAnsi"/>
          <w:b/>
          <w:bCs/>
          <w:sz w:val="32"/>
          <w:szCs w:val="32"/>
          <w:lang w:val="fr-CH"/>
        </w:rPr>
        <w:t>Soins apportés aux</w:t>
      </w:r>
      <w:r w:rsidR="006B6C8A" w:rsidRPr="001F57D6">
        <w:rPr>
          <w:rFonts w:ascii="Verdana" w:eastAsia="Arial" w:hAnsi="Verdana" w:cstheme="minorHAnsi"/>
          <w:b/>
          <w:bCs/>
          <w:sz w:val="32"/>
          <w:szCs w:val="32"/>
          <w:lang w:val="fr-CH"/>
        </w:rPr>
        <w:t xml:space="preserve"> cultures fruitières</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04"/>
        <w:gridCol w:w="1127"/>
      </w:tblGrid>
      <w:tr w:rsidR="00136228" w:rsidRPr="001F57D6" w14:paraId="27699AEB" w14:textId="77777777" w:rsidTr="00396C60">
        <w:trPr>
          <w:trHeight w:val="297"/>
        </w:trPr>
        <w:tc>
          <w:tcPr>
            <w:tcW w:w="1985" w:type="dxa"/>
            <w:shd w:val="clear" w:color="auto" w:fill="BFBFBF" w:themeFill="background1" w:themeFillShade="BF"/>
          </w:tcPr>
          <w:p w14:paraId="01F80081" w14:textId="29E4C5D7" w:rsidR="006B6C8A" w:rsidRPr="001F57D6" w:rsidRDefault="006B6C8A" w:rsidP="00670F08">
            <w:pPr>
              <w:pStyle w:val="TableParagraph"/>
              <w:spacing w:before="60" w:after="60"/>
              <w:ind w:left="113"/>
              <w:rPr>
                <w:rFonts w:ascii="Verdana" w:hAnsi="Verdana" w:cstheme="minorHAnsi"/>
                <w:b/>
                <w:sz w:val="20"/>
                <w:szCs w:val="20"/>
                <w:lang w:val="fr-CH"/>
              </w:rPr>
            </w:pPr>
            <w:r w:rsidRPr="001F57D6">
              <w:rPr>
                <w:rFonts w:ascii="Verdana" w:hAnsi="Verdana" w:cstheme="minorHAnsi"/>
                <w:b/>
                <w:sz w:val="20"/>
                <w:szCs w:val="20"/>
                <w:lang w:val="fr-CH"/>
              </w:rPr>
              <w:t xml:space="preserve">Compétences </w:t>
            </w:r>
            <w:r w:rsidR="00F6322E" w:rsidRPr="001F57D6">
              <w:rPr>
                <w:rFonts w:ascii="Verdana" w:hAnsi="Verdana" w:cstheme="minorHAnsi"/>
                <w:b/>
                <w:sz w:val="20"/>
                <w:szCs w:val="20"/>
                <w:lang w:val="fr-CH"/>
              </w:rPr>
              <w:t>opérationnelles</w:t>
            </w:r>
          </w:p>
        </w:tc>
        <w:tc>
          <w:tcPr>
            <w:tcW w:w="5904" w:type="dxa"/>
            <w:shd w:val="clear" w:color="auto" w:fill="BFBFBF" w:themeFill="background1" w:themeFillShade="BF"/>
          </w:tcPr>
          <w:p w14:paraId="223801AC" w14:textId="15EFF5E2" w:rsidR="006B6C8A" w:rsidRPr="001F57D6" w:rsidRDefault="006B6C8A" w:rsidP="00C70971">
            <w:pPr>
              <w:pStyle w:val="TableParagraph"/>
              <w:spacing w:before="60" w:after="60"/>
              <w:ind w:left="141"/>
              <w:rPr>
                <w:rFonts w:ascii="Verdana" w:hAnsi="Verdana" w:cstheme="minorHAnsi"/>
                <w:b/>
                <w:sz w:val="20"/>
                <w:szCs w:val="20"/>
                <w:lang w:val="fr-CH"/>
              </w:rPr>
            </w:pPr>
            <w:r w:rsidRPr="001F57D6">
              <w:rPr>
                <w:rFonts w:ascii="Verdana" w:hAnsi="Verdana" w:cstheme="minorHAnsi"/>
                <w:b/>
                <w:sz w:val="20"/>
                <w:szCs w:val="20"/>
                <w:lang w:val="fr-CH"/>
              </w:rPr>
              <w:t>Unités d</w:t>
            </w:r>
            <w:r w:rsidR="00A56D41">
              <w:rPr>
                <w:rFonts w:ascii="Verdana" w:hAnsi="Verdana" w:cstheme="minorHAnsi"/>
                <w:b/>
                <w:sz w:val="20"/>
                <w:szCs w:val="20"/>
                <w:lang w:val="fr-CH"/>
              </w:rPr>
              <w:t>’</w:t>
            </w:r>
            <w:r w:rsidRPr="001F57D6">
              <w:rPr>
                <w:rFonts w:ascii="Verdana" w:hAnsi="Verdana" w:cstheme="minorHAnsi"/>
                <w:b/>
                <w:sz w:val="20"/>
                <w:szCs w:val="20"/>
                <w:lang w:val="fr-CH"/>
              </w:rPr>
              <w:t>apprentissage</w:t>
            </w:r>
          </w:p>
        </w:tc>
        <w:tc>
          <w:tcPr>
            <w:tcW w:w="1127" w:type="dxa"/>
            <w:shd w:val="clear" w:color="auto" w:fill="BFBFBF" w:themeFill="background1" w:themeFillShade="BF"/>
          </w:tcPr>
          <w:p w14:paraId="59A4EECA" w14:textId="77777777" w:rsidR="006B6C8A" w:rsidRPr="001F57D6" w:rsidRDefault="006B6C8A" w:rsidP="00670F08">
            <w:pPr>
              <w:pStyle w:val="TableParagraph"/>
              <w:spacing w:before="60"/>
              <w:jc w:val="center"/>
              <w:rPr>
                <w:rFonts w:ascii="Verdana" w:hAnsi="Verdana" w:cstheme="minorHAnsi"/>
                <w:b/>
                <w:sz w:val="20"/>
                <w:szCs w:val="20"/>
                <w:lang w:val="fr-CH"/>
              </w:rPr>
            </w:pPr>
            <w:r w:rsidRPr="001F57D6">
              <w:rPr>
                <w:rFonts w:ascii="Verdana" w:hAnsi="Verdana" w:cstheme="minorHAnsi"/>
                <w:b/>
                <w:sz w:val="20"/>
                <w:szCs w:val="20"/>
                <w:lang w:val="fr-CH"/>
              </w:rPr>
              <w:t>Leçons</w:t>
            </w:r>
          </w:p>
        </w:tc>
      </w:tr>
      <w:tr w:rsidR="00136228" w:rsidRPr="001F57D6" w14:paraId="5BF10146" w14:textId="77777777" w:rsidTr="00396C60">
        <w:trPr>
          <w:trHeight w:val="315"/>
        </w:trPr>
        <w:tc>
          <w:tcPr>
            <w:tcW w:w="1985" w:type="dxa"/>
            <w:shd w:val="clear" w:color="auto" w:fill="9CC2E5" w:themeFill="accent5" w:themeFillTint="99"/>
          </w:tcPr>
          <w:p w14:paraId="1968F38E" w14:textId="77777777" w:rsidR="006B6C8A" w:rsidRPr="001F57D6" w:rsidRDefault="006B6C8A" w:rsidP="00670F08">
            <w:pPr>
              <w:pStyle w:val="TableParagraph"/>
              <w:spacing w:before="60" w:after="60"/>
              <w:ind w:left="113" w:right="276"/>
              <w:rPr>
                <w:rFonts w:ascii="Verdana" w:hAnsi="Verdana" w:cstheme="minorHAnsi"/>
                <w:b/>
                <w:bCs/>
                <w:sz w:val="20"/>
                <w:szCs w:val="20"/>
                <w:lang w:val="fr-CH"/>
              </w:rPr>
            </w:pPr>
            <w:r w:rsidRPr="001F57D6">
              <w:rPr>
                <w:rFonts w:ascii="Verdana" w:hAnsi="Verdana" w:cstheme="minorHAnsi"/>
                <w:b/>
                <w:bCs/>
                <w:sz w:val="20"/>
                <w:szCs w:val="20"/>
                <w:lang w:val="fr-CH"/>
              </w:rPr>
              <w:t>DCO e</w:t>
            </w:r>
          </w:p>
        </w:tc>
        <w:tc>
          <w:tcPr>
            <w:tcW w:w="5904" w:type="dxa"/>
            <w:shd w:val="clear" w:color="auto" w:fill="9CC2E5" w:themeFill="accent5" w:themeFillTint="99"/>
          </w:tcPr>
          <w:p w14:paraId="6A543B51" w14:textId="3590322D" w:rsidR="006B6C8A" w:rsidRPr="001F57D6" w:rsidRDefault="00F6322E" w:rsidP="00C7097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Soins apportés aux cultures fruitières</w:t>
            </w:r>
          </w:p>
        </w:tc>
        <w:tc>
          <w:tcPr>
            <w:tcW w:w="1127" w:type="dxa"/>
            <w:shd w:val="clear" w:color="auto" w:fill="9CC2E5" w:themeFill="accent5" w:themeFillTint="99"/>
            <w:vAlign w:val="center"/>
          </w:tcPr>
          <w:p w14:paraId="3C747D20" w14:textId="2C2B631F" w:rsidR="006B6C8A" w:rsidRPr="001F57D6" w:rsidRDefault="008470AB" w:rsidP="00C70971">
            <w:pPr>
              <w:jc w:val="center"/>
              <w:rPr>
                <w:rFonts w:ascii="Verdana" w:hAnsi="Verdana"/>
                <w:b/>
                <w:bCs/>
                <w:sz w:val="20"/>
                <w:szCs w:val="20"/>
                <w:lang w:val="fr-CH"/>
              </w:rPr>
            </w:pPr>
            <w:r w:rsidRPr="001F57D6">
              <w:rPr>
                <w:rFonts w:ascii="Verdana" w:hAnsi="Verdana"/>
                <w:b/>
                <w:bCs/>
                <w:sz w:val="20"/>
                <w:szCs w:val="20"/>
                <w:lang w:val="fr-CH"/>
              </w:rPr>
              <w:t>160</w:t>
            </w:r>
          </w:p>
        </w:tc>
      </w:tr>
      <w:tr w:rsidR="00136228" w:rsidRPr="001F57D6" w14:paraId="47B9BDA4" w14:textId="77777777" w:rsidTr="00396C60">
        <w:trPr>
          <w:trHeight w:val="53"/>
        </w:trPr>
        <w:tc>
          <w:tcPr>
            <w:tcW w:w="1985" w:type="dxa"/>
          </w:tcPr>
          <w:p w14:paraId="47CAD3AA" w14:textId="6A44B6B5" w:rsidR="008C50D5" w:rsidRPr="001F57D6" w:rsidRDefault="008C50D5" w:rsidP="008C50D5">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e1</w:t>
            </w:r>
          </w:p>
        </w:tc>
        <w:tc>
          <w:tcPr>
            <w:tcW w:w="5904" w:type="dxa"/>
          </w:tcPr>
          <w:p w14:paraId="30CD583D" w14:textId="10800D94" w:rsidR="008C50D5" w:rsidRPr="001F57D6" w:rsidRDefault="008C50D5" w:rsidP="00C7097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Choisir des systèmes d</w:t>
            </w:r>
            <w:r w:rsidR="00A56D41">
              <w:rPr>
                <w:rFonts w:ascii="Verdana" w:hAnsi="Verdana" w:cstheme="minorHAnsi"/>
                <w:b/>
                <w:bCs/>
                <w:sz w:val="20"/>
                <w:szCs w:val="20"/>
                <w:lang w:val="fr-CH"/>
              </w:rPr>
              <w:t>’</w:t>
            </w:r>
            <w:r w:rsidRPr="001F57D6">
              <w:rPr>
                <w:rFonts w:ascii="Verdana" w:hAnsi="Verdana" w:cstheme="minorHAnsi"/>
                <w:b/>
                <w:bCs/>
                <w:sz w:val="20"/>
                <w:szCs w:val="20"/>
                <w:lang w:val="fr-CH"/>
              </w:rPr>
              <w:t>irrigation appropriés</w:t>
            </w:r>
          </w:p>
        </w:tc>
        <w:tc>
          <w:tcPr>
            <w:tcW w:w="1127" w:type="dxa"/>
            <w:vAlign w:val="center"/>
          </w:tcPr>
          <w:p w14:paraId="50BEEDE8" w14:textId="48ABE6A8" w:rsidR="008C50D5" w:rsidRPr="001F57D6" w:rsidRDefault="008C50D5" w:rsidP="00C70971">
            <w:pPr>
              <w:jc w:val="center"/>
              <w:rPr>
                <w:rFonts w:ascii="Verdana" w:hAnsi="Verdana"/>
                <w:sz w:val="20"/>
                <w:szCs w:val="20"/>
                <w:lang w:val="fr-CH"/>
              </w:rPr>
            </w:pPr>
            <w:r w:rsidRPr="001F57D6">
              <w:rPr>
                <w:rFonts w:ascii="Verdana" w:hAnsi="Verdana"/>
                <w:sz w:val="20"/>
                <w:szCs w:val="20"/>
                <w:lang w:val="fr-CH"/>
              </w:rPr>
              <w:t>15</w:t>
            </w:r>
          </w:p>
        </w:tc>
      </w:tr>
      <w:tr w:rsidR="00136228" w:rsidRPr="001F57D6" w14:paraId="179ADD70" w14:textId="77777777" w:rsidTr="00396C60">
        <w:trPr>
          <w:trHeight w:val="53"/>
        </w:trPr>
        <w:tc>
          <w:tcPr>
            <w:tcW w:w="1985" w:type="dxa"/>
          </w:tcPr>
          <w:p w14:paraId="3BAD06AF" w14:textId="31C71CBB" w:rsidR="008C50D5" w:rsidRPr="001F57D6" w:rsidRDefault="008C50D5" w:rsidP="008C50D5">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e2</w:t>
            </w:r>
          </w:p>
        </w:tc>
        <w:tc>
          <w:tcPr>
            <w:tcW w:w="5904" w:type="dxa"/>
          </w:tcPr>
          <w:p w14:paraId="555A48D8" w14:textId="45D0FBEB" w:rsidR="008C50D5" w:rsidRPr="001F57D6" w:rsidRDefault="008C50D5" w:rsidP="00C7097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Établir un plan de fertilisation</w:t>
            </w:r>
          </w:p>
        </w:tc>
        <w:tc>
          <w:tcPr>
            <w:tcW w:w="1127" w:type="dxa"/>
            <w:vAlign w:val="center"/>
          </w:tcPr>
          <w:p w14:paraId="03A97930" w14:textId="28966CF7" w:rsidR="008C50D5" w:rsidRPr="001F57D6" w:rsidRDefault="008C50D5" w:rsidP="00C70971">
            <w:pPr>
              <w:jc w:val="center"/>
              <w:rPr>
                <w:rFonts w:ascii="Verdana" w:hAnsi="Verdana"/>
                <w:sz w:val="20"/>
                <w:szCs w:val="20"/>
                <w:lang w:val="fr-CH"/>
              </w:rPr>
            </w:pPr>
            <w:r w:rsidRPr="001F57D6">
              <w:rPr>
                <w:rFonts w:ascii="Verdana" w:hAnsi="Verdana"/>
                <w:sz w:val="20"/>
                <w:szCs w:val="20"/>
                <w:lang w:val="fr-CH"/>
              </w:rPr>
              <w:t>20</w:t>
            </w:r>
          </w:p>
        </w:tc>
      </w:tr>
      <w:tr w:rsidR="00136228" w:rsidRPr="001F57D6" w14:paraId="4191D364" w14:textId="77777777" w:rsidTr="00396C60">
        <w:trPr>
          <w:trHeight w:val="53"/>
        </w:trPr>
        <w:tc>
          <w:tcPr>
            <w:tcW w:w="1985" w:type="dxa"/>
          </w:tcPr>
          <w:p w14:paraId="2B2DD19A" w14:textId="5EA91877" w:rsidR="008C50D5" w:rsidRPr="001F57D6" w:rsidRDefault="008C50D5" w:rsidP="008C50D5">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e3</w:t>
            </w:r>
          </w:p>
        </w:tc>
        <w:tc>
          <w:tcPr>
            <w:tcW w:w="5904" w:type="dxa"/>
          </w:tcPr>
          <w:p w14:paraId="755306B3" w14:textId="7D5D484D" w:rsidR="008C50D5" w:rsidRPr="001F57D6" w:rsidRDefault="008C50D5" w:rsidP="00C7097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Protéger les cultures fruitières contre les organismes nuisibles</w:t>
            </w:r>
          </w:p>
        </w:tc>
        <w:tc>
          <w:tcPr>
            <w:tcW w:w="1127" w:type="dxa"/>
            <w:vAlign w:val="center"/>
          </w:tcPr>
          <w:p w14:paraId="0D34E715" w14:textId="4AAE2D46" w:rsidR="008C50D5" w:rsidRPr="001F57D6" w:rsidRDefault="008C50D5" w:rsidP="00C70971">
            <w:pPr>
              <w:jc w:val="center"/>
              <w:rPr>
                <w:rFonts w:ascii="Verdana" w:hAnsi="Verdana"/>
                <w:sz w:val="20"/>
                <w:szCs w:val="20"/>
                <w:lang w:val="fr-CH"/>
              </w:rPr>
            </w:pPr>
            <w:r w:rsidRPr="001F57D6">
              <w:rPr>
                <w:rFonts w:ascii="Verdana" w:hAnsi="Verdana"/>
                <w:sz w:val="20"/>
                <w:szCs w:val="20"/>
                <w:lang w:val="fr-CH"/>
              </w:rPr>
              <w:t>30</w:t>
            </w:r>
          </w:p>
        </w:tc>
      </w:tr>
      <w:tr w:rsidR="00136228" w:rsidRPr="001F57D6" w14:paraId="7429A6E9" w14:textId="77777777" w:rsidTr="00396C60">
        <w:trPr>
          <w:trHeight w:val="53"/>
        </w:trPr>
        <w:tc>
          <w:tcPr>
            <w:tcW w:w="1985" w:type="dxa"/>
          </w:tcPr>
          <w:p w14:paraId="1267771A" w14:textId="3FB22D17" w:rsidR="008C50D5" w:rsidRPr="001F57D6" w:rsidRDefault="008C50D5" w:rsidP="008C50D5">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e3</w:t>
            </w:r>
          </w:p>
        </w:tc>
        <w:tc>
          <w:tcPr>
            <w:tcW w:w="5904" w:type="dxa"/>
          </w:tcPr>
          <w:p w14:paraId="064C117F" w14:textId="5B2A510E" w:rsidR="008C50D5" w:rsidRPr="001F57D6" w:rsidRDefault="0085663A" w:rsidP="00C7097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sz w:val="20"/>
                <w:szCs w:val="20"/>
                <w:lang w:val="fr-CH"/>
              </w:rPr>
              <w:t xml:space="preserve">Développer une stratégie de protection des végétaux </w:t>
            </w:r>
          </w:p>
        </w:tc>
        <w:tc>
          <w:tcPr>
            <w:tcW w:w="1127" w:type="dxa"/>
            <w:vAlign w:val="center"/>
          </w:tcPr>
          <w:p w14:paraId="2F47E504" w14:textId="478654DC" w:rsidR="008C50D5" w:rsidRPr="001F57D6" w:rsidRDefault="008C50D5" w:rsidP="00C70971">
            <w:pPr>
              <w:jc w:val="center"/>
              <w:rPr>
                <w:rFonts w:ascii="Verdana" w:hAnsi="Verdana"/>
                <w:sz w:val="20"/>
                <w:szCs w:val="20"/>
                <w:lang w:val="fr-CH"/>
              </w:rPr>
            </w:pPr>
            <w:r w:rsidRPr="001F57D6">
              <w:rPr>
                <w:rFonts w:ascii="Verdana" w:hAnsi="Verdana"/>
                <w:sz w:val="20"/>
                <w:szCs w:val="20"/>
                <w:lang w:val="fr-CH"/>
              </w:rPr>
              <w:t>25</w:t>
            </w:r>
          </w:p>
        </w:tc>
      </w:tr>
      <w:tr w:rsidR="00136228" w:rsidRPr="001F57D6" w14:paraId="0A180243" w14:textId="77777777" w:rsidTr="00396C60">
        <w:trPr>
          <w:trHeight w:val="53"/>
        </w:trPr>
        <w:tc>
          <w:tcPr>
            <w:tcW w:w="1985" w:type="dxa"/>
          </w:tcPr>
          <w:p w14:paraId="7CF53E63" w14:textId="06E63DE5" w:rsidR="008C50D5" w:rsidRPr="001F57D6" w:rsidRDefault="00AC509D" w:rsidP="008C50D5">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e3</w:t>
            </w:r>
          </w:p>
        </w:tc>
        <w:tc>
          <w:tcPr>
            <w:tcW w:w="5904" w:type="dxa"/>
          </w:tcPr>
          <w:p w14:paraId="049AE01D" w14:textId="57BDB200" w:rsidR="008C50D5" w:rsidRPr="001F57D6" w:rsidRDefault="008C50D5" w:rsidP="00C7097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Définir l</w:t>
            </w:r>
            <w:r w:rsidR="00A56D41">
              <w:rPr>
                <w:rFonts w:ascii="Verdana" w:hAnsi="Verdana" w:cstheme="minorHAnsi"/>
                <w:b/>
                <w:bCs/>
                <w:sz w:val="20"/>
                <w:szCs w:val="20"/>
                <w:lang w:val="fr-CH"/>
              </w:rPr>
              <w:t>’</w:t>
            </w:r>
            <w:r w:rsidRPr="001F57D6">
              <w:rPr>
                <w:rFonts w:ascii="Verdana" w:hAnsi="Verdana" w:cstheme="minorHAnsi"/>
                <w:b/>
                <w:bCs/>
                <w:sz w:val="20"/>
                <w:szCs w:val="20"/>
                <w:lang w:val="fr-CH"/>
              </w:rPr>
              <w:t>utilisation correcte des produits phytosanitaires</w:t>
            </w:r>
          </w:p>
        </w:tc>
        <w:tc>
          <w:tcPr>
            <w:tcW w:w="1127" w:type="dxa"/>
            <w:vAlign w:val="center"/>
          </w:tcPr>
          <w:p w14:paraId="4494589B" w14:textId="47D157FB" w:rsidR="008C50D5" w:rsidRPr="001F57D6" w:rsidRDefault="008C50D5" w:rsidP="00C70971">
            <w:pPr>
              <w:jc w:val="center"/>
              <w:rPr>
                <w:rFonts w:ascii="Verdana" w:hAnsi="Verdana"/>
                <w:sz w:val="20"/>
                <w:szCs w:val="20"/>
                <w:lang w:val="fr-CH"/>
              </w:rPr>
            </w:pPr>
            <w:r w:rsidRPr="001F57D6">
              <w:rPr>
                <w:rFonts w:ascii="Verdana" w:hAnsi="Verdana"/>
                <w:sz w:val="20"/>
                <w:szCs w:val="20"/>
                <w:lang w:val="fr-CH"/>
              </w:rPr>
              <w:t>10</w:t>
            </w:r>
          </w:p>
        </w:tc>
      </w:tr>
      <w:tr w:rsidR="00136228" w:rsidRPr="001F57D6" w14:paraId="7616AE15" w14:textId="77777777" w:rsidTr="00396C60">
        <w:trPr>
          <w:trHeight w:val="53"/>
        </w:trPr>
        <w:tc>
          <w:tcPr>
            <w:tcW w:w="1985" w:type="dxa"/>
          </w:tcPr>
          <w:p w14:paraId="030D44A3" w14:textId="452909A1" w:rsidR="008C50D5" w:rsidRPr="001F57D6" w:rsidRDefault="008C50D5" w:rsidP="008C50D5">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e4</w:t>
            </w:r>
          </w:p>
        </w:tc>
        <w:tc>
          <w:tcPr>
            <w:tcW w:w="5904" w:type="dxa"/>
          </w:tcPr>
          <w:p w14:paraId="2F0EDA03" w14:textId="52C904AE" w:rsidR="008C50D5" w:rsidRPr="001F57D6" w:rsidRDefault="008C50D5" w:rsidP="00C7097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 xml:space="preserve">Produire des </w:t>
            </w:r>
            <w:r w:rsidR="00B92F5E" w:rsidRPr="001F57D6">
              <w:rPr>
                <w:rFonts w:ascii="Verdana" w:hAnsi="Verdana" w:cstheme="minorHAnsi"/>
                <w:b/>
                <w:bCs/>
                <w:sz w:val="20"/>
                <w:szCs w:val="20"/>
                <w:lang w:val="fr-CH"/>
              </w:rPr>
              <w:t>petits fruits</w:t>
            </w:r>
          </w:p>
        </w:tc>
        <w:tc>
          <w:tcPr>
            <w:tcW w:w="1127" w:type="dxa"/>
            <w:vAlign w:val="center"/>
          </w:tcPr>
          <w:p w14:paraId="67CE72CA" w14:textId="779E2F01" w:rsidR="008C50D5" w:rsidRPr="001F57D6" w:rsidRDefault="008C50D5" w:rsidP="00C70971">
            <w:pPr>
              <w:jc w:val="center"/>
              <w:rPr>
                <w:rFonts w:ascii="Verdana" w:hAnsi="Verdana"/>
                <w:sz w:val="20"/>
                <w:szCs w:val="20"/>
                <w:lang w:val="fr-CH"/>
              </w:rPr>
            </w:pPr>
            <w:r w:rsidRPr="001F57D6">
              <w:rPr>
                <w:rFonts w:ascii="Verdana" w:hAnsi="Verdana"/>
                <w:sz w:val="20"/>
                <w:szCs w:val="20"/>
                <w:lang w:val="fr-CH"/>
              </w:rPr>
              <w:t>20</w:t>
            </w:r>
          </w:p>
        </w:tc>
      </w:tr>
      <w:tr w:rsidR="00136228" w:rsidRPr="001F57D6" w14:paraId="76612E92" w14:textId="77777777" w:rsidTr="00396C60">
        <w:trPr>
          <w:trHeight w:val="53"/>
        </w:trPr>
        <w:tc>
          <w:tcPr>
            <w:tcW w:w="1985" w:type="dxa"/>
          </w:tcPr>
          <w:p w14:paraId="7D95AA09" w14:textId="0A7E3646" w:rsidR="008C50D5" w:rsidRPr="001F57D6" w:rsidRDefault="008C50D5" w:rsidP="008C50D5">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e4</w:t>
            </w:r>
          </w:p>
        </w:tc>
        <w:tc>
          <w:tcPr>
            <w:tcW w:w="5904" w:type="dxa"/>
          </w:tcPr>
          <w:p w14:paraId="71A91F11" w14:textId="3CDE47A6" w:rsidR="008C50D5" w:rsidRPr="001F57D6" w:rsidRDefault="008C50D5" w:rsidP="00C7097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 xml:space="preserve">Décrire les principes physiologiques et la régulation de la </w:t>
            </w:r>
            <w:r w:rsidR="009D701D" w:rsidRPr="001F57D6">
              <w:rPr>
                <w:rFonts w:ascii="Verdana" w:hAnsi="Verdana" w:cstheme="minorHAnsi"/>
                <w:b/>
                <w:bCs/>
                <w:sz w:val="20"/>
                <w:szCs w:val="20"/>
                <w:lang w:val="fr-CH"/>
              </w:rPr>
              <w:t>charge des fruits</w:t>
            </w:r>
          </w:p>
        </w:tc>
        <w:tc>
          <w:tcPr>
            <w:tcW w:w="1127" w:type="dxa"/>
            <w:vAlign w:val="center"/>
          </w:tcPr>
          <w:p w14:paraId="0019BC80" w14:textId="43494467" w:rsidR="008C50D5" w:rsidRPr="001F57D6" w:rsidRDefault="008C50D5" w:rsidP="00C70971">
            <w:pPr>
              <w:jc w:val="center"/>
              <w:rPr>
                <w:rFonts w:ascii="Verdana" w:hAnsi="Verdana"/>
                <w:sz w:val="20"/>
                <w:szCs w:val="20"/>
                <w:lang w:val="fr-CH"/>
              </w:rPr>
            </w:pPr>
            <w:r w:rsidRPr="001F57D6">
              <w:rPr>
                <w:rFonts w:ascii="Verdana" w:hAnsi="Verdana"/>
                <w:sz w:val="20"/>
                <w:szCs w:val="20"/>
                <w:lang w:val="fr-CH"/>
              </w:rPr>
              <w:t>25</w:t>
            </w:r>
          </w:p>
        </w:tc>
      </w:tr>
      <w:tr w:rsidR="00136228" w:rsidRPr="001F57D6" w14:paraId="3164051A" w14:textId="77777777" w:rsidTr="00396C60">
        <w:trPr>
          <w:trHeight w:val="53"/>
        </w:trPr>
        <w:tc>
          <w:tcPr>
            <w:tcW w:w="1985" w:type="dxa"/>
          </w:tcPr>
          <w:p w14:paraId="58524646" w14:textId="6CD1F10B" w:rsidR="008C50D5" w:rsidRPr="001F57D6" w:rsidRDefault="008C50D5" w:rsidP="008C50D5">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e4</w:t>
            </w:r>
          </w:p>
        </w:tc>
        <w:tc>
          <w:tcPr>
            <w:tcW w:w="5904" w:type="dxa"/>
          </w:tcPr>
          <w:p w14:paraId="675ECC16" w14:textId="18AFFB04" w:rsidR="008C50D5" w:rsidRPr="001F57D6" w:rsidRDefault="008C50D5" w:rsidP="00C7097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Décrire l</w:t>
            </w:r>
            <w:r w:rsidR="00A56D41">
              <w:rPr>
                <w:rFonts w:ascii="Verdana" w:hAnsi="Verdana" w:cstheme="minorHAnsi"/>
                <w:b/>
                <w:bCs/>
                <w:sz w:val="20"/>
                <w:szCs w:val="20"/>
                <w:lang w:val="fr-CH"/>
              </w:rPr>
              <w:t>’</w:t>
            </w:r>
            <w:r w:rsidRPr="001F57D6">
              <w:rPr>
                <w:rFonts w:ascii="Verdana" w:hAnsi="Verdana" w:cstheme="minorHAnsi"/>
                <w:b/>
                <w:bCs/>
                <w:sz w:val="20"/>
                <w:szCs w:val="20"/>
                <w:lang w:val="fr-CH"/>
              </w:rPr>
              <w:t xml:space="preserve">effet de la flore </w:t>
            </w:r>
            <w:r w:rsidR="004650E6" w:rsidRPr="001F57D6">
              <w:rPr>
                <w:rFonts w:ascii="Verdana" w:hAnsi="Verdana" w:cstheme="minorHAnsi"/>
                <w:b/>
                <w:bCs/>
                <w:sz w:val="20"/>
                <w:szCs w:val="20"/>
                <w:lang w:val="fr-CH"/>
              </w:rPr>
              <w:t>accompagnatrice</w:t>
            </w:r>
            <w:r w:rsidRPr="001F57D6">
              <w:rPr>
                <w:rFonts w:ascii="Verdana" w:hAnsi="Verdana" w:cstheme="minorHAnsi"/>
                <w:b/>
                <w:bCs/>
                <w:sz w:val="20"/>
                <w:szCs w:val="20"/>
                <w:lang w:val="fr-CH"/>
              </w:rPr>
              <w:t xml:space="preserve"> sur la croissance des plantes et la biodiversité</w:t>
            </w:r>
          </w:p>
        </w:tc>
        <w:tc>
          <w:tcPr>
            <w:tcW w:w="1127" w:type="dxa"/>
            <w:vAlign w:val="center"/>
          </w:tcPr>
          <w:p w14:paraId="3AC84DF8" w14:textId="3FF48CB6" w:rsidR="008C50D5" w:rsidRPr="001F57D6" w:rsidRDefault="008C50D5" w:rsidP="00C70971">
            <w:pPr>
              <w:jc w:val="center"/>
              <w:rPr>
                <w:rFonts w:ascii="Verdana" w:hAnsi="Verdana"/>
                <w:sz w:val="20"/>
                <w:szCs w:val="20"/>
                <w:lang w:val="fr-CH"/>
              </w:rPr>
            </w:pPr>
            <w:r w:rsidRPr="001F57D6">
              <w:rPr>
                <w:rFonts w:ascii="Verdana" w:hAnsi="Verdana"/>
                <w:sz w:val="20"/>
                <w:szCs w:val="20"/>
                <w:lang w:val="fr-CH"/>
              </w:rPr>
              <w:t>15</w:t>
            </w:r>
          </w:p>
        </w:tc>
      </w:tr>
    </w:tbl>
    <w:p w14:paraId="561B708C" w14:textId="77777777" w:rsidR="006B6C8A" w:rsidRPr="001F57D6" w:rsidRDefault="006B6C8A" w:rsidP="006B6C8A">
      <w:pPr>
        <w:spacing w:before="60" w:after="60" w:line="264" w:lineRule="auto"/>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53160391" w14:textId="77777777" w:rsidTr="00AD071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5B98B24" w14:textId="28A5E2EC"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C47355" w:rsidRPr="001F57D6">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A1BCD93" w14:textId="7F5A4201" w:rsidR="008C50D5" w:rsidRPr="001F57D6" w:rsidRDefault="008C50D5" w:rsidP="00670F08">
            <w:pPr>
              <w:rPr>
                <w:rFonts w:ascii="Verdana" w:hAnsi="Verdana" w:cstheme="minorHAnsi"/>
                <w:b/>
                <w:bCs/>
                <w:sz w:val="20"/>
                <w:szCs w:val="20"/>
                <w:lang w:val="fr-CH"/>
              </w:rPr>
            </w:pPr>
            <w:r w:rsidRPr="001F57D6">
              <w:rPr>
                <w:rFonts w:ascii="Verdana" w:hAnsi="Verdana" w:cstheme="minorHAnsi"/>
                <w:b/>
                <w:bCs/>
                <w:sz w:val="20"/>
                <w:szCs w:val="20"/>
                <w:lang w:val="fr-CH"/>
              </w:rPr>
              <w:t>Choisir des systèmes d</w:t>
            </w:r>
            <w:r w:rsidR="00A56D41">
              <w:rPr>
                <w:rFonts w:ascii="Verdana" w:hAnsi="Verdana" w:cstheme="minorHAnsi"/>
                <w:b/>
                <w:bCs/>
                <w:sz w:val="20"/>
                <w:szCs w:val="20"/>
                <w:lang w:val="fr-CH"/>
              </w:rPr>
              <w:t>’</w:t>
            </w:r>
            <w:r w:rsidRPr="001F57D6">
              <w:rPr>
                <w:rFonts w:ascii="Verdana" w:hAnsi="Verdana" w:cstheme="minorHAnsi"/>
                <w:b/>
                <w:bCs/>
                <w:sz w:val="20"/>
                <w:szCs w:val="20"/>
                <w:lang w:val="fr-CH"/>
              </w:rPr>
              <w:t>irrigation appropriés</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7AA7704" w14:textId="7777777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1A49C88" w14:textId="51ADF297" w:rsidR="006B6C8A" w:rsidRPr="001F57D6" w:rsidRDefault="008C50D5" w:rsidP="00670F08">
            <w:pPr>
              <w:rPr>
                <w:rFonts w:ascii="Verdana" w:hAnsi="Verdana" w:cstheme="minorHAnsi"/>
                <w:b/>
                <w:bCs/>
                <w:sz w:val="20"/>
                <w:szCs w:val="20"/>
                <w:lang w:val="fr-CH"/>
              </w:rPr>
            </w:pPr>
            <w:r w:rsidRPr="001F57D6">
              <w:rPr>
                <w:rFonts w:ascii="Verdana" w:hAnsi="Verdana" w:cstheme="minorHAnsi"/>
                <w:b/>
                <w:bCs/>
                <w:sz w:val="20"/>
                <w:szCs w:val="20"/>
                <w:lang w:val="fr-CH"/>
              </w:rPr>
              <w:t>15</w:t>
            </w:r>
          </w:p>
        </w:tc>
      </w:tr>
      <w:tr w:rsidR="00136228" w:rsidRPr="001F57D6" w14:paraId="505F8AFB" w14:textId="77777777" w:rsidTr="00AD071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0D20F465" w14:textId="7ABE73DF" w:rsidR="009B6885" w:rsidRPr="001F57D6" w:rsidRDefault="00B00E8B" w:rsidP="009B6885">
            <w:pPr>
              <w:spacing w:before="240" w:after="120"/>
              <w:jc w:val="both"/>
              <w:rPr>
                <w:rFonts w:ascii="Verdana" w:hAnsi="Verdana" w:cs="Arial"/>
                <w:sz w:val="20"/>
                <w:szCs w:val="20"/>
                <w:lang w:val="fr-CH"/>
              </w:rPr>
            </w:pPr>
            <w:r w:rsidRPr="001F57D6">
              <w:rPr>
                <w:rFonts w:ascii="Verdana" w:hAnsi="Verdana" w:cs="Arial"/>
                <w:sz w:val="20"/>
                <w:szCs w:val="20"/>
                <w:lang w:val="fr-CH"/>
              </w:rPr>
              <w:t xml:space="preserve">e1 </w:t>
            </w:r>
            <w:r w:rsidR="00F05FC5" w:rsidRPr="001F57D6">
              <w:rPr>
                <w:rFonts w:ascii="Verdana" w:hAnsi="Verdana" w:cs="Arial"/>
                <w:sz w:val="20"/>
                <w:szCs w:val="20"/>
                <w:lang w:val="fr-CH"/>
              </w:rPr>
              <w:t>Irriguer les cultures fruitières</w:t>
            </w:r>
          </w:p>
          <w:p w14:paraId="42C7C9CD" w14:textId="0192C719" w:rsidR="00F05FC5" w:rsidRPr="001F57D6" w:rsidRDefault="00F05FC5" w:rsidP="00C70971">
            <w:pPr>
              <w:spacing w:after="240"/>
              <w:jc w:val="both"/>
              <w:rPr>
                <w:rFonts w:ascii="Verdana" w:hAnsi="Verdana" w:cs="Arial"/>
                <w:i/>
                <w:iCs/>
                <w:sz w:val="20"/>
                <w:szCs w:val="20"/>
                <w:lang w:val="fr-CH"/>
              </w:rPr>
            </w:pPr>
            <w:r w:rsidRPr="001F57D6">
              <w:rPr>
                <w:rFonts w:ascii="Verdana" w:hAnsi="Verdana" w:cs="Arial"/>
                <w:i/>
                <w:iCs/>
                <w:sz w:val="20"/>
                <w:szCs w:val="20"/>
                <w:lang w:val="fr-CH"/>
              </w:rPr>
              <w:t>Les arboriculteurs optimisent l</w:t>
            </w:r>
            <w:r w:rsidR="00A56D41">
              <w:rPr>
                <w:rFonts w:ascii="Verdana" w:hAnsi="Verdana" w:cs="Arial"/>
                <w:i/>
                <w:iCs/>
                <w:sz w:val="20"/>
                <w:szCs w:val="20"/>
                <w:lang w:val="fr-CH"/>
              </w:rPr>
              <w:t>’</w:t>
            </w:r>
            <w:r w:rsidRPr="001F57D6">
              <w:rPr>
                <w:rFonts w:ascii="Verdana" w:hAnsi="Verdana" w:cs="Arial"/>
                <w:i/>
                <w:iCs/>
                <w:sz w:val="20"/>
                <w:szCs w:val="20"/>
                <w:lang w:val="fr-CH"/>
              </w:rPr>
              <w:t>utilisation des ressources en eau lors de l</w:t>
            </w:r>
            <w:r w:rsidR="00A56D41">
              <w:rPr>
                <w:rFonts w:ascii="Verdana" w:hAnsi="Verdana" w:cs="Arial"/>
                <w:i/>
                <w:iCs/>
                <w:sz w:val="20"/>
                <w:szCs w:val="20"/>
                <w:lang w:val="fr-CH"/>
              </w:rPr>
              <w:t>’</w:t>
            </w:r>
            <w:r w:rsidRPr="001F57D6">
              <w:rPr>
                <w:rFonts w:ascii="Verdana" w:hAnsi="Verdana" w:cs="Arial"/>
                <w:i/>
                <w:iCs/>
                <w:sz w:val="20"/>
                <w:szCs w:val="20"/>
                <w:lang w:val="fr-CH"/>
              </w:rPr>
              <w:t>irrigation des cultures fruitières. Ils s</w:t>
            </w:r>
            <w:r w:rsidR="00A56D41">
              <w:rPr>
                <w:rFonts w:ascii="Verdana" w:hAnsi="Verdana" w:cs="Arial"/>
                <w:i/>
                <w:iCs/>
                <w:sz w:val="20"/>
                <w:szCs w:val="20"/>
                <w:lang w:val="fr-CH"/>
              </w:rPr>
              <w:t>’</w:t>
            </w:r>
            <w:r w:rsidRPr="001F57D6">
              <w:rPr>
                <w:rFonts w:ascii="Verdana" w:hAnsi="Verdana" w:cs="Arial"/>
                <w:i/>
                <w:iCs/>
                <w:sz w:val="20"/>
                <w:szCs w:val="20"/>
                <w:lang w:val="fr-CH"/>
              </w:rPr>
              <w:t>intéressent aux progrès technologiques et les appliquent autant que possible aux systèmes d</w:t>
            </w:r>
            <w:r w:rsidR="00A56D41">
              <w:rPr>
                <w:rFonts w:ascii="Verdana" w:hAnsi="Verdana" w:cs="Arial"/>
                <w:i/>
                <w:iCs/>
                <w:sz w:val="20"/>
                <w:szCs w:val="20"/>
                <w:lang w:val="fr-CH"/>
              </w:rPr>
              <w:t>’</w:t>
            </w:r>
            <w:r w:rsidRPr="001F57D6">
              <w:rPr>
                <w:rFonts w:ascii="Verdana" w:hAnsi="Verdana" w:cs="Arial"/>
                <w:i/>
                <w:iCs/>
                <w:sz w:val="20"/>
                <w:szCs w:val="20"/>
                <w:lang w:val="fr-CH"/>
              </w:rPr>
              <w:t>irrigation de leur exploitation.</w:t>
            </w:r>
          </w:p>
          <w:p w14:paraId="71A48A6E" w14:textId="2B5A4510" w:rsidR="00BA524C" w:rsidRPr="001F57D6" w:rsidRDefault="00F05FC5" w:rsidP="00C70971">
            <w:pPr>
              <w:spacing w:after="240"/>
              <w:jc w:val="both"/>
              <w:rPr>
                <w:rFonts w:ascii="Verdana" w:hAnsi="Verdana" w:cs="Arial"/>
                <w:sz w:val="20"/>
                <w:szCs w:val="20"/>
                <w:lang w:val="fr-CH"/>
              </w:rPr>
            </w:pPr>
            <w:r w:rsidRPr="001F57D6">
              <w:rPr>
                <w:rFonts w:ascii="Verdana" w:hAnsi="Verdana" w:cs="Arial"/>
                <w:iCs/>
                <w:sz w:val="20"/>
                <w:szCs w:val="20"/>
                <w:lang w:val="fr-CH"/>
              </w:rPr>
              <w:t>Les arboriculteurs choisissent en concertation avec le chef d</w:t>
            </w:r>
            <w:r w:rsidR="00A56D41">
              <w:rPr>
                <w:rFonts w:ascii="Verdana" w:hAnsi="Verdana" w:cs="Arial"/>
                <w:iCs/>
                <w:sz w:val="20"/>
                <w:szCs w:val="20"/>
                <w:lang w:val="fr-CH"/>
              </w:rPr>
              <w:t>’</w:t>
            </w:r>
            <w:r w:rsidRPr="001F57D6">
              <w:rPr>
                <w:rFonts w:ascii="Verdana" w:hAnsi="Verdana" w:cs="Arial"/>
                <w:iCs/>
                <w:sz w:val="20"/>
                <w:szCs w:val="20"/>
                <w:lang w:val="fr-CH"/>
              </w:rPr>
              <w:t>exploitation un système d</w:t>
            </w:r>
            <w:r w:rsidR="00A56D41">
              <w:rPr>
                <w:rFonts w:ascii="Verdana" w:hAnsi="Verdana" w:cs="Arial"/>
                <w:iCs/>
                <w:sz w:val="20"/>
                <w:szCs w:val="20"/>
                <w:lang w:val="fr-CH"/>
              </w:rPr>
              <w:t>’</w:t>
            </w:r>
            <w:r w:rsidRPr="001F57D6">
              <w:rPr>
                <w:rFonts w:ascii="Verdana" w:hAnsi="Verdana" w:cs="Arial"/>
                <w:iCs/>
                <w:sz w:val="20"/>
                <w:szCs w:val="20"/>
                <w:lang w:val="fr-CH"/>
              </w:rPr>
              <w:t>irrigation adapté, l</w:t>
            </w:r>
            <w:r w:rsidR="00A56D41">
              <w:rPr>
                <w:rFonts w:ascii="Verdana" w:hAnsi="Verdana" w:cs="Arial"/>
                <w:iCs/>
                <w:sz w:val="20"/>
                <w:szCs w:val="20"/>
                <w:lang w:val="fr-CH"/>
              </w:rPr>
              <w:t>’</w:t>
            </w:r>
            <w:r w:rsidRPr="001F57D6">
              <w:rPr>
                <w:rFonts w:ascii="Verdana" w:hAnsi="Verdana" w:cs="Arial"/>
                <w:iCs/>
                <w:sz w:val="20"/>
                <w:szCs w:val="20"/>
                <w:lang w:val="fr-CH"/>
              </w:rPr>
              <w:t>installent et le mettent en service au printemps. Ils le pilotent en prenant en considération les conditions météorologiques et la planification du travail. Ce faisant, ils tiennent compte des besoins des plantes saisonniers et spécifiques aux cultures et au mode de conduite. En outre, ils consultent les informations fournies par la station météo. Ils surveillent le fonctionnement du système d</w:t>
            </w:r>
            <w:r w:rsidR="00A56D41">
              <w:rPr>
                <w:rFonts w:ascii="Verdana" w:hAnsi="Verdana" w:cs="Arial"/>
                <w:iCs/>
                <w:sz w:val="20"/>
                <w:szCs w:val="20"/>
                <w:lang w:val="fr-CH"/>
              </w:rPr>
              <w:t>’</w:t>
            </w:r>
            <w:r w:rsidRPr="001F57D6">
              <w:rPr>
                <w:rFonts w:ascii="Verdana" w:hAnsi="Verdana" w:cs="Arial"/>
                <w:iCs/>
                <w:sz w:val="20"/>
                <w:szCs w:val="20"/>
                <w:lang w:val="fr-CH"/>
              </w:rPr>
              <w:t>irrigation et l</w:t>
            </w:r>
            <w:r w:rsidR="00A56D41">
              <w:rPr>
                <w:rFonts w:ascii="Verdana" w:hAnsi="Verdana" w:cs="Arial"/>
                <w:iCs/>
                <w:sz w:val="20"/>
                <w:szCs w:val="20"/>
                <w:lang w:val="fr-CH"/>
              </w:rPr>
              <w:t>’</w:t>
            </w:r>
            <w:r w:rsidRPr="001F57D6">
              <w:rPr>
                <w:rFonts w:ascii="Verdana" w:hAnsi="Verdana" w:cs="Arial"/>
                <w:iCs/>
                <w:sz w:val="20"/>
                <w:szCs w:val="20"/>
                <w:lang w:val="fr-CH"/>
              </w:rPr>
              <w:t>entretiennent.</w:t>
            </w:r>
          </w:p>
        </w:tc>
      </w:tr>
      <w:tr w:rsidR="00136228" w:rsidRPr="001F57D6" w14:paraId="63C20677" w14:textId="77777777" w:rsidTr="00AD0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7C63A41C" w14:textId="6B003070" w:rsidR="006B6C8A" w:rsidRPr="005E51B8" w:rsidRDefault="00396C60" w:rsidP="00396C60">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w:t>
            </w:r>
            <w:r w:rsidR="000C05B5">
              <w:rPr>
                <w:rFonts w:ascii="Verdana" w:hAnsi="Verdana" w:cstheme="minorHAnsi"/>
                <w:b/>
                <w:sz w:val="20"/>
                <w:szCs w:val="20"/>
                <w:lang w:val="fr-CH"/>
              </w:rPr>
              <w:t>r</w:t>
            </w:r>
          </w:p>
        </w:tc>
        <w:tc>
          <w:tcPr>
            <w:tcW w:w="5245" w:type="dxa"/>
            <w:shd w:val="clear" w:color="auto" w:fill="DEEAF6" w:themeFill="accent5" w:themeFillTint="33"/>
          </w:tcPr>
          <w:p w14:paraId="159BB9B7" w14:textId="1D56E9E5" w:rsidR="006B6C8A" w:rsidRPr="001F57D6" w:rsidRDefault="006B6C8A"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396C60"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1230588E" w14:textId="36E38B7E" w:rsidR="006B6C8A"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396C60"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2ABF6B96" w14:textId="77777777" w:rsidTr="00AD0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57EFCFE" w14:textId="340C8D09" w:rsidR="006B6C8A" w:rsidRPr="001F57D6" w:rsidRDefault="00B00E8B" w:rsidP="00C70971">
            <w:pPr>
              <w:rPr>
                <w:rFonts w:ascii="Verdana" w:hAnsi="Verdana" w:cstheme="minorHAnsi"/>
                <w:sz w:val="20"/>
                <w:szCs w:val="20"/>
                <w:lang w:val="fr-CH"/>
              </w:rPr>
            </w:pPr>
            <w:r w:rsidRPr="001F57D6">
              <w:rPr>
                <w:rFonts w:ascii="Verdana" w:hAnsi="Verdana" w:cstheme="minorHAnsi"/>
                <w:sz w:val="20"/>
                <w:szCs w:val="20"/>
                <w:lang w:val="fr-CH"/>
              </w:rPr>
              <w:t>e1</w:t>
            </w:r>
            <w:r w:rsidR="006B6C8A" w:rsidRPr="001F57D6">
              <w:rPr>
                <w:rFonts w:ascii="Verdana" w:hAnsi="Verdana" w:cstheme="minorHAnsi"/>
                <w:sz w:val="20"/>
                <w:szCs w:val="20"/>
                <w:lang w:val="fr-CH"/>
              </w:rPr>
              <w:t>.</w:t>
            </w:r>
            <w:r w:rsidRPr="001F57D6">
              <w:rPr>
                <w:rFonts w:ascii="Verdana" w:hAnsi="Verdana" w:cstheme="minorHAnsi"/>
                <w:sz w:val="20"/>
                <w:szCs w:val="20"/>
                <w:lang w:val="fr-CH"/>
              </w:rPr>
              <w:t>1a</w:t>
            </w:r>
          </w:p>
        </w:tc>
        <w:tc>
          <w:tcPr>
            <w:tcW w:w="5245" w:type="dxa"/>
            <w:shd w:val="clear" w:color="auto" w:fill="FFFFFF" w:themeFill="background1"/>
          </w:tcPr>
          <w:p w14:paraId="3B409F6E" w14:textId="71958A4B" w:rsidR="006B6C8A" w:rsidRPr="001F57D6" w:rsidRDefault="00B87581" w:rsidP="00C70971">
            <w:pPr>
              <w:rPr>
                <w:rFonts w:ascii="Verdana" w:hAnsi="Verdana" w:cs="Arial"/>
                <w:sz w:val="20"/>
                <w:szCs w:val="20"/>
                <w:lang w:val="fr-CH"/>
              </w:rPr>
            </w:pPr>
            <w:r w:rsidRPr="001F57D6">
              <w:rPr>
                <w:rFonts w:ascii="Verdana" w:hAnsi="Verdana" w:cs="Arial"/>
                <w:sz w:val="20"/>
                <w:szCs w:val="20"/>
                <w:lang w:val="fr-CH"/>
              </w:rPr>
              <w:t>Ils expliquent les avantages et inconvénients ainsi que l</w:t>
            </w:r>
            <w:r w:rsidR="00A56D41">
              <w:rPr>
                <w:rFonts w:ascii="Verdana" w:hAnsi="Verdana" w:cs="Arial"/>
                <w:sz w:val="20"/>
                <w:szCs w:val="20"/>
                <w:lang w:val="fr-CH"/>
              </w:rPr>
              <w:t>’</w:t>
            </w:r>
            <w:r w:rsidRPr="001F57D6">
              <w:rPr>
                <w:rFonts w:ascii="Verdana" w:hAnsi="Verdana" w:cs="Arial"/>
                <w:sz w:val="20"/>
                <w:szCs w:val="20"/>
                <w:lang w:val="fr-CH"/>
              </w:rPr>
              <w:t>application des différents systèmes d</w:t>
            </w:r>
            <w:r w:rsidR="00A56D41">
              <w:rPr>
                <w:rFonts w:ascii="Verdana" w:hAnsi="Verdana" w:cs="Arial"/>
                <w:sz w:val="20"/>
                <w:szCs w:val="20"/>
                <w:lang w:val="fr-CH"/>
              </w:rPr>
              <w:t>’</w:t>
            </w:r>
            <w:r w:rsidRPr="001F57D6">
              <w:rPr>
                <w:rFonts w:ascii="Verdana" w:hAnsi="Verdana" w:cs="Arial"/>
                <w:sz w:val="20"/>
                <w:szCs w:val="20"/>
                <w:lang w:val="fr-CH"/>
              </w:rPr>
              <w:t>irrigation. (C2)</w:t>
            </w:r>
          </w:p>
        </w:tc>
        <w:tc>
          <w:tcPr>
            <w:tcW w:w="2126" w:type="dxa"/>
            <w:gridSpan w:val="2"/>
            <w:shd w:val="clear" w:color="auto" w:fill="FFFFFF" w:themeFill="background1"/>
          </w:tcPr>
          <w:p w14:paraId="39311355" w14:textId="77777777" w:rsidR="006B6C8A" w:rsidRPr="001F57D6" w:rsidRDefault="006B6C8A" w:rsidP="00C70971">
            <w:pPr>
              <w:pStyle w:val="Listenabsatz"/>
              <w:ind w:left="0"/>
              <w:rPr>
                <w:rFonts w:ascii="Verdana" w:hAnsi="Verdana" w:cs="Arial"/>
                <w:sz w:val="20"/>
                <w:szCs w:val="20"/>
                <w:lang w:val="fr-CH" w:eastAsia="de-DE"/>
              </w:rPr>
            </w:pPr>
          </w:p>
        </w:tc>
      </w:tr>
      <w:tr w:rsidR="00136228" w:rsidRPr="001F57D6" w14:paraId="4B60F8BB" w14:textId="77777777" w:rsidTr="00AD0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C8F2CD1" w14:textId="4AB04C75" w:rsidR="006B6C8A" w:rsidRPr="001F57D6" w:rsidRDefault="00B00E8B" w:rsidP="00C70971">
            <w:pPr>
              <w:rPr>
                <w:rFonts w:ascii="Verdana" w:hAnsi="Verdana" w:cstheme="minorHAnsi"/>
                <w:sz w:val="20"/>
                <w:szCs w:val="20"/>
                <w:lang w:val="fr-CH"/>
              </w:rPr>
            </w:pPr>
            <w:r w:rsidRPr="001F57D6">
              <w:rPr>
                <w:rFonts w:ascii="Verdana" w:hAnsi="Verdana" w:cstheme="minorHAnsi"/>
                <w:sz w:val="20"/>
                <w:szCs w:val="20"/>
                <w:lang w:val="fr-CH"/>
              </w:rPr>
              <w:t>e1.1b</w:t>
            </w:r>
          </w:p>
        </w:tc>
        <w:tc>
          <w:tcPr>
            <w:tcW w:w="5245" w:type="dxa"/>
            <w:shd w:val="clear" w:color="auto" w:fill="FFFFFF" w:themeFill="background1"/>
          </w:tcPr>
          <w:p w14:paraId="66A69F1F" w14:textId="183CC568" w:rsidR="00B00E8B" w:rsidRPr="001F57D6" w:rsidRDefault="00B87581" w:rsidP="00C70971">
            <w:pPr>
              <w:rPr>
                <w:rFonts w:ascii="Verdana" w:hAnsi="Verdana" w:cs="Arial"/>
                <w:sz w:val="20"/>
                <w:szCs w:val="20"/>
                <w:lang w:val="fr-CH"/>
              </w:rPr>
            </w:pPr>
            <w:r w:rsidRPr="001F57D6">
              <w:rPr>
                <w:rFonts w:ascii="Verdana" w:hAnsi="Verdana" w:cs="Arial"/>
                <w:sz w:val="20"/>
                <w:szCs w:val="20"/>
                <w:lang w:val="fr-CH"/>
              </w:rPr>
              <w:t>Ils expliquent les moyens d</w:t>
            </w:r>
            <w:r w:rsidR="00A56D41">
              <w:rPr>
                <w:rFonts w:ascii="Verdana" w:hAnsi="Verdana" w:cs="Arial"/>
                <w:sz w:val="20"/>
                <w:szCs w:val="20"/>
                <w:lang w:val="fr-CH"/>
              </w:rPr>
              <w:t>’</w:t>
            </w:r>
            <w:r w:rsidRPr="001F57D6">
              <w:rPr>
                <w:rFonts w:ascii="Verdana" w:hAnsi="Verdana" w:cs="Arial"/>
                <w:sz w:val="20"/>
                <w:szCs w:val="20"/>
                <w:lang w:val="fr-CH"/>
              </w:rPr>
              <w:t>irrigation en « smart-farming. (C3)</w:t>
            </w:r>
          </w:p>
        </w:tc>
        <w:tc>
          <w:tcPr>
            <w:tcW w:w="2126" w:type="dxa"/>
            <w:gridSpan w:val="2"/>
            <w:shd w:val="clear" w:color="auto" w:fill="FFFFFF" w:themeFill="background1"/>
          </w:tcPr>
          <w:p w14:paraId="213362C6" w14:textId="77777777" w:rsidR="006B6C8A" w:rsidRPr="001F57D6" w:rsidRDefault="006B6C8A" w:rsidP="00C70971">
            <w:pPr>
              <w:pStyle w:val="Listenabsatz"/>
              <w:ind w:left="0"/>
              <w:rPr>
                <w:rFonts w:ascii="Verdana" w:hAnsi="Verdana" w:cs="Arial"/>
                <w:sz w:val="20"/>
                <w:szCs w:val="20"/>
                <w:lang w:val="fr-CH" w:eastAsia="de-DE"/>
              </w:rPr>
            </w:pPr>
          </w:p>
        </w:tc>
      </w:tr>
      <w:tr w:rsidR="00136228" w:rsidRPr="001F57D6" w14:paraId="3E62E021" w14:textId="77777777" w:rsidTr="00AD0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17"/>
        </w:trPr>
        <w:tc>
          <w:tcPr>
            <w:tcW w:w="1701" w:type="dxa"/>
            <w:shd w:val="clear" w:color="auto" w:fill="FFFFFF" w:themeFill="background1"/>
          </w:tcPr>
          <w:p w14:paraId="6232FD9E" w14:textId="7F7F5CEB" w:rsidR="006B6C8A" w:rsidRPr="001F57D6" w:rsidRDefault="00B00E8B" w:rsidP="00C70971">
            <w:pPr>
              <w:rPr>
                <w:rFonts w:ascii="Verdana" w:hAnsi="Verdana" w:cstheme="minorHAnsi"/>
                <w:sz w:val="20"/>
                <w:szCs w:val="20"/>
                <w:lang w:val="fr-CH"/>
              </w:rPr>
            </w:pPr>
            <w:r w:rsidRPr="001F57D6">
              <w:rPr>
                <w:rFonts w:ascii="Verdana" w:hAnsi="Verdana" w:cstheme="minorHAnsi"/>
                <w:sz w:val="20"/>
                <w:szCs w:val="20"/>
                <w:lang w:val="fr-CH"/>
              </w:rPr>
              <w:t>e1.4</w:t>
            </w:r>
          </w:p>
        </w:tc>
        <w:tc>
          <w:tcPr>
            <w:tcW w:w="5245" w:type="dxa"/>
            <w:shd w:val="clear" w:color="auto" w:fill="FFFFFF" w:themeFill="background1"/>
          </w:tcPr>
          <w:p w14:paraId="64F488CE" w14:textId="72DCA3EC" w:rsidR="00B00E8B" w:rsidRPr="001F57D6" w:rsidRDefault="00897076" w:rsidP="00C70971">
            <w:pPr>
              <w:rPr>
                <w:rFonts w:ascii="Verdana" w:hAnsi="Verdana" w:cs="Arial"/>
                <w:sz w:val="20"/>
                <w:szCs w:val="20"/>
                <w:lang w:val="fr-CH"/>
              </w:rPr>
            </w:pPr>
            <w:r w:rsidRPr="001F57D6">
              <w:rPr>
                <w:rFonts w:ascii="Verdana" w:hAnsi="Verdana" w:cs="Arial"/>
                <w:sz w:val="20"/>
                <w:szCs w:val="20"/>
                <w:lang w:val="fr-CH"/>
              </w:rPr>
              <w:t xml:space="preserve">Ils décrivent les besoins saisonniers spécifiques à la culture et au système de culture des plantes. (C2) </w:t>
            </w:r>
          </w:p>
        </w:tc>
        <w:tc>
          <w:tcPr>
            <w:tcW w:w="2126" w:type="dxa"/>
            <w:gridSpan w:val="2"/>
            <w:shd w:val="clear" w:color="auto" w:fill="FFFFFF" w:themeFill="background1"/>
          </w:tcPr>
          <w:p w14:paraId="14313249" w14:textId="77777777" w:rsidR="006B6C8A" w:rsidRPr="001F57D6" w:rsidRDefault="006B6C8A" w:rsidP="00C70971">
            <w:pPr>
              <w:pStyle w:val="Listenabsatz"/>
              <w:ind w:left="0"/>
              <w:rPr>
                <w:rFonts w:ascii="Verdana" w:hAnsi="Verdana" w:cs="Arial"/>
                <w:sz w:val="20"/>
                <w:szCs w:val="20"/>
                <w:lang w:val="fr-CH" w:eastAsia="de-DE"/>
              </w:rPr>
            </w:pPr>
          </w:p>
        </w:tc>
      </w:tr>
    </w:tbl>
    <w:p w14:paraId="053E267E" w14:textId="77777777" w:rsidR="006B6C8A" w:rsidRPr="001F57D6" w:rsidRDefault="006B6C8A" w:rsidP="006B6C8A">
      <w:pPr>
        <w:rPr>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57305605"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C575131" w14:textId="6FEC1BF3"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897076" w:rsidRPr="001F57D6">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CD29F16" w14:textId="2F589E7D" w:rsidR="006B6C8A" w:rsidRPr="001F57D6" w:rsidRDefault="00B00E8B" w:rsidP="00670F08">
            <w:pPr>
              <w:rPr>
                <w:rFonts w:ascii="Verdana" w:hAnsi="Verdana" w:cstheme="minorHAnsi"/>
                <w:b/>
                <w:bCs/>
                <w:sz w:val="20"/>
                <w:szCs w:val="20"/>
                <w:lang w:val="fr-CH"/>
              </w:rPr>
            </w:pPr>
            <w:r w:rsidRPr="001F57D6">
              <w:rPr>
                <w:rFonts w:ascii="Verdana" w:hAnsi="Verdana" w:cstheme="minorHAnsi"/>
                <w:b/>
                <w:bCs/>
                <w:sz w:val="20"/>
                <w:szCs w:val="20"/>
                <w:lang w:val="fr-CH"/>
              </w:rPr>
              <w:t>Établir un plan de fertilisation</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72E0A7A" w14:textId="7777777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C54AAFB" w14:textId="1D893EB9"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20</w:t>
            </w:r>
          </w:p>
        </w:tc>
      </w:tr>
      <w:tr w:rsidR="00136228" w:rsidRPr="001F57D6" w14:paraId="579E2D0E"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26641DEA" w14:textId="77777777" w:rsidR="00897076" w:rsidRPr="001F57D6" w:rsidRDefault="008C50D5" w:rsidP="00C70971">
            <w:pPr>
              <w:spacing w:after="240"/>
              <w:rPr>
                <w:rFonts w:ascii="Verdana" w:hAnsi="Verdana" w:cs="Arial"/>
                <w:sz w:val="20"/>
                <w:szCs w:val="20"/>
                <w:lang w:val="fr-CH"/>
              </w:rPr>
            </w:pPr>
            <w:r w:rsidRPr="001F57D6">
              <w:rPr>
                <w:rFonts w:ascii="Verdana" w:hAnsi="Verdana" w:cs="Arial"/>
                <w:sz w:val="20"/>
                <w:szCs w:val="20"/>
                <w:lang w:val="fr-CH"/>
              </w:rPr>
              <w:t xml:space="preserve">e2 </w:t>
            </w:r>
            <w:r w:rsidR="00897076" w:rsidRPr="001F57D6">
              <w:rPr>
                <w:rFonts w:ascii="Verdana" w:hAnsi="Verdana" w:cs="Arial"/>
                <w:sz w:val="20"/>
                <w:szCs w:val="20"/>
                <w:lang w:val="fr-CH"/>
              </w:rPr>
              <w:t xml:space="preserve">Fertiliser les cultures fruitières </w:t>
            </w:r>
          </w:p>
          <w:p w14:paraId="7D8EAA88" w14:textId="44FFEAA1" w:rsidR="00897076" w:rsidRPr="001F57D6" w:rsidRDefault="00897076" w:rsidP="00C70971">
            <w:pPr>
              <w:spacing w:after="240"/>
              <w:rPr>
                <w:rFonts w:ascii="Verdana" w:hAnsi="Verdana" w:cs="Arial"/>
                <w:i/>
                <w:sz w:val="20"/>
                <w:szCs w:val="20"/>
                <w:lang w:val="fr-CH"/>
              </w:rPr>
            </w:pPr>
            <w:r w:rsidRPr="001F57D6">
              <w:rPr>
                <w:rFonts w:ascii="Verdana" w:hAnsi="Verdana" w:cs="Arial"/>
                <w:i/>
                <w:sz w:val="20"/>
                <w:szCs w:val="20"/>
                <w:lang w:val="fr-CH"/>
              </w:rPr>
              <w:t>Lors de la fertilisation des cultures fruitières, les arboriculteurs CFC tiennent compte du cycle des éléments nutritifs et des conséquences de l</w:t>
            </w:r>
            <w:r w:rsidR="00A56D41">
              <w:rPr>
                <w:rFonts w:ascii="Verdana" w:hAnsi="Verdana" w:cs="Arial"/>
                <w:i/>
                <w:sz w:val="20"/>
                <w:szCs w:val="20"/>
                <w:lang w:val="fr-CH"/>
              </w:rPr>
              <w:t>’</w:t>
            </w:r>
            <w:r w:rsidRPr="001F57D6">
              <w:rPr>
                <w:rFonts w:ascii="Verdana" w:hAnsi="Verdana" w:cs="Arial"/>
                <w:i/>
                <w:sz w:val="20"/>
                <w:szCs w:val="20"/>
                <w:lang w:val="fr-CH"/>
              </w:rPr>
              <w:t>utilisation des engrais pour l</w:t>
            </w:r>
            <w:r w:rsidR="00A56D41">
              <w:rPr>
                <w:rFonts w:ascii="Verdana" w:hAnsi="Verdana" w:cs="Arial"/>
                <w:i/>
                <w:sz w:val="20"/>
                <w:szCs w:val="20"/>
                <w:lang w:val="fr-CH"/>
              </w:rPr>
              <w:t>’</w:t>
            </w:r>
            <w:r w:rsidRPr="001F57D6">
              <w:rPr>
                <w:rFonts w:ascii="Verdana" w:hAnsi="Verdana" w:cs="Arial"/>
                <w:i/>
                <w:sz w:val="20"/>
                <w:szCs w:val="20"/>
                <w:lang w:val="fr-CH"/>
              </w:rPr>
              <w:t>écosystème dans son ensemble (sol, eaux, air, plantes). Ils contribuent ainsi au maintien et à la promotion de la fertilité durable des sols. Ils encouragent les cultures dérobées, qui fixent le carbone, ainsi que l</w:t>
            </w:r>
            <w:r w:rsidR="00A56D41">
              <w:rPr>
                <w:rFonts w:ascii="Verdana" w:hAnsi="Verdana" w:cs="Arial"/>
                <w:i/>
                <w:sz w:val="20"/>
                <w:szCs w:val="20"/>
                <w:lang w:val="fr-CH"/>
              </w:rPr>
              <w:t>’</w:t>
            </w:r>
            <w:r w:rsidRPr="001F57D6">
              <w:rPr>
                <w:rFonts w:ascii="Verdana" w:hAnsi="Verdana" w:cs="Arial"/>
                <w:i/>
                <w:sz w:val="20"/>
                <w:szCs w:val="20"/>
                <w:lang w:val="fr-CH"/>
              </w:rPr>
              <w:t>utilisation d</w:t>
            </w:r>
            <w:r w:rsidR="00A56D41">
              <w:rPr>
                <w:rFonts w:ascii="Verdana" w:hAnsi="Verdana" w:cs="Arial"/>
                <w:i/>
                <w:sz w:val="20"/>
                <w:szCs w:val="20"/>
                <w:lang w:val="fr-CH"/>
              </w:rPr>
              <w:t>’</w:t>
            </w:r>
            <w:r w:rsidRPr="001F57D6">
              <w:rPr>
                <w:rFonts w:ascii="Verdana" w:hAnsi="Verdana" w:cs="Arial"/>
                <w:i/>
                <w:sz w:val="20"/>
                <w:szCs w:val="20"/>
                <w:lang w:val="fr-CH"/>
              </w:rPr>
              <w:t>engrais organiques. Ils s</w:t>
            </w:r>
            <w:r w:rsidR="00A56D41">
              <w:rPr>
                <w:rFonts w:ascii="Verdana" w:hAnsi="Verdana" w:cs="Arial"/>
                <w:i/>
                <w:sz w:val="20"/>
                <w:szCs w:val="20"/>
                <w:lang w:val="fr-CH"/>
              </w:rPr>
              <w:t>’</w:t>
            </w:r>
            <w:r w:rsidRPr="001F57D6">
              <w:rPr>
                <w:rFonts w:ascii="Verdana" w:hAnsi="Verdana" w:cs="Arial"/>
                <w:i/>
                <w:sz w:val="20"/>
                <w:szCs w:val="20"/>
                <w:lang w:val="fr-CH"/>
              </w:rPr>
              <w:t>informent régulièrement des développements actuels et futurs dans le domaine du smart farming et examinent les domaines d</w:t>
            </w:r>
            <w:r w:rsidR="00A56D41">
              <w:rPr>
                <w:rFonts w:ascii="Verdana" w:hAnsi="Verdana" w:cs="Arial"/>
                <w:i/>
                <w:sz w:val="20"/>
                <w:szCs w:val="20"/>
                <w:lang w:val="fr-CH"/>
              </w:rPr>
              <w:t>’</w:t>
            </w:r>
            <w:r w:rsidRPr="001F57D6">
              <w:rPr>
                <w:rFonts w:ascii="Verdana" w:hAnsi="Verdana" w:cs="Arial"/>
                <w:i/>
                <w:sz w:val="20"/>
                <w:szCs w:val="20"/>
                <w:lang w:val="fr-CH"/>
              </w:rPr>
              <w:t>application pour leur exploitation.</w:t>
            </w:r>
          </w:p>
          <w:p w14:paraId="6DBF1BE6" w14:textId="652D0D2F" w:rsidR="006B6C8A" w:rsidRPr="001F57D6" w:rsidRDefault="00897076" w:rsidP="00C70971">
            <w:pPr>
              <w:spacing w:after="240"/>
              <w:rPr>
                <w:rFonts w:ascii="Verdana" w:hAnsi="Verdana" w:cs="Arial"/>
                <w:sz w:val="20"/>
                <w:szCs w:val="20"/>
                <w:lang w:val="fr-CH"/>
              </w:rPr>
            </w:pPr>
            <w:r w:rsidRPr="001F57D6">
              <w:rPr>
                <w:rFonts w:ascii="Verdana" w:hAnsi="Verdana" w:cs="Arial"/>
                <w:sz w:val="20"/>
                <w:szCs w:val="20"/>
                <w:lang w:val="fr-CH"/>
              </w:rPr>
              <w:t>Les arboriculteurs observent l</w:t>
            </w:r>
            <w:r w:rsidR="00A56D41">
              <w:rPr>
                <w:rFonts w:ascii="Verdana" w:hAnsi="Verdana" w:cs="Arial"/>
                <w:sz w:val="20"/>
                <w:szCs w:val="20"/>
                <w:lang w:val="fr-CH"/>
              </w:rPr>
              <w:t>’</w:t>
            </w:r>
            <w:r w:rsidRPr="001F57D6">
              <w:rPr>
                <w:rFonts w:ascii="Verdana" w:hAnsi="Verdana" w:cs="Arial"/>
                <w:sz w:val="20"/>
                <w:szCs w:val="20"/>
                <w:lang w:val="fr-CH"/>
              </w:rPr>
              <w:t>évolution de leurs cultures fruitières et évaluent les besoins en éléments nutritifs. Ils consultent des tables pour calculer les quantités d</w:t>
            </w:r>
            <w:r w:rsidR="00A56D41">
              <w:rPr>
                <w:rFonts w:ascii="Verdana" w:hAnsi="Verdana" w:cs="Arial"/>
                <w:sz w:val="20"/>
                <w:szCs w:val="20"/>
                <w:lang w:val="fr-CH"/>
              </w:rPr>
              <w:t>’</w:t>
            </w:r>
            <w:r w:rsidRPr="001F57D6">
              <w:rPr>
                <w:rFonts w:ascii="Verdana" w:hAnsi="Verdana" w:cs="Arial"/>
                <w:sz w:val="20"/>
                <w:szCs w:val="20"/>
                <w:lang w:val="fr-CH"/>
              </w:rPr>
              <w:t>engrais nécessaires. Lors de l</w:t>
            </w:r>
            <w:r w:rsidR="00A56D41">
              <w:rPr>
                <w:rFonts w:ascii="Verdana" w:hAnsi="Verdana" w:cs="Arial"/>
                <w:sz w:val="20"/>
                <w:szCs w:val="20"/>
                <w:lang w:val="fr-CH"/>
              </w:rPr>
              <w:t>’</w:t>
            </w:r>
            <w:r w:rsidRPr="001F57D6">
              <w:rPr>
                <w:rFonts w:ascii="Verdana" w:hAnsi="Verdana" w:cs="Arial"/>
                <w:sz w:val="20"/>
                <w:szCs w:val="20"/>
                <w:lang w:val="fr-CH"/>
              </w:rPr>
              <w:t>établissement du plan de fumure, ils considèrent les interactions éventuelles entre les éléments nutritifs ainsi que le moment optimal pour l</w:t>
            </w:r>
            <w:r w:rsidR="00A56D41">
              <w:rPr>
                <w:rFonts w:ascii="Verdana" w:hAnsi="Verdana" w:cs="Arial"/>
                <w:sz w:val="20"/>
                <w:szCs w:val="20"/>
                <w:lang w:val="fr-CH"/>
              </w:rPr>
              <w:t>’</w:t>
            </w:r>
            <w:r w:rsidRPr="001F57D6">
              <w:rPr>
                <w:rFonts w:ascii="Verdana" w:hAnsi="Verdana" w:cs="Arial"/>
                <w:sz w:val="20"/>
                <w:szCs w:val="20"/>
                <w:lang w:val="fr-CH"/>
              </w:rPr>
              <w:t>épandage. Ils fertilisent les cultures fruitières selon les besoins (forme d</w:t>
            </w:r>
            <w:r w:rsidR="00A56D41">
              <w:rPr>
                <w:rFonts w:ascii="Verdana" w:hAnsi="Verdana" w:cs="Arial"/>
                <w:sz w:val="20"/>
                <w:szCs w:val="20"/>
                <w:lang w:val="fr-CH"/>
              </w:rPr>
              <w:t>’</w:t>
            </w:r>
            <w:r w:rsidRPr="001F57D6">
              <w:rPr>
                <w:rFonts w:ascii="Verdana" w:hAnsi="Verdana" w:cs="Arial"/>
                <w:sz w:val="20"/>
                <w:szCs w:val="20"/>
                <w:lang w:val="fr-CH"/>
              </w:rPr>
              <w:t>épandage).</w:t>
            </w:r>
          </w:p>
        </w:tc>
      </w:tr>
      <w:tr w:rsidR="00136228" w:rsidRPr="001F57D6" w14:paraId="5EC39183" w14:textId="77777777" w:rsidTr="00AD0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6A335E81" w14:textId="1BAA2E75" w:rsidR="006B6C8A" w:rsidRPr="005E51B8" w:rsidRDefault="00AD071E" w:rsidP="00AD071E">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4FBD74B2" w14:textId="549F9407" w:rsidR="006B6C8A" w:rsidRPr="001F57D6" w:rsidRDefault="006B6C8A"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AD071E"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3232B7D7" w14:textId="74A9423E" w:rsidR="006B6C8A"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AD071E"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07430FC8"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FB249B3" w14:textId="2F97AA36" w:rsidR="006B6C8A" w:rsidRPr="001F57D6" w:rsidRDefault="00B00E8B" w:rsidP="00C70971">
            <w:pPr>
              <w:rPr>
                <w:rFonts w:ascii="Verdana" w:hAnsi="Verdana" w:cstheme="minorHAnsi"/>
                <w:sz w:val="20"/>
                <w:szCs w:val="20"/>
                <w:lang w:val="fr-CH"/>
              </w:rPr>
            </w:pPr>
            <w:r w:rsidRPr="001F57D6">
              <w:rPr>
                <w:rFonts w:ascii="Verdana" w:hAnsi="Verdana" w:cstheme="minorHAnsi"/>
                <w:sz w:val="20"/>
                <w:szCs w:val="20"/>
                <w:lang w:val="fr-CH"/>
              </w:rPr>
              <w:t>e2.2</w:t>
            </w:r>
          </w:p>
        </w:tc>
        <w:tc>
          <w:tcPr>
            <w:tcW w:w="5245" w:type="dxa"/>
            <w:shd w:val="clear" w:color="auto" w:fill="FFFFFF" w:themeFill="background1"/>
          </w:tcPr>
          <w:p w14:paraId="45C21C36" w14:textId="3B9AEBB4" w:rsidR="00B00E8B" w:rsidRPr="001F57D6" w:rsidRDefault="00415B2B" w:rsidP="00C70971">
            <w:pPr>
              <w:rPr>
                <w:rFonts w:ascii="Verdana" w:hAnsi="Verdana" w:cs="Arial"/>
                <w:sz w:val="20"/>
                <w:szCs w:val="20"/>
                <w:lang w:val="fr-CH"/>
              </w:rPr>
            </w:pPr>
            <w:r w:rsidRPr="001F57D6">
              <w:rPr>
                <w:rFonts w:ascii="Verdana" w:hAnsi="Verdana" w:cs="Arial"/>
                <w:sz w:val="20"/>
                <w:szCs w:val="20"/>
                <w:lang w:val="fr-CH"/>
              </w:rPr>
              <w:t xml:space="preserve">Ils calculent le besoin en éléments nutritifs des différentes espèces fruitières tout en considérant les interactions entre les éléments nutritifs. (C3) </w:t>
            </w:r>
          </w:p>
        </w:tc>
        <w:tc>
          <w:tcPr>
            <w:tcW w:w="2126" w:type="dxa"/>
            <w:gridSpan w:val="2"/>
            <w:shd w:val="clear" w:color="auto" w:fill="FFFFFF" w:themeFill="background1"/>
          </w:tcPr>
          <w:p w14:paraId="42C128B2" w14:textId="77777777" w:rsidR="006B6C8A" w:rsidRPr="001F57D6" w:rsidRDefault="006B6C8A" w:rsidP="00C70971">
            <w:pPr>
              <w:pStyle w:val="Listenabsatz"/>
              <w:ind w:left="0"/>
              <w:rPr>
                <w:rFonts w:ascii="Verdana" w:hAnsi="Verdana" w:cs="Arial"/>
                <w:sz w:val="20"/>
                <w:szCs w:val="20"/>
                <w:lang w:val="fr-CH" w:eastAsia="de-DE"/>
              </w:rPr>
            </w:pPr>
          </w:p>
        </w:tc>
      </w:tr>
      <w:tr w:rsidR="00136228" w:rsidRPr="001F57D6" w14:paraId="5E8E0578"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2C11A56" w14:textId="731BE723" w:rsidR="006B6C8A" w:rsidRPr="001F57D6" w:rsidRDefault="00B00E8B" w:rsidP="00C70971">
            <w:pPr>
              <w:rPr>
                <w:rFonts w:ascii="Verdana" w:hAnsi="Verdana" w:cstheme="minorHAnsi"/>
                <w:sz w:val="20"/>
                <w:szCs w:val="20"/>
                <w:lang w:val="fr-CH"/>
              </w:rPr>
            </w:pPr>
            <w:r w:rsidRPr="001F57D6">
              <w:rPr>
                <w:rFonts w:ascii="Verdana" w:hAnsi="Verdana" w:cstheme="minorHAnsi"/>
                <w:sz w:val="20"/>
                <w:szCs w:val="20"/>
                <w:lang w:val="fr-CH"/>
              </w:rPr>
              <w:t>e2.3</w:t>
            </w:r>
          </w:p>
        </w:tc>
        <w:tc>
          <w:tcPr>
            <w:tcW w:w="5245" w:type="dxa"/>
            <w:shd w:val="clear" w:color="auto" w:fill="FFFFFF" w:themeFill="background1"/>
          </w:tcPr>
          <w:p w14:paraId="22375A4A" w14:textId="5FF836C9" w:rsidR="00B00E8B" w:rsidRPr="001F57D6" w:rsidRDefault="00415B2B" w:rsidP="00C70971">
            <w:pPr>
              <w:rPr>
                <w:rFonts w:ascii="Verdana" w:hAnsi="Verdana" w:cs="Arial"/>
                <w:sz w:val="20"/>
                <w:szCs w:val="20"/>
                <w:lang w:val="fr-CH"/>
              </w:rPr>
            </w:pPr>
            <w:r w:rsidRPr="001F57D6">
              <w:rPr>
                <w:rFonts w:ascii="Verdana" w:hAnsi="Verdana" w:cs="Arial"/>
                <w:sz w:val="20"/>
                <w:szCs w:val="20"/>
                <w:lang w:val="fr-CH"/>
              </w:rPr>
              <w:t>Ils élaborent, à l</w:t>
            </w:r>
            <w:r w:rsidR="00A56D41">
              <w:rPr>
                <w:rFonts w:ascii="Verdana" w:hAnsi="Verdana" w:cs="Arial"/>
                <w:sz w:val="20"/>
                <w:szCs w:val="20"/>
                <w:lang w:val="fr-CH"/>
              </w:rPr>
              <w:t>’</w:t>
            </w:r>
            <w:r w:rsidRPr="001F57D6">
              <w:rPr>
                <w:rFonts w:ascii="Verdana" w:hAnsi="Verdana" w:cs="Arial"/>
                <w:sz w:val="20"/>
                <w:szCs w:val="20"/>
                <w:lang w:val="fr-CH"/>
              </w:rPr>
              <w:t>aide des résultats de laboratoire issus d</w:t>
            </w:r>
            <w:r w:rsidR="00A56D41">
              <w:rPr>
                <w:rFonts w:ascii="Verdana" w:hAnsi="Verdana" w:cs="Arial"/>
                <w:sz w:val="20"/>
                <w:szCs w:val="20"/>
                <w:lang w:val="fr-CH"/>
              </w:rPr>
              <w:t>’</w:t>
            </w:r>
            <w:r w:rsidRPr="001F57D6">
              <w:rPr>
                <w:rFonts w:ascii="Verdana" w:hAnsi="Verdana" w:cs="Arial"/>
                <w:sz w:val="20"/>
                <w:szCs w:val="20"/>
                <w:lang w:val="fr-CH"/>
              </w:rPr>
              <w:t>analyse de sol, les plans de fumures des différentes espèces fruitières tout en considèrent le moment d</w:t>
            </w:r>
            <w:r w:rsidR="00A56D41">
              <w:rPr>
                <w:rFonts w:ascii="Verdana" w:hAnsi="Verdana" w:cs="Arial"/>
                <w:sz w:val="20"/>
                <w:szCs w:val="20"/>
                <w:lang w:val="fr-CH"/>
              </w:rPr>
              <w:t>’</w:t>
            </w:r>
            <w:r w:rsidRPr="001F57D6">
              <w:rPr>
                <w:rFonts w:ascii="Verdana" w:hAnsi="Verdana" w:cs="Arial"/>
                <w:sz w:val="20"/>
                <w:szCs w:val="20"/>
                <w:lang w:val="fr-CH"/>
              </w:rPr>
              <w:t xml:space="preserve">épandage optimal. (C3) </w:t>
            </w:r>
          </w:p>
        </w:tc>
        <w:tc>
          <w:tcPr>
            <w:tcW w:w="2126" w:type="dxa"/>
            <w:gridSpan w:val="2"/>
            <w:shd w:val="clear" w:color="auto" w:fill="FFFFFF" w:themeFill="background1"/>
          </w:tcPr>
          <w:p w14:paraId="408F8FD7" w14:textId="77777777" w:rsidR="006B6C8A" w:rsidRPr="001F57D6" w:rsidRDefault="006B6C8A" w:rsidP="00C70971">
            <w:pPr>
              <w:pStyle w:val="Listenabsatz"/>
              <w:ind w:left="0"/>
              <w:rPr>
                <w:rFonts w:ascii="Verdana" w:hAnsi="Verdana" w:cs="Arial"/>
                <w:sz w:val="20"/>
                <w:szCs w:val="20"/>
                <w:lang w:val="fr-CH" w:eastAsia="de-DE"/>
              </w:rPr>
            </w:pPr>
          </w:p>
        </w:tc>
      </w:tr>
      <w:tr w:rsidR="00136228" w:rsidRPr="001F57D6" w14:paraId="7BC01563"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974A8AF" w14:textId="7891F876" w:rsidR="006B6C8A" w:rsidRPr="001F57D6" w:rsidRDefault="00B00E8B" w:rsidP="00C70971">
            <w:pPr>
              <w:jc w:val="both"/>
              <w:rPr>
                <w:rFonts w:ascii="Verdana" w:hAnsi="Verdana" w:cstheme="minorHAnsi"/>
                <w:sz w:val="20"/>
                <w:szCs w:val="20"/>
                <w:lang w:val="fr-CH"/>
              </w:rPr>
            </w:pPr>
            <w:r w:rsidRPr="001F57D6">
              <w:rPr>
                <w:rFonts w:ascii="Verdana" w:hAnsi="Verdana" w:cstheme="minorHAnsi"/>
                <w:sz w:val="20"/>
                <w:szCs w:val="20"/>
                <w:lang w:val="fr-CH"/>
              </w:rPr>
              <w:t>e2.4</w:t>
            </w:r>
          </w:p>
        </w:tc>
        <w:tc>
          <w:tcPr>
            <w:tcW w:w="5245" w:type="dxa"/>
            <w:shd w:val="clear" w:color="auto" w:fill="FFFFFF" w:themeFill="background1"/>
          </w:tcPr>
          <w:p w14:paraId="255C95BF" w14:textId="2D763632" w:rsidR="006B6C8A" w:rsidRPr="001F57D6" w:rsidRDefault="00415B2B" w:rsidP="00C70971">
            <w:pPr>
              <w:rPr>
                <w:rFonts w:ascii="Verdana" w:hAnsi="Verdana" w:cs="Arial"/>
                <w:sz w:val="20"/>
                <w:szCs w:val="20"/>
                <w:lang w:val="fr-CH"/>
              </w:rPr>
            </w:pPr>
            <w:r w:rsidRPr="001F57D6">
              <w:rPr>
                <w:rFonts w:ascii="Verdana" w:hAnsi="Verdana" w:cs="Arial"/>
                <w:sz w:val="20"/>
                <w:szCs w:val="20"/>
                <w:lang w:val="fr-CH"/>
              </w:rPr>
              <w:t xml:space="preserve">Ils expliquent les avantages et les inconvénients de différents types de fertilisation organique et minérale. (C2) </w:t>
            </w:r>
          </w:p>
        </w:tc>
        <w:tc>
          <w:tcPr>
            <w:tcW w:w="2126" w:type="dxa"/>
            <w:gridSpan w:val="2"/>
            <w:shd w:val="clear" w:color="auto" w:fill="FFFFFF" w:themeFill="background1"/>
          </w:tcPr>
          <w:p w14:paraId="6BE999D9" w14:textId="77777777" w:rsidR="006B6C8A" w:rsidRPr="001F57D6" w:rsidRDefault="006B6C8A" w:rsidP="00C70971">
            <w:pPr>
              <w:pStyle w:val="Listenabsatz"/>
              <w:ind w:left="0"/>
              <w:rPr>
                <w:rFonts w:ascii="Verdana" w:hAnsi="Verdana" w:cs="Arial"/>
                <w:sz w:val="20"/>
                <w:szCs w:val="20"/>
                <w:lang w:val="fr-CH" w:eastAsia="de-DE"/>
              </w:rPr>
            </w:pPr>
          </w:p>
        </w:tc>
      </w:tr>
      <w:tr w:rsidR="00136228" w:rsidRPr="001F57D6" w14:paraId="7D999EB5"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301650A" w14:textId="6DF1D6FA" w:rsidR="006B6C8A" w:rsidRPr="001F57D6" w:rsidRDefault="00B00E8B" w:rsidP="00C70971">
            <w:pPr>
              <w:pStyle w:val="Listenabsatz"/>
              <w:ind w:left="0"/>
              <w:rPr>
                <w:rFonts w:ascii="Verdana" w:hAnsi="Verdana"/>
                <w:sz w:val="20"/>
                <w:szCs w:val="20"/>
                <w:lang w:val="fr-CH"/>
              </w:rPr>
            </w:pPr>
            <w:r w:rsidRPr="001F57D6">
              <w:rPr>
                <w:rFonts w:ascii="Verdana" w:hAnsi="Verdana" w:cstheme="minorHAnsi"/>
                <w:sz w:val="20"/>
                <w:szCs w:val="20"/>
                <w:lang w:val="fr-CH"/>
              </w:rPr>
              <w:t>e2.5</w:t>
            </w:r>
          </w:p>
        </w:tc>
        <w:tc>
          <w:tcPr>
            <w:tcW w:w="5245" w:type="dxa"/>
            <w:shd w:val="clear" w:color="auto" w:fill="FFFFFF" w:themeFill="background1"/>
          </w:tcPr>
          <w:p w14:paraId="587DA2F7" w14:textId="11185160" w:rsidR="00B00E8B" w:rsidRPr="001F57D6" w:rsidRDefault="00415B2B" w:rsidP="00C70971">
            <w:pPr>
              <w:rPr>
                <w:rFonts w:ascii="Verdana" w:hAnsi="Verdana" w:cs="Arial"/>
                <w:sz w:val="20"/>
                <w:szCs w:val="20"/>
                <w:lang w:val="fr-CH"/>
              </w:rPr>
            </w:pPr>
            <w:r w:rsidRPr="001F57D6">
              <w:rPr>
                <w:rFonts w:ascii="Verdana" w:hAnsi="Verdana" w:cs="Arial"/>
                <w:sz w:val="20"/>
                <w:szCs w:val="20"/>
                <w:lang w:val="fr-CH"/>
              </w:rPr>
              <w:t xml:space="preserve">Ils expliquent les conditions de la mobilisation des matières nutritives. (C2) </w:t>
            </w:r>
          </w:p>
        </w:tc>
        <w:tc>
          <w:tcPr>
            <w:tcW w:w="2126" w:type="dxa"/>
            <w:gridSpan w:val="2"/>
            <w:shd w:val="clear" w:color="auto" w:fill="FFFFFF" w:themeFill="background1"/>
          </w:tcPr>
          <w:p w14:paraId="66E1C042" w14:textId="77777777" w:rsidR="006B6C8A" w:rsidRPr="001F57D6" w:rsidRDefault="006B6C8A" w:rsidP="00C70971">
            <w:pPr>
              <w:ind w:left="1"/>
              <w:rPr>
                <w:rFonts w:ascii="Verdana" w:hAnsi="Verdana" w:cs="Arial"/>
                <w:sz w:val="20"/>
                <w:szCs w:val="20"/>
                <w:lang w:val="fr-CH" w:eastAsia="de-DE"/>
              </w:rPr>
            </w:pPr>
          </w:p>
        </w:tc>
      </w:tr>
    </w:tbl>
    <w:p w14:paraId="6A1BB23C" w14:textId="77777777" w:rsidR="00C70971" w:rsidRPr="001F57D6" w:rsidRDefault="00C70971">
      <w:pPr>
        <w:rPr>
          <w:rFonts w:ascii="Verdana" w:eastAsia="Arial" w:hAnsi="Verdana" w:cstheme="minorHAnsi"/>
          <w:b/>
          <w:bCs/>
          <w:sz w:val="28"/>
          <w:szCs w:val="28"/>
          <w:lang w:val="fr-CH"/>
        </w:rPr>
      </w:pPr>
      <w:r w:rsidRPr="001F57D6">
        <w:rPr>
          <w:rFonts w:ascii="Verdana" w:eastAsia="Arial" w:hAnsi="Verdana" w:cstheme="minorHAnsi"/>
          <w:b/>
          <w:bCs/>
          <w:sz w:val="28"/>
          <w:szCs w:val="28"/>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0631428C" w14:textId="77777777" w:rsidTr="00CD50E2">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DDD3E87" w14:textId="3336CCC8"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415B2B" w:rsidRPr="001F57D6">
              <w:rPr>
                <w:rFonts w:ascii="Verdana" w:hAnsi="Verdana" w:cstheme="minorHAnsi"/>
                <w:b/>
                <w:bCs/>
                <w:sz w:val="20"/>
                <w:szCs w:val="20"/>
                <w:lang w:val="fr-CH"/>
              </w:rPr>
              <w:t>de form</w:t>
            </w:r>
            <w:r w:rsidR="00287331">
              <w:rPr>
                <w:rFonts w:ascii="Verdana" w:hAnsi="Verdana" w:cstheme="minorHAnsi"/>
                <w:b/>
                <w:bCs/>
                <w:sz w:val="20"/>
                <w:szCs w:val="20"/>
                <w:lang w:val="fr-CH"/>
              </w:rPr>
              <w:t>a</w:t>
            </w:r>
            <w:r w:rsidR="00415B2B" w:rsidRPr="001F57D6">
              <w:rPr>
                <w:rFonts w:ascii="Verdana" w:hAnsi="Verdana" w:cstheme="minorHAnsi"/>
                <w:b/>
                <w:bCs/>
                <w:sz w:val="20"/>
                <w:szCs w:val="20"/>
                <w:lang w:val="fr-CH"/>
              </w:rPr>
              <w:t>tion</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BB4CCA3" w14:textId="47B9E5B2" w:rsidR="00E317E2" w:rsidRPr="001F57D6" w:rsidRDefault="00E317E2" w:rsidP="00670F08">
            <w:pPr>
              <w:rPr>
                <w:rFonts w:ascii="Verdana" w:hAnsi="Verdana" w:cstheme="minorHAnsi"/>
                <w:b/>
                <w:bCs/>
                <w:sz w:val="20"/>
                <w:szCs w:val="20"/>
                <w:lang w:val="fr-CH"/>
              </w:rPr>
            </w:pPr>
            <w:r w:rsidRPr="001F57D6">
              <w:rPr>
                <w:rFonts w:ascii="Verdana" w:hAnsi="Verdana" w:cstheme="minorHAnsi"/>
                <w:b/>
                <w:bCs/>
                <w:sz w:val="20"/>
                <w:szCs w:val="20"/>
                <w:lang w:val="fr-CH"/>
              </w:rPr>
              <w:t>Protéger les cultures fruitières contre les organismes nuisibles</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21B4BFA" w14:textId="7777777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C3E8996" w14:textId="3F714C8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30</w:t>
            </w:r>
          </w:p>
        </w:tc>
      </w:tr>
      <w:tr w:rsidR="00136228" w:rsidRPr="001F57D6" w14:paraId="06884A7B" w14:textId="77777777" w:rsidTr="00CD50E2">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4341D8D8" w14:textId="77777777" w:rsidR="00415B2B" w:rsidRPr="001F57D6" w:rsidRDefault="00E317E2" w:rsidP="00415B2B">
            <w:pPr>
              <w:spacing w:before="240" w:after="120"/>
              <w:jc w:val="both"/>
              <w:rPr>
                <w:rFonts w:ascii="Verdana" w:hAnsi="Verdana" w:cs="Arial"/>
                <w:sz w:val="20"/>
                <w:szCs w:val="20"/>
                <w:lang w:val="fr-CH"/>
              </w:rPr>
            </w:pPr>
            <w:r w:rsidRPr="001F57D6">
              <w:rPr>
                <w:rFonts w:ascii="Verdana" w:hAnsi="Verdana" w:cs="Arial"/>
                <w:sz w:val="20"/>
                <w:szCs w:val="20"/>
                <w:lang w:val="fr-CH"/>
              </w:rPr>
              <w:t xml:space="preserve">e3 </w:t>
            </w:r>
            <w:r w:rsidR="00415B2B" w:rsidRPr="001F57D6">
              <w:rPr>
                <w:rFonts w:ascii="Verdana" w:hAnsi="Verdana" w:cs="Arial"/>
                <w:sz w:val="20"/>
                <w:szCs w:val="20"/>
                <w:lang w:val="fr-CH"/>
              </w:rPr>
              <w:t xml:space="preserve">Protéger les cultures fruitières des organismes nuisibles </w:t>
            </w:r>
          </w:p>
          <w:p w14:paraId="57B845B4" w14:textId="7A3D5CB6" w:rsidR="00415B2B" w:rsidRPr="001F57D6" w:rsidRDefault="00415B2B" w:rsidP="00415B2B">
            <w:pPr>
              <w:spacing w:before="240" w:after="120"/>
              <w:jc w:val="both"/>
              <w:rPr>
                <w:rFonts w:ascii="Verdana" w:hAnsi="Verdana" w:cs="Arial"/>
                <w:i/>
                <w:sz w:val="20"/>
                <w:szCs w:val="20"/>
                <w:lang w:val="fr-CH"/>
              </w:rPr>
            </w:pPr>
            <w:r w:rsidRPr="001F57D6">
              <w:rPr>
                <w:rFonts w:ascii="Verdana" w:hAnsi="Verdana" w:cs="Arial"/>
                <w:i/>
                <w:sz w:val="20"/>
                <w:szCs w:val="20"/>
                <w:lang w:val="fr-CH"/>
              </w:rPr>
              <w:t>Les arboricultrices et arboriculteurs assument une grande responsabilité dans le cadre de la régulation des organismes nuisibles spécifiques aux cultures fruitières. Ils ont une bonne compréhension des interactions de l</w:t>
            </w:r>
            <w:r w:rsidR="00A56D41">
              <w:rPr>
                <w:rFonts w:ascii="Verdana" w:hAnsi="Verdana" w:cs="Arial"/>
                <w:i/>
                <w:sz w:val="20"/>
                <w:szCs w:val="20"/>
                <w:lang w:val="fr-CH"/>
              </w:rPr>
              <w:t>’</w:t>
            </w:r>
            <w:r w:rsidRPr="001F57D6">
              <w:rPr>
                <w:rFonts w:ascii="Verdana" w:hAnsi="Verdana" w:cs="Arial"/>
                <w:i/>
                <w:sz w:val="20"/>
                <w:szCs w:val="20"/>
                <w:lang w:val="fr-CH"/>
              </w:rPr>
              <w:t>écosystème et des répercussion du changement climatique. Ils veillent dès lors à l</w:t>
            </w:r>
            <w:r w:rsidR="00A56D41">
              <w:rPr>
                <w:rFonts w:ascii="Verdana" w:hAnsi="Verdana" w:cs="Arial"/>
                <w:i/>
                <w:sz w:val="20"/>
                <w:szCs w:val="20"/>
                <w:lang w:val="fr-CH"/>
              </w:rPr>
              <w:t>’</w:t>
            </w:r>
            <w:r w:rsidRPr="001F57D6">
              <w:rPr>
                <w:rFonts w:ascii="Verdana" w:hAnsi="Verdana" w:cs="Arial"/>
                <w:i/>
                <w:sz w:val="20"/>
                <w:szCs w:val="20"/>
                <w:lang w:val="fr-CH"/>
              </w:rPr>
              <w:t>équilibre entre les auxiliaires et les ravageurs ainsi qu</w:t>
            </w:r>
            <w:r w:rsidR="00A56D41">
              <w:rPr>
                <w:rFonts w:ascii="Verdana" w:hAnsi="Verdana" w:cs="Arial"/>
                <w:i/>
                <w:sz w:val="20"/>
                <w:szCs w:val="20"/>
                <w:lang w:val="fr-CH"/>
              </w:rPr>
              <w:t>’</w:t>
            </w:r>
            <w:r w:rsidRPr="001F57D6">
              <w:rPr>
                <w:rFonts w:ascii="Verdana" w:hAnsi="Verdana" w:cs="Arial"/>
                <w:i/>
                <w:sz w:val="20"/>
                <w:szCs w:val="20"/>
                <w:lang w:val="fr-CH"/>
              </w:rPr>
              <w:t>à la sauvegarde de la fertilité du sol, tout en se préoccupant de leur santé et de celle des consommatrices et consommateurs en engageant des mesures directes et indirectes.</w:t>
            </w:r>
          </w:p>
          <w:p w14:paraId="79E61A35" w14:textId="266633AB" w:rsidR="00415B2B" w:rsidRPr="001F57D6" w:rsidRDefault="00415B2B" w:rsidP="00415B2B">
            <w:pPr>
              <w:spacing w:before="240" w:after="120"/>
              <w:jc w:val="both"/>
              <w:rPr>
                <w:rFonts w:ascii="Verdana" w:hAnsi="Verdana" w:cs="Arial"/>
                <w:sz w:val="20"/>
                <w:szCs w:val="20"/>
                <w:lang w:val="fr-CH"/>
              </w:rPr>
            </w:pPr>
            <w:r w:rsidRPr="001F57D6">
              <w:rPr>
                <w:rFonts w:ascii="Verdana" w:hAnsi="Verdana" w:cs="Arial"/>
                <w:sz w:val="20"/>
                <w:szCs w:val="20"/>
                <w:lang w:val="fr-CH"/>
              </w:rPr>
              <w:t>Afin de garantir la qualité des fruits et le niveau de rendement, les arboriculteurs protègent leurs cultures fruitières des organismes nuisibles. Pour ce faire, Ils appliquent en premier lieu toutes les mesures indirectes possibles comme par ex. le contrôle mécanique de la flore adventice (binage), la technique de la confusion sexuelle (phéromones) ou l</w:t>
            </w:r>
            <w:r w:rsidR="00A56D41">
              <w:rPr>
                <w:rFonts w:ascii="Verdana" w:hAnsi="Verdana" w:cs="Arial"/>
                <w:sz w:val="20"/>
                <w:szCs w:val="20"/>
                <w:lang w:val="fr-CH"/>
              </w:rPr>
              <w:t>’</w:t>
            </w:r>
            <w:r w:rsidRPr="001F57D6">
              <w:rPr>
                <w:rFonts w:ascii="Verdana" w:hAnsi="Verdana" w:cs="Arial"/>
                <w:sz w:val="20"/>
                <w:szCs w:val="20"/>
                <w:lang w:val="fr-CH"/>
              </w:rPr>
              <w:t>emploi d</w:t>
            </w:r>
            <w:r w:rsidR="00A56D41">
              <w:rPr>
                <w:rFonts w:ascii="Verdana" w:hAnsi="Verdana" w:cs="Arial"/>
                <w:sz w:val="20"/>
                <w:szCs w:val="20"/>
                <w:lang w:val="fr-CH"/>
              </w:rPr>
              <w:t>’</w:t>
            </w:r>
            <w:r w:rsidRPr="001F57D6">
              <w:rPr>
                <w:rFonts w:ascii="Verdana" w:hAnsi="Verdana" w:cs="Arial"/>
                <w:sz w:val="20"/>
                <w:szCs w:val="20"/>
                <w:lang w:val="fr-CH"/>
              </w:rPr>
              <w:t>auxiliaires (acariens prédateurs). Les mesures directes comme l</w:t>
            </w:r>
            <w:r w:rsidR="00A56D41">
              <w:rPr>
                <w:rFonts w:ascii="Verdana" w:hAnsi="Verdana" w:cs="Arial"/>
                <w:sz w:val="20"/>
                <w:szCs w:val="20"/>
                <w:lang w:val="fr-CH"/>
              </w:rPr>
              <w:t>’</w:t>
            </w:r>
            <w:r w:rsidRPr="001F57D6">
              <w:rPr>
                <w:rFonts w:ascii="Verdana" w:hAnsi="Verdana" w:cs="Arial"/>
                <w:sz w:val="20"/>
                <w:szCs w:val="20"/>
                <w:lang w:val="fr-CH"/>
              </w:rPr>
              <w:t>application de produits phytosanitaires sont effectuées en application du principe du seuil de tolérance ou sur la base de modèles de prévision. Tant les mesures indirectes que les mesures directes sont constamment observées et contrôlées quant à leur efficacité, de sorte que d</w:t>
            </w:r>
            <w:r w:rsidR="00A56D41">
              <w:rPr>
                <w:rFonts w:ascii="Verdana" w:hAnsi="Verdana" w:cs="Arial"/>
                <w:sz w:val="20"/>
                <w:szCs w:val="20"/>
                <w:lang w:val="fr-CH"/>
              </w:rPr>
              <w:t>’</w:t>
            </w:r>
            <w:r w:rsidRPr="001F57D6">
              <w:rPr>
                <w:rFonts w:ascii="Verdana" w:hAnsi="Verdana" w:cs="Arial"/>
                <w:sz w:val="20"/>
                <w:szCs w:val="20"/>
                <w:lang w:val="fr-CH"/>
              </w:rPr>
              <w:t>éventuelles mesures correctives puissent être prises.</w:t>
            </w:r>
          </w:p>
          <w:p w14:paraId="7D963550" w14:textId="73726D7D" w:rsidR="006B6C8A" w:rsidRPr="001F57D6" w:rsidRDefault="006B6C8A" w:rsidP="00C70971">
            <w:pPr>
              <w:spacing w:after="240"/>
              <w:rPr>
                <w:rFonts w:ascii="Verdana" w:hAnsi="Verdana" w:cs="Arial"/>
                <w:sz w:val="20"/>
                <w:szCs w:val="20"/>
                <w:lang w:val="fr-CH"/>
              </w:rPr>
            </w:pPr>
          </w:p>
        </w:tc>
      </w:tr>
      <w:tr w:rsidR="00136228" w:rsidRPr="001F57D6" w14:paraId="33CDD272" w14:textId="77777777" w:rsidTr="00CD5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0C5CD030" w14:textId="6DC06CAD" w:rsidR="006B6C8A" w:rsidRPr="005E51B8" w:rsidRDefault="00ED6A33" w:rsidP="00ED6A33">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5FAB77C2" w14:textId="27B01973" w:rsidR="006B6C8A" w:rsidRPr="001F57D6" w:rsidRDefault="006B6C8A"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 évaluateur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ED6A33"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501E41C4" w14:textId="0B3603D7" w:rsidR="006B6C8A"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ED6A33"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5FF5281B" w14:textId="77777777" w:rsidTr="00CD5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A0F3BDF" w14:textId="711F430E" w:rsidR="00E317E2" w:rsidRPr="001F57D6" w:rsidRDefault="00E317E2" w:rsidP="00C70971">
            <w:pPr>
              <w:rPr>
                <w:rFonts w:ascii="Verdana" w:hAnsi="Verdana" w:cstheme="minorHAnsi"/>
                <w:sz w:val="20"/>
                <w:szCs w:val="20"/>
                <w:lang w:val="fr-CH"/>
              </w:rPr>
            </w:pPr>
            <w:r w:rsidRPr="001F57D6">
              <w:rPr>
                <w:rFonts w:ascii="Verdana" w:hAnsi="Verdana" w:cstheme="minorHAnsi"/>
                <w:sz w:val="20"/>
                <w:szCs w:val="20"/>
                <w:lang w:val="fr-CH"/>
              </w:rPr>
              <w:t>e3.3a</w:t>
            </w:r>
          </w:p>
        </w:tc>
        <w:tc>
          <w:tcPr>
            <w:tcW w:w="5245" w:type="dxa"/>
            <w:shd w:val="clear" w:color="auto" w:fill="FFFFFF" w:themeFill="background1"/>
          </w:tcPr>
          <w:p w14:paraId="4D38F8D6" w14:textId="110C109E" w:rsidR="00E317E2" w:rsidRPr="001F57D6" w:rsidRDefault="00FA3CF5" w:rsidP="00C70971">
            <w:pPr>
              <w:rPr>
                <w:rFonts w:ascii="Verdana" w:hAnsi="Verdana" w:cs="Arial"/>
                <w:sz w:val="20"/>
                <w:szCs w:val="20"/>
                <w:lang w:val="fr-CH"/>
              </w:rPr>
            </w:pPr>
            <w:r>
              <w:rPr>
                <w:rFonts w:ascii="Verdana" w:hAnsi="Verdana" w:cs="Arial"/>
                <w:sz w:val="20"/>
                <w:szCs w:val="20"/>
                <w:lang w:val="fr-CH"/>
              </w:rPr>
              <w:t>Ils ex</w:t>
            </w:r>
            <w:r w:rsidR="00532285" w:rsidRPr="001F57D6">
              <w:rPr>
                <w:rFonts w:ascii="Verdana" w:hAnsi="Verdana" w:cs="Arial"/>
                <w:sz w:val="20"/>
                <w:szCs w:val="20"/>
                <w:lang w:val="fr-CH"/>
              </w:rPr>
              <w:t>pliquent les cycles de développement des organismes nuisibles spécifiques aux cultures fruitières (champignons, insectes, bactéries, virus, etc.). (C2)</w:t>
            </w:r>
          </w:p>
        </w:tc>
        <w:tc>
          <w:tcPr>
            <w:tcW w:w="2126" w:type="dxa"/>
            <w:gridSpan w:val="2"/>
            <w:shd w:val="clear" w:color="auto" w:fill="FFFFFF" w:themeFill="background1"/>
          </w:tcPr>
          <w:p w14:paraId="1DAF0F92" w14:textId="3CE3D0EC" w:rsidR="00E317E2" w:rsidRPr="001F57D6" w:rsidRDefault="00E317E2" w:rsidP="00C70971">
            <w:pPr>
              <w:pStyle w:val="Listenabsatz"/>
              <w:ind w:left="0"/>
              <w:rPr>
                <w:rFonts w:ascii="Verdana" w:hAnsi="Verdana" w:cs="Arial"/>
                <w:sz w:val="20"/>
                <w:szCs w:val="20"/>
                <w:lang w:val="fr-CH" w:eastAsia="de-DE"/>
              </w:rPr>
            </w:pPr>
          </w:p>
        </w:tc>
      </w:tr>
    </w:tbl>
    <w:p w14:paraId="656B8E4D" w14:textId="77777777" w:rsidR="006B6C8A" w:rsidRPr="001F57D6" w:rsidRDefault="006B6C8A" w:rsidP="006B6C8A">
      <w:pPr>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6125C5E0" w14:textId="77777777" w:rsidTr="00411D0C">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A3F0E31" w14:textId="2F49402E"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CD50E2" w:rsidRPr="001F57D6">
              <w:rPr>
                <w:rFonts w:ascii="Verdana" w:hAnsi="Verdana" w:cstheme="minorHAnsi"/>
                <w:b/>
                <w:bCs/>
                <w:sz w:val="20"/>
                <w:szCs w:val="20"/>
                <w:lang w:val="fr-CH"/>
              </w:rPr>
              <w:t xml:space="preserve">de </w:t>
            </w:r>
            <w:r w:rsidR="00287331" w:rsidRPr="001F57D6">
              <w:rPr>
                <w:rFonts w:ascii="Verdana" w:hAnsi="Verdana" w:cstheme="minorHAnsi"/>
                <w:b/>
                <w:bCs/>
                <w:sz w:val="20"/>
                <w:szCs w:val="20"/>
                <w:lang w:val="fr-CH"/>
              </w:rPr>
              <w:t>formation</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0104F10" w14:textId="0E941799" w:rsidR="00E317E2" w:rsidRPr="001F57D6" w:rsidRDefault="00E317E2" w:rsidP="00670F08">
            <w:pPr>
              <w:rPr>
                <w:rFonts w:ascii="Verdana" w:hAnsi="Verdana" w:cstheme="minorHAnsi"/>
                <w:b/>
                <w:bCs/>
                <w:sz w:val="20"/>
                <w:szCs w:val="20"/>
                <w:lang w:val="fr-CH"/>
              </w:rPr>
            </w:pPr>
            <w:r w:rsidRPr="001F57D6">
              <w:rPr>
                <w:rFonts w:ascii="Verdana" w:hAnsi="Verdana" w:cstheme="minorHAnsi"/>
                <w:b/>
                <w:bCs/>
                <w:sz w:val="20"/>
                <w:szCs w:val="20"/>
                <w:lang w:val="fr-CH"/>
              </w:rPr>
              <w:t>Développer une stratégie phytosanitaire</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CB5C372" w14:textId="7777777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417D3D1" w14:textId="346EF75C"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25</w:t>
            </w:r>
          </w:p>
        </w:tc>
      </w:tr>
      <w:tr w:rsidR="00136228" w:rsidRPr="001F57D6" w14:paraId="76641ECD" w14:textId="77777777" w:rsidTr="00411D0C">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4E7194BE" w14:textId="41907C35" w:rsidR="00E317E2" w:rsidRPr="001F57D6" w:rsidRDefault="00E317E2" w:rsidP="00A66F26">
            <w:pPr>
              <w:spacing w:before="240" w:after="240"/>
              <w:jc w:val="both"/>
              <w:rPr>
                <w:rFonts w:ascii="Verdana" w:hAnsi="Verdana" w:cs="Arial"/>
                <w:i/>
                <w:iCs/>
                <w:sz w:val="20"/>
                <w:szCs w:val="20"/>
                <w:lang w:val="fr-CH"/>
              </w:rPr>
            </w:pPr>
            <w:r w:rsidRPr="001F57D6">
              <w:rPr>
                <w:rFonts w:ascii="Verdana" w:hAnsi="Verdana" w:cs="Arial"/>
                <w:sz w:val="20"/>
                <w:szCs w:val="20"/>
                <w:lang w:val="fr-CH"/>
              </w:rPr>
              <w:t xml:space="preserve">e3 </w:t>
            </w:r>
            <w:r w:rsidR="00CE2084" w:rsidRPr="001F57D6">
              <w:rPr>
                <w:rFonts w:ascii="Verdana" w:hAnsi="Verdana" w:cs="Arial"/>
                <w:sz w:val="20"/>
                <w:szCs w:val="20"/>
                <w:lang w:val="fr-CH"/>
              </w:rPr>
              <w:t xml:space="preserve">: </w:t>
            </w:r>
            <w:r w:rsidR="006B6C8A" w:rsidRPr="001F57D6">
              <w:rPr>
                <w:rFonts w:ascii="Verdana" w:hAnsi="Verdana" w:cs="Arial"/>
                <w:sz w:val="20"/>
                <w:szCs w:val="20"/>
                <w:lang w:val="fr-CH"/>
              </w:rPr>
              <w:t>voir ci-dessus</w:t>
            </w:r>
          </w:p>
        </w:tc>
      </w:tr>
      <w:tr w:rsidR="00136228" w:rsidRPr="001F57D6" w14:paraId="08A38994" w14:textId="77777777" w:rsidTr="00411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385681CE" w14:textId="14174EBF" w:rsidR="006B6C8A" w:rsidRPr="005E51B8" w:rsidRDefault="00CD50E2" w:rsidP="00CD50E2">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10" w:type="dxa"/>
            <w:shd w:val="clear" w:color="auto" w:fill="DEEAF6" w:themeFill="accent5" w:themeFillTint="33"/>
          </w:tcPr>
          <w:p w14:paraId="69BE8B7C" w14:textId="4F5B6D10" w:rsidR="006B6C8A" w:rsidRPr="001F57D6" w:rsidRDefault="006B6C8A"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CD50E2" w:rsidRPr="001F57D6">
              <w:rPr>
                <w:rFonts w:ascii="Verdana" w:hAnsi="Verdana" w:cstheme="minorHAnsi"/>
                <w:b/>
                <w:sz w:val="20"/>
                <w:szCs w:val="20"/>
                <w:lang w:val="fr-CH"/>
              </w:rPr>
              <w:t>professionnelle</w:t>
            </w:r>
          </w:p>
        </w:tc>
        <w:tc>
          <w:tcPr>
            <w:tcW w:w="2115" w:type="dxa"/>
            <w:gridSpan w:val="2"/>
            <w:shd w:val="clear" w:color="auto" w:fill="DEEAF6" w:themeFill="accent5" w:themeFillTint="33"/>
          </w:tcPr>
          <w:p w14:paraId="4DF9F11B" w14:textId="12F55D46" w:rsidR="006B6C8A"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8278F8"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01EEFA22" w14:textId="77777777" w:rsidTr="00411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4E1B468" w14:textId="110F3489" w:rsidR="006B6C8A" w:rsidRPr="001F57D6" w:rsidRDefault="006B6C8A" w:rsidP="00C70971">
            <w:pPr>
              <w:rPr>
                <w:rFonts w:ascii="Verdana" w:hAnsi="Verdana" w:cstheme="minorHAnsi"/>
                <w:sz w:val="20"/>
                <w:szCs w:val="20"/>
                <w:lang w:val="fr-CH"/>
              </w:rPr>
            </w:pPr>
            <w:r w:rsidRPr="001F57D6">
              <w:rPr>
                <w:rFonts w:ascii="Verdana" w:hAnsi="Verdana" w:cstheme="minorHAnsi"/>
                <w:sz w:val="20"/>
                <w:szCs w:val="20"/>
                <w:lang w:val="fr-CH"/>
              </w:rPr>
              <w:t>e3.1a</w:t>
            </w:r>
          </w:p>
        </w:tc>
        <w:tc>
          <w:tcPr>
            <w:tcW w:w="5210" w:type="dxa"/>
            <w:shd w:val="clear" w:color="auto" w:fill="FFFFFF" w:themeFill="background1"/>
          </w:tcPr>
          <w:p w14:paraId="6AFA06E3" w14:textId="32E5D67C" w:rsidR="006B6C8A" w:rsidRPr="001F57D6" w:rsidRDefault="006679C5" w:rsidP="00C70971">
            <w:pPr>
              <w:rPr>
                <w:rFonts w:ascii="Verdana" w:hAnsi="Verdana" w:cs="Arial"/>
                <w:sz w:val="20"/>
                <w:szCs w:val="20"/>
                <w:lang w:val="fr-CH"/>
              </w:rPr>
            </w:pPr>
            <w:r w:rsidRPr="001F57D6">
              <w:rPr>
                <w:rFonts w:ascii="Verdana" w:hAnsi="Verdana" w:cs="Arial"/>
                <w:sz w:val="20"/>
                <w:szCs w:val="20"/>
                <w:lang w:val="fr-CH"/>
              </w:rPr>
              <w:t xml:space="preserve">Ils montrent les liens de cause à effet des mesures indirectes pour combattre les organismes nuisibles spécifiques aux cultures fruitières. (C4) </w:t>
            </w:r>
          </w:p>
        </w:tc>
        <w:tc>
          <w:tcPr>
            <w:tcW w:w="2115" w:type="dxa"/>
            <w:gridSpan w:val="2"/>
            <w:shd w:val="clear" w:color="auto" w:fill="FFFFFF" w:themeFill="background1"/>
          </w:tcPr>
          <w:p w14:paraId="14E72123" w14:textId="0F5F270B" w:rsidR="006B6C8A" w:rsidRPr="001F57D6" w:rsidRDefault="006B6C8A" w:rsidP="00C70971">
            <w:pPr>
              <w:pStyle w:val="Listenabsatz"/>
              <w:ind w:left="0"/>
              <w:rPr>
                <w:rFonts w:ascii="Verdana" w:hAnsi="Verdana" w:cs="Arial"/>
                <w:sz w:val="20"/>
                <w:szCs w:val="20"/>
                <w:lang w:val="fr-CH" w:eastAsia="de-DE"/>
              </w:rPr>
            </w:pPr>
          </w:p>
        </w:tc>
      </w:tr>
      <w:tr w:rsidR="00136228" w:rsidRPr="001F57D6" w14:paraId="11956447" w14:textId="77777777" w:rsidTr="00411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17"/>
        </w:trPr>
        <w:tc>
          <w:tcPr>
            <w:tcW w:w="1691" w:type="dxa"/>
            <w:shd w:val="clear" w:color="auto" w:fill="FFFFFF" w:themeFill="background1"/>
          </w:tcPr>
          <w:p w14:paraId="0B54C5AC" w14:textId="06397D75" w:rsidR="00290B54" w:rsidRPr="001F57D6" w:rsidRDefault="00290B54" w:rsidP="00C70971">
            <w:pPr>
              <w:rPr>
                <w:rFonts w:ascii="Verdana" w:hAnsi="Verdana" w:cstheme="minorHAnsi"/>
                <w:sz w:val="20"/>
                <w:szCs w:val="20"/>
                <w:lang w:val="fr-CH"/>
              </w:rPr>
            </w:pPr>
            <w:r w:rsidRPr="001F57D6">
              <w:rPr>
                <w:rFonts w:ascii="Verdana" w:hAnsi="Verdana" w:cstheme="minorHAnsi"/>
                <w:sz w:val="20"/>
                <w:szCs w:val="20"/>
                <w:lang w:val="fr-CH"/>
              </w:rPr>
              <w:t>e3.2a</w:t>
            </w:r>
          </w:p>
        </w:tc>
        <w:tc>
          <w:tcPr>
            <w:tcW w:w="5210" w:type="dxa"/>
            <w:shd w:val="clear" w:color="auto" w:fill="FFFFFF" w:themeFill="background1"/>
          </w:tcPr>
          <w:p w14:paraId="4E300C29" w14:textId="6E39E1E6" w:rsidR="007801AF" w:rsidRPr="001F57D6" w:rsidRDefault="00874AA7" w:rsidP="00C70971">
            <w:pPr>
              <w:rPr>
                <w:rFonts w:ascii="Verdana" w:hAnsi="Verdana" w:cs="Arial"/>
                <w:sz w:val="20"/>
                <w:szCs w:val="20"/>
                <w:lang w:val="fr-CH"/>
              </w:rPr>
            </w:pPr>
            <w:r w:rsidRPr="001F57D6">
              <w:rPr>
                <w:rFonts w:ascii="Verdana" w:hAnsi="Verdana" w:cs="Arial"/>
                <w:sz w:val="20"/>
                <w:szCs w:val="20"/>
                <w:lang w:val="fr-CH"/>
              </w:rPr>
              <w:t>Ils expliquent l</w:t>
            </w:r>
            <w:r w:rsidR="00A56D41">
              <w:rPr>
                <w:rFonts w:ascii="Verdana" w:hAnsi="Verdana" w:cs="Arial"/>
                <w:sz w:val="20"/>
                <w:szCs w:val="20"/>
                <w:lang w:val="fr-CH"/>
              </w:rPr>
              <w:t>’</w:t>
            </w:r>
            <w:r w:rsidRPr="001F57D6">
              <w:rPr>
                <w:rFonts w:ascii="Verdana" w:hAnsi="Verdana" w:cs="Arial"/>
                <w:sz w:val="20"/>
                <w:szCs w:val="20"/>
                <w:lang w:val="fr-CH"/>
              </w:rPr>
              <w:t xml:space="preserve">application de produits phytosanitaires pour combattre les organismes nuisibles spécifiques aux cultures fruitières selon le principe du seuil de tolérance. (C2) </w:t>
            </w:r>
          </w:p>
        </w:tc>
        <w:tc>
          <w:tcPr>
            <w:tcW w:w="2115" w:type="dxa"/>
            <w:gridSpan w:val="2"/>
            <w:shd w:val="clear" w:color="auto" w:fill="FFFFFF" w:themeFill="background1"/>
          </w:tcPr>
          <w:p w14:paraId="244F4EF9" w14:textId="77777777" w:rsidR="00290B54" w:rsidRPr="001F57D6" w:rsidRDefault="00290B54" w:rsidP="00C70971">
            <w:pPr>
              <w:pStyle w:val="Listenabsatz"/>
              <w:ind w:left="0"/>
              <w:rPr>
                <w:rFonts w:ascii="Verdana" w:hAnsi="Verdana" w:cs="Arial"/>
                <w:sz w:val="20"/>
                <w:szCs w:val="20"/>
                <w:lang w:val="fr-CH" w:eastAsia="de-DE"/>
              </w:rPr>
            </w:pPr>
          </w:p>
        </w:tc>
      </w:tr>
      <w:tr w:rsidR="00136228" w:rsidRPr="001F57D6" w14:paraId="45E1FFC6" w14:textId="77777777" w:rsidTr="00411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0A1382E" w14:textId="7F5FA4EA" w:rsidR="00E317E2" w:rsidRPr="001F57D6" w:rsidRDefault="00E317E2" w:rsidP="00C70971">
            <w:pPr>
              <w:rPr>
                <w:rFonts w:ascii="Verdana" w:hAnsi="Verdana" w:cstheme="minorHAnsi"/>
                <w:sz w:val="20"/>
                <w:szCs w:val="20"/>
                <w:lang w:val="fr-CH"/>
              </w:rPr>
            </w:pPr>
            <w:r w:rsidRPr="001F57D6">
              <w:rPr>
                <w:rFonts w:ascii="Verdana" w:hAnsi="Verdana" w:cstheme="minorHAnsi"/>
                <w:sz w:val="20"/>
                <w:szCs w:val="20"/>
                <w:lang w:val="fr-CH"/>
              </w:rPr>
              <w:t xml:space="preserve">e3.2b </w:t>
            </w:r>
          </w:p>
        </w:tc>
        <w:tc>
          <w:tcPr>
            <w:tcW w:w="5210" w:type="dxa"/>
            <w:shd w:val="clear" w:color="auto" w:fill="FFFFFF" w:themeFill="background1"/>
          </w:tcPr>
          <w:p w14:paraId="43F4EEFD" w14:textId="1C4FDC81" w:rsidR="00E317E2" w:rsidRPr="001F57D6" w:rsidRDefault="00874AA7" w:rsidP="00C70971">
            <w:pPr>
              <w:rPr>
                <w:rFonts w:ascii="Verdana" w:hAnsi="Verdana" w:cs="Arial"/>
                <w:sz w:val="20"/>
                <w:szCs w:val="20"/>
                <w:lang w:val="fr-CH"/>
              </w:rPr>
            </w:pPr>
            <w:r w:rsidRPr="001F57D6">
              <w:rPr>
                <w:rFonts w:ascii="Verdana" w:hAnsi="Verdana" w:cs="Arial"/>
                <w:sz w:val="20"/>
                <w:szCs w:val="20"/>
                <w:lang w:val="fr-CH"/>
              </w:rPr>
              <w:t>Ils décrivent les conditions pour assurer un équilibre optimal entre les auxiliaires et les ravageurs. (C2)</w:t>
            </w:r>
          </w:p>
        </w:tc>
        <w:tc>
          <w:tcPr>
            <w:tcW w:w="2115" w:type="dxa"/>
            <w:gridSpan w:val="2"/>
            <w:shd w:val="clear" w:color="auto" w:fill="FFFFFF" w:themeFill="background1"/>
          </w:tcPr>
          <w:p w14:paraId="2681352E" w14:textId="77777777" w:rsidR="00E317E2" w:rsidRPr="001F57D6" w:rsidRDefault="00E317E2" w:rsidP="00C70971">
            <w:pPr>
              <w:pStyle w:val="Listenabsatz"/>
              <w:ind w:left="0"/>
              <w:rPr>
                <w:rFonts w:ascii="Verdana" w:hAnsi="Verdana" w:cs="Arial"/>
                <w:sz w:val="20"/>
                <w:szCs w:val="20"/>
                <w:lang w:val="fr-CH" w:eastAsia="de-DE"/>
              </w:rPr>
            </w:pPr>
          </w:p>
        </w:tc>
      </w:tr>
      <w:tr w:rsidR="00136228" w:rsidRPr="001F57D6" w14:paraId="2442D437" w14:textId="77777777" w:rsidTr="00411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4BDC5B2" w14:textId="5D29D825" w:rsidR="00E317E2" w:rsidRPr="001F57D6" w:rsidRDefault="00E317E2" w:rsidP="00C70971">
            <w:pPr>
              <w:rPr>
                <w:rFonts w:ascii="Verdana" w:hAnsi="Verdana" w:cstheme="minorHAnsi"/>
                <w:sz w:val="20"/>
                <w:szCs w:val="20"/>
                <w:lang w:val="fr-CH"/>
              </w:rPr>
            </w:pPr>
            <w:r w:rsidRPr="001F57D6">
              <w:rPr>
                <w:rFonts w:ascii="Verdana" w:hAnsi="Verdana" w:cstheme="minorHAnsi"/>
                <w:sz w:val="20"/>
                <w:szCs w:val="20"/>
                <w:lang w:val="fr-CH"/>
              </w:rPr>
              <w:t>e3.2e</w:t>
            </w:r>
          </w:p>
        </w:tc>
        <w:tc>
          <w:tcPr>
            <w:tcW w:w="5210" w:type="dxa"/>
            <w:shd w:val="clear" w:color="auto" w:fill="FFFFFF" w:themeFill="background1"/>
          </w:tcPr>
          <w:p w14:paraId="5BA749A6" w14:textId="3BC1528D" w:rsidR="00771CC6" w:rsidRPr="001F57D6" w:rsidRDefault="00771CC6" w:rsidP="00C70971">
            <w:pPr>
              <w:rPr>
                <w:rFonts w:ascii="Verdana" w:hAnsi="Verdana" w:cs="Arial"/>
                <w:sz w:val="20"/>
                <w:szCs w:val="20"/>
                <w:lang w:val="fr-CH"/>
              </w:rPr>
            </w:pPr>
            <w:r w:rsidRPr="001F57D6">
              <w:rPr>
                <w:rFonts w:ascii="Verdana" w:hAnsi="Verdana" w:cs="Arial"/>
                <w:sz w:val="20"/>
                <w:szCs w:val="20"/>
                <w:lang w:val="fr-CH"/>
              </w:rPr>
              <w:t>Objectif du permis phytosanitaire :</w:t>
            </w:r>
          </w:p>
          <w:p w14:paraId="5F5627E9" w14:textId="281A5C45" w:rsidR="00651A36" w:rsidRPr="001F57D6" w:rsidRDefault="00771CC6" w:rsidP="00C70971">
            <w:pPr>
              <w:rPr>
                <w:rFonts w:ascii="Verdana" w:hAnsi="Verdana" w:cs="Arial"/>
                <w:sz w:val="20"/>
                <w:szCs w:val="20"/>
                <w:lang w:val="fr-CH"/>
              </w:rPr>
            </w:pPr>
            <w:r w:rsidRPr="001F57D6">
              <w:rPr>
                <w:rFonts w:ascii="Verdana" w:hAnsi="Verdana" w:cs="Arial"/>
                <w:sz w:val="20"/>
                <w:szCs w:val="20"/>
                <w:lang w:val="fr-CH"/>
              </w:rPr>
              <w:t>Indiquer les sources d</w:t>
            </w:r>
            <w:r w:rsidR="00A56D41">
              <w:rPr>
                <w:rFonts w:ascii="Verdana" w:hAnsi="Verdana" w:cs="Arial"/>
                <w:sz w:val="20"/>
                <w:szCs w:val="20"/>
                <w:lang w:val="fr-CH"/>
              </w:rPr>
              <w:t>’</w:t>
            </w:r>
            <w:r w:rsidRPr="001F57D6">
              <w:rPr>
                <w:rFonts w:ascii="Verdana" w:hAnsi="Verdana" w:cs="Arial"/>
                <w:sz w:val="20"/>
                <w:szCs w:val="20"/>
                <w:lang w:val="fr-CH"/>
              </w:rPr>
              <w:t xml:space="preserve">information et les systèmes de pronostics pour la protection phytosanitaire et les utiliser comme documentation appropriée pour prendre des décisions (C3) </w:t>
            </w:r>
          </w:p>
        </w:tc>
        <w:tc>
          <w:tcPr>
            <w:tcW w:w="2115" w:type="dxa"/>
            <w:gridSpan w:val="2"/>
            <w:shd w:val="clear" w:color="auto" w:fill="FFFFFF" w:themeFill="background1"/>
          </w:tcPr>
          <w:p w14:paraId="07460537" w14:textId="77777777" w:rsidR="00E317E2" w:rsidRPr="001F57D6" w:rsidRDefault="00E317E2" w:rsidP="00C70971">
            <w:pPr>
              <w:pStyle w:val="Listenabsatz"/>
              <w:ind w:left="0"/>
              <w:rPr>
                <w:rFonts w:ascii="Verdana" w:hAnsi="Verdana" w:cs="Arial"/>
                <w:sz w:val="20"/>
                <w:szCs w:val="20"/>
                <w:lang w:val="fr-CH" w:eastAsia="de-DE"/>
              </w:rPr>
            </w:pPr>
          </w:p>
        </w:tc>
      </w:tr>
      <w:tr w:rsidR="00136228" w:rsidRPr="001F57D6" w14:paraId="335563A0" w14:textId="77777777" w:rsidTr="00411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1F6E75D" w14:textId="727622F0" w:rsidR="00E317E2" w:rsidRPr="001F57D6" w:rsidRDefault="00E317E2" w:rsidP="00C70971">
            <w:pPr>
              <w:rPr>
                <w:rFonts w:ascii="Verdana" w:hAnsi="Verdana" w:cstheme="minorHAnsi"/>
                <w:sz w:val="20"/>
                <w:szCs w:val="20"/>
                <w:lang w:val="fr-CH"/>
              </w:rPr>
            </w:pPr>
            <w:r w:rsidRPr="001F57D6">
              <w:rPr>
                <w:rFonts w:ascii="Verdana" w:hAnsi="Verdana" w:cstheme="minorHAnsi"/>
                <w:sz w:val="20"/>
                <w:szCs w:val="20"/>
                <w:lang w:val="fr-CH"/>
              </w:rPr>
              <w:t>e3.4a</w:t>
            </w:r>
          </w:p>
        </w:tc>
        <w:tc>
          <w:tcPr>
            <w:tcW w:w="5210" w:type="dxa"/>
            <w:shd w:val="clear" w:color="auto" w:fill="FFFFFF" w:themeFill="background1"/>
          </w:tcPr>
          <w:p w14:paraId="5816D61E" w14:textId="763591AC" w:rsidR="00E317E2" w:rsidRPr="001F57D6" w:rsidRDefault="00A66BF2" w:rsidP="00C70971">
            <w:pPr>
              <w:rPr>
                <w:rFonts w:ascii="Verdana" w:hAnsi="Verdana" w:cs="Arial"/>
                <w:sz w:val="20"/>
                <w:szCs w:val="20"/>
                <w:lang w:val="fr-CH"/>
              </w:rPr>
            </w:pPr>
            <w:r w:rsidRPr="001F57D6">
              <w:rPr>
                <w:rFonts w:ascii="Verdana" w:hAnsi="Verdana" w:cs="Arial"/>
                <w:sz w:val="20"/>
                <w:szCs w:val="20"/>
                <w:lang w:val="fr-CH"/>
              </w:rPr>
              <w:t>Ils expliquent les rapports des mesures directes pour combattre les organismes nuisibles spécifiques aux cultures fruitières et leurs répercussions sur l</w:t>
            </w:r>
            <w:r w:rsidR="00A56D41">
              <w:rPr>
                <w:rFonts w:ascii="Verdana" w:hAnsi="Verdana" w:cs="Arial"/>
                <w:sz w:val="20"/>
                <w:szCs w:val="20"/>
                <w:lang w:val="fr-CH"/>
              </w:rPr>
              <w:t>’</w:t>
            </w:r>
            <w:r w:rsidRPr="001F57D6">
              <w:rPr>
                <w:rFonts w:ascii="Verdana" w:hAnsi="Verdana" w:cs="Arial"/>
                <w:sz w:val="20"/>
                <w:szCs w:val="20"/>
                <w:lang w:val="fr-CH"/>
              </w:rPr>
              <w:t>écosystème. (C4)</w:t>
            </w:r>
          </w:p>
        </w:tc>
        <w:tc>
          <w:tcPr>
            <w:tcW w:w="2115" w:type="dxa"/>
            <w:gridSpan w:val="2"/>
            <w:shd w:val="clear" w:color="auto" w:fill="FFFFFF" w:themeFill="background1"/>
          </w:tcPr>
          <w:p w14:paraId="7F2115FC" w14:textId="77777777" w:rsidR="00E317E2" w:rsidRPr="001F57D6" w:rsidRDefault="00E317E2" w:rsidP="00C70971">
            <w:pPr>
              <w:pStyle w:val="Listenabsatz"/>
              <w:ind w:left="0"/>
              <w:rPr>
                <w:rFonts w:ascii="Verdana" w:hAnsi="Verdana" w:cs="Arial"/>
                <w:sz w:val="20"/>
                <w:szCs w:val="20"/>
                <w:lang w:val="fr-CH" w:eastAsia="de-DE"/>
              </w:rPr>
            </w:pPr>
          </w:p>
        </w:tc>
      </w:tr>
      <w:tr w:rsidR="00136228" w:rsidRPr="001F57D6" w14:paraId="066B117A" w14:textId="77777777" w:rsidTr="00411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6E845EE" w14:textId="422B3E39" w:rsidR="00E317E2" w:rsidRPr="001F57D6" w:rsidRDefault="00E317E2" w:rsidP="00C70971">
            <w:pPr>
              <w:rPr>
                <w:rFonts w:ascii="Verdana" w:hAnsi="Verdana" w:cstheme="minorHAnsi"/>
                <w:sz w:val="20"/>
                <w:szCs w:val="20"/>
                <w:lang w:val="fr-CH"/>
              </w:rPr>
            </w:pPr>
            <w:r w:rsidRPr="001F57D6">
              <w:rPr>
                <w:rFonts w:ascii="Verdana" w:hAnsi="Verdana" w:cstheme="minorHAnsi"/>
                <w:sz w:val="20"/>
                <w:szCs w:val="20"/>
                <w:lang w:val="fr-CH"/>
              </w:rPr>
              <w:t>e3.4b</w:t>
            </w:r>
          </w:p>
        </w:tc>
        <w:tc>
          <w:tcPr>
            <w:tcW w:w="5210" w:type="dxa"/>
            <w:shd w:val="clear" w:color="auto" w:fill="FFFFFF" w:themeFill="background1"/>
          </w:tcPr>
          <w:p w14:paraId="37CF75AE" w14:textId="7D12DDEE" w:rsidR="00E317E2" w:rsidRPr="001F57D6" w:rsidRDefault="00EC5817" w:rsidP="00C70971">
            <w:pPr>
              <w:rPr>
                <w:rFonts w:ascii="Verdana" w:hAnsi="Verdana" w:cs="Arial"/>
                <w:sz w:val="20"/>
                <w:szCs w:val="20"/>
                <w:lang w:val="fr-CH"/>
              </w:rPr>
            </w:pPr>
            <w:r w:rsidRPr="001F57D6">
              <w:rPr>
                <w:rFonts w:ascii="Verdana" w:hAnsi="Verdana" w:cs="Arial"/>
                <w:sz w:val="20"/>
                <w:szCs w:val="20"/>
                <w:lang w:val="fr-CH"/>
              </w:rPr>
              <w:t>Ils expliquent les stratégies relatives aux produits phytosanitaires. (C2)</w:t>
            </w:r>
          </w:p>
        </w:tc>
        <w:tc>
          <w:tcPr>
            <w:tcW w:w="2115" w:type="dxa"/>
            <w:gridSpan w:val="2"/>
            <w:shd w:val="clear" w:color="auto" w:fill="FFFFFF" w:themeFill="background1"/>
          </w:tcPr>
          <w:p w14:paraId="2CE27339" w14:textId="77777777" w:rsidR="00E317E2" w:rsidRPr="001F57D6" w:rsidRDefault="00E317E2" w:rsidP="00C70971">
            <w:pPr>
              <w:pStyle w:val="Listenabsatz"/>
              <w:ind w:left="0"/>
              <w:rPr>
                <w:rFonts w:ascii="Verdana" w:hAnsi="Verdana" w:cs="Arial"/>
                <w:sz w:val="20"/>
                <w:szCs w:val="20"/>
                <w:lang w:val="fr-CH" w:eastAsia="de-DE"/>
              </w:rPr>
            </w:pPr>
          </w:p>
        </w:tc>
      </w:tr>
    </w:tbl>
    <w:p w14:paraId="4323F8DC" w14:textId="77777777" w:rsidR="00A05093" w:rsidRPr="001F57D6" w:rsidRDefault="00A05093" w:rsidP="00A05093">
      <w:pPr>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7EE7C107" w14:textId="77777777" w:rsidTr="00EB4647">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60EF48D" w14:textId="4F76F03F" w:rsidR="00A05093" w:rsidRPr="001F57D6" w:rsidRDefault="00A05093"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2466E1" w:rsidRPr="001F57D6">
              <w:rPr>
                <w:rFonts w:ascii="Verdana" w:hAnsi="Verdana" w:cstheme="minorHAnsi"/>
                <w:b/>
                <w:bCs/>
                <w:sz w:val="20"/>
                <w:szCs w:val="20"/>
                <w:lang w:val="fr-CH"/>
              </w:rPr>
              <w:t xml:space="preserve">de </w:t>
            </w:r>
            <w:r w:rsidR="00287331" w:rsidRPr="001F57D6">
              <w:rPr>
                <w:rFonts w:ascii="Verdana" w:hAnsi="Verdana" w:cstheme="minorHAnsi"/>
                <w:b/>
                <w:bCs/>
                <w:sz w:val="20"/>
                <w:szCs w:val="20"/>
                <w:lang w:val="fr-CH"/>
              </w:rPr>
              <w:t>formation</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6C89CE4" w14:textId="4297F150" w:rsidR="00AC509D" w:rsidRPr="001F57D6" w:rsidRDefault="00AC509D" w:rsidP="00670F08">
            <w:pPr>
              <w:rPr>
                <w:rFonts w:ascii="Verdana" w:hAnsi="Verdana" w:cstheme="minorHAnsi"/>
                <w:b/>
                <w:bCs/>
                <w:sz w:val="20"/>
                <w:szCs w:val="20"/>
                <w:lang w:val="fr-CH"/>
              </w:rPr>
            </w:pPr>
            <w:r w:rsidRPr="001F57D6">
              <w:rPr>
                <w:rFonts w:ascii="Verdana" w:hAnsi="Verdana" w:cstheme="minorHAnsi"/>
                <w:b/>
                <w:bCs/>
                <w:sz w:val="20"/>
                <w:szCs w:val="20"/>
                <w:lang w:val="fr-CH"/>
              </w:rPr>
              <w:t>Définir l</w:t>
            </w:r>
            <w:r w:rsidR="00A56D41">
              <w:rPr>
                <w:rFonts w:ascii="Verdana" w:hAnsi="Verdana" w:cstheme="minorHAnsi"/>
                <w:b/>
                <w:bCs/>
                <w:sz w:val="20"/>
                <w:szCs w:val="20"/>
                <w:lang w:val="fr-CH"/>
              </w:rPr>
              <w:t>’</w:t>
            </w:r>
            <w:r w:rsidRPr="001F57D6">
              <w:rPr>
                <w:rFonts w:ascii="Verdana" w:hAnsi="Verdana" w:cstheme="minorHAnsi"/>
                <w:b/>
                <w:bCs/>
                <w:sz w:val="20"/>
                <w:szCs w:val="20"/>
                <w:lang w:val="fr-CH"/>
              </w:rPr>
              <w:t>utilisation correcte des produits phytosanitaires</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9379E3D" w14:textId="77777777" w:rsidR="00A05093" w:rsidRPr="001F57D6" w:rsidRDefault="00A05093"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5BE419B" w14:textId="1BB079E9" w:rsidR="00A05093" w:rsidRPr="001F57D6" w:rsidRDefault="00AC509D" w:rsidP="00670F08">
            <w:pPr>
              <w:rPr>
                <w:rFonts w:ascii="Verdana" w:hAnsi="Verdana" w:cstheme="minorHAnsi"/>
                <w:b/>
                <w:bCs/>
                <w:sz w:val="20"/>
                <w:szCs w:val="20"/>
                <w:lang w:val="fr-CH"/>
              </w:rPr>
            </w:pPr>
            <w:r w:rsidRPr="001F57D6">
              <w:rPr>
                <w:rFonts w:ascii="Verdana" w:hAnsi="Verdana" w:cstheme="minorHAnsi"/>
                <w:b/>
                <w:bCs/>
                <w:sz w:val="20"/>
                <w:szCs w:val="20"/>
                <w:lang w:val="fr-CH"/>
              </w:rPr>
              <w:t>10</w:t>
            </w:r>
          </w:p>
        </w:tc>
      </w:tr>
      <w:tr w:rsidR="00136228" w:rsidRPr="001F57D6" w14:paraId="1B910471" w14:textId="77777777" w:rsidTr="00EB4647">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090EE5C2" w14:textId="5EF9DF2F" w:rsidR="00A05093" w:rsidRPr="001F57D6" w:rsidRDefault="00A05093" w:rsidP="00A66F26">
            <w:pPr>
              <w:spacing w:before="240" w:after="240"/>
              <w:jc w:val="both"/>
              <w:rPr>
                <w:rFonts w:ascii="Verdana" w:hAnsi="Verdana" w:cs="Arial"/>
                <w:i/>
                <w:iCs/>
                <w:sz w:val="20"/>
                <w:szCs w:val="20"/>
                <w:lang w:val="fr-CH"/>
              </w:rPr>
            </w:pPr>
            <w:r w:rsidRPr="001F57D6">
              <w:rPr>
                <w:rFonts w:ascii="Verdana" w:hAnsi="Verdana" w:cs="Arial"/>
                <w:sz w:val="20"/>
                <w:szCs w:val="20"/>
                <w:lang w:val="fr-CH"/>
              </w:rPr>
              <w:t xml:space="preserve">e3 </w:t>
            </w:r>
            <w:r w:rsidR="00CE2084" w:rsidRPr="001F57D6">
              <w:rPr>
                <w:rFonts w:ascii="Verdana" w:hAnsi="Verdana" w:cs="Arial"/>
                <w:sz w:val="20"/>
                <w:szCs w:val="20"/>
                <w:lang w:val="fr-CH"/>
              </w:rPr>
              <w:t xml:space="preserve">: </w:t>
            </w:r>
            <w:r w:rsidRPr="001F57D6">
              <w:rPr>
                <w:rFonts w:ascii="Verdana" w:hAnsi="Verdana" w:cs="Arial"/>
                <w:sz w:val="20"/>
                <w:szCs w:val="20"/>
                <w:lang w:val="fr-CH"/>
              </w:rPr>
              <w:t>voir ci-dessus</w:t>
            </w:r>
          </w:p>
        </w:tc>
      </w:tr>
      <w:tr w:rsidR="00136228" w:rsidRPr="001F57D6" w14:paraId="0DAAD022" w14:textId="77777777" w:rsidTr="00411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0E870AC6" w14:textId="1D2F7741" w:rsidR="00A05093" w:rsidRPr="005E51B8" w:rsidRDefault="00411D0C" w:rsidP="00411D0C">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10" w:type="dxa"/>
            <w:shd w:val="clear" w:color="auto" w:fill="DEEAF6" w:themeFill="accent5" w:themeFillTint="33"/>
          </w:tcPr>
          <w:p w14:paraId="6DB512DC" w14:textId="49154233" w:rsidR="00A05093" w:rsidRPr="001F57D6" w:rsidRDefault="00A05093"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411D0C" w:rsidRPr="001F57D6">
              <w:rPr>
                <w:rFonts w:ascii="Verdana" w:hAnsi="Verdana" w:cstheme="minorHAnsi"/>
                <w:b/>
                <w:sz w:val="20"/>
                <w:szCs w:val="20"/>
                <w:lang w:val="fr-CH"/>
              </w:rPr>
              <w:t>professionnelle</w:t>
            </w:r>
          </w:p>
        </w:tc>
        <w:tc>
          <w:tcPr>
            <w:tcW w:w="2115" w:type="dxa"/>
            <w:gridSpan w:val="2"/>
            <w:shd w:val="clear" w:color="auto" w:fill="DEEAF6" w:themeFill="accent5" w:themeFillTint="33"/>
          </w:tcPr>
          <w:p w14:paraId="56A18652" w14:textId="50CE56A6" w:rsidR="00A05093"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411D0C"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40DB7DD0" w14:textId="77777777" w:rsidTr="00EB4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6ED79A8" w14:textId="39BB1936" w:rsidR="00A05093" w:rsidRPr="001F57D6" w:rsidRDefault="00A05093" w:rsidP="00C70971">
            <w:pPr>
              <w:rPr>
                <w:rFonts w:ascii="Verdana" w:hAnsi="Verdana" w:cstheme="minorHAnsi"/>
                <w:sz w:val="20"/>
                <w:szCs w:val="20"/>
                <w:lang w:val="fr-CH"/>
              </w:rPr>
            </w:pPr>
            <w:r w:rsidRPr="001F57D6">
              <w:rPr>
                <w:rFonts w:ascii="Verdana" w:hAnsi="Verdana" w:cstheme="minorHAnsi"/>
                <w:sz w:val="20"/>
                <w:szCs w:val="20"/>
                <w:lang w:val="fr-CH"/>
              </w:rPr>
              <w:t>e3.</w:t>
            </w:r>
            <w:r w:rsidR="00310548" w:rsidRPr="001F57D6">
              <w:rPr>
                <w:rFonts w:ascii="Verdana" w:hAnsi="Verdana" w:cstheme="minorHAnsi"/>
                <w:sz w:val="20"/>
                <w:szCs w:val="20"/>
                <w:lang w:val="fr-CH"/>
              </w:rPr>
              <w:t>4d</w:t>
            </w:r>
          </w:p>
        </w:tc>
        <w:tc>
          <w:tcPr>
            <w:tcW w:w="5210" w:type="dxa"/>
            <w:shd w:val="clear" w:color="auto" w:fill="FFFFFF" w:themeFill="background1"/>
          </w:tcPr>
          <w:p w14:paraId="1286C057" w14:textId="0C9FD333" w:rsidR="00BF473F" w:rsidRPr="001F57D6" w:rsidRDefault="00BF473F" w:rsidP="00C70971">
            <w:pPr>
              <w:rPr>
                <w:rFonts w:ascii="Verdana" w:hAnsi="Verdana" w:cs="Arial"/>
                <w:sz w:val="20"/>
                <w:szCs w:val="20"/>
                <w:lang w:val="fr-CH"/>
              </w:rPr>
            </w:pPr>
            <w:r w:rsidRPr="001F57D6">
              <w:rPr>
                <w:rFonts w:ascii="Verdana" w:hAnsi="Verdana" w:cs="Arial"/>
                <w:sz w:val="20"/>
                <w:szCs w:val="20"/>
                <w:lang w:val="fr-CH"/>
              </w:rPr>
              <w:t>Objectif du permis phytosanitaire :</w:t>
            </w:r>
          </w:p>
          <w:p w14:paraId="769A2C75" w14:textId="321030BF" w:rsidR="00A05093" w:rsidRPr="001F57D6" w:rsidRDefault="00BF0F21" w:rsidP="00C70971">
            <w:pPr>
              <w:rPr>
                <w:rFonts w:ascii="Verdana" w:hAnsi="Verdana" w:cs="Arial"/>
                <w:sz w:val="20"/>
                <w:szCs w:val="20"/>
                <w:lang w:val="fr-CH"/>
              </w:rPr>
            </w:pPr>
            <w:r w:rsidRPr="001F57D6">
              <w:rPr>
                <w:rFonts w:ascii="Verdana" w:hAnsi="Verdana" w:cs="Arial"/>
                <w:sz w:val="20"/>
                <w:szCs w:val="20"/>
                <w:lang w:val="fr-CH"/>
              </w:rPr>
              <w:t>Décrire l</w:t>
            </w:r>
            <w:r w:rsidR="00A56D41">
              <w:rPr>
                <w:rFonts w:ascii="Verdana" w:hAnsi="Verdana" w:cs="Arial"/>
                <w:sz w:val="20"/>
                <w:szCs w:val="20"/>
                <w:lang w:val="fr-CH"/>
              </w:rPr>
              <w:t>’</w:t>
            </w:r>
            <w:r w:rsidRPr="001F57D6">
              <w:rPr>
                <w:rFonts w:ascii="Verdana" w:hAnsi="Verdana" w:cs="Arial"/>
                <w:sz w:val="20"/>
                <w:szCs w:val="20"/>
                <w:lang w:val="fr-CH"/>
              </w:rPr>
              <w:t>importance des teneurs maximales en résidus selon la législation sur les denrées alimentaires ainsi que des délais d</w:t>
            </w:r>
            <w:r w:rsidR="00A56D41">
              <w:rPr>
                <w:rFonts w:ascii="Verdana" w:hAnsi="Verdana" w:cs="Arial"/>
                <w:sz w:val="20"/>
                <w:szCs w:val="20"/>
                <w:lang w:val="fr-CH"/>
              </w:rPr>
              <w:t>’</w:t>
            </w:r>
            <w:r w:rsidRPr="001F57D6">
              <w:rPr>
                <w:rFonts w:ascii="Verdana" w:hAnsi="Verdana" w:cs="Arial"/>
                <w:sz w:val="20"/>
                <w:szCs w:val="20"/>
                <w:lang w:val="fr-CH"/>
              </w:rPr>
              <w:t>attente pour employer des produits phytosanitaires. Relever les délais d</w:t>
            </w:r>
            <w:r w:rsidR="00A56D41">
              <w:rPr>
                <w:rFonts w:ascii="Verdana" w:hAnsi="Verdana" w:cs="Arial"/>
                <w:sz w:val="20"/>
                <w:szCs w:val="20"/>
                <w:lang w:val="fr-CH"/>
              </w:rPr>
              <w:t>’</w:t>
            </w:r>
            <w:r w:rsidRPr="001F57D6">
              <w:rPr>
                <w:rFonts w:ascii="Verdana" w:hAnsi="Verdana" w:cs="Arial"/>
                <w:sz w:val="20"/>
                <w:szCs w:val="20"/>
                <w:lang w:val="fr-CH"/>
              </w:rPr>
              <w:t xml:space="preserve">attente dans la documentation appropriée et les respecter (C3) </w:t>
            </w:r>
          </w:p>
        </w:tc>
        <w:tc>
          <w:tcPr>
            <w:tcW w:w="2115" w:type="dxa"/>
            <w:gridSpan w:val="2"/>
            <w:shd w:val="clear" w:color="auto" w:fill="FFFFFF" w:themeFill="background1"/>
          </w:tcPr>
          <w:p w14:paraId="13A8769F" w14:textId="77777777" w:rsidR="00A05093" w:rsidRPr="001F57D6" w:rsidRDefault="00A05093" w:rsidP="00C70971">
            <w:pPr>
              <w:pStyle w:val="Listenabsatz"/>
              <w:ind w:left="0"/>
              <w:rPr>
                <w:rFonts w:ascii="Verdana" w:hAnsi="Verdana" w:cs="Arial"/>
                <w:sz w:val="20"/>
                <w:szCs w:val="20"/>
                <w:lang w:val="fr-CH" w:eastAsia="de-DE"/>
              </w:rPr>
            </w:pPr>
          </w:p>
        </w:tc>
      </w:tr>
      <w:tr w:rsidR="00136228" w:rsidRPr="001F57D6" w14:paraId="7D8323E8" w14:textId="77777777" w:rsidTr="00EB4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A772E00" w14:textId="0149B513" w:rsidR="00AC509D" w:rsidRPr="001F57D6" w:rsidRDefault="00AC509D" w:rsidP="00C70971">
            <w:pPr>
              <w:rPr>
                <w:rFonts w:ascii="Verdana" w:hAnsi="Verdana" w:cstheme="minorHAnsi"/>
                <w:sz w:val="20"/>
                <w:szCs w:val="20"/>
                <w:lang w:val="fr-CH"/>
              </w:rPr>
            </w:pPr>
            <w:r w:rsidRPr="001F57D6">
              <w:rPr>
                <w:rFonts w:ascii="Verdana" w:hAnsi="Verdana" w:cstheme="minorHAnsi"/>
                <w:sz w:val="20"/>
                <w:szCs w:val="20"/>
                <w:lang w:val="fr-CH"/>
              </w:rPr>
              <w:t>e3.</w:t>
            </w:r>
            <w:r w:rsidR="00CD411E" w:rsidRPr="001F57D6">
              <w:rPr>
                <w:rFonts w:ascii="Verdana" w:hAnsi="Verdana" w:cstheme="minorHAnsi"/>
                <w:sz w:val="20"/>
                <w:szCs w:val="20"/>
                <w:lang w:val="fr-CH"/>
              </w:rPr>
              <w:t>4f</w:t>
            </w:r>
          </w:p>
        </w:tc>
        <w:tc>
          <w:tcPr>
            <w:tcW w:w="5210" w:type="dxa"/>
            <w:shd w:val="clear" w:color="auto" w:fill="FFFFFF" w:themeFill="background1"/>
          </w:tcPr>
          <w:p w14:paraId="1AE60AB3" w14:textId="77777777" w:rsidR="000D632D" w:rsidRPr="001F57D6" w:rsidRDefault="000D632D" w:rsidP="000D632D">
            <w:pPr>
              <w:rPr>
                <w:rFonts w:ascii="Verdana" w:hAnsi="Verdana" w:cs="Arial"/>
                <w:sz w:val="20"/>
                <w:szCs w:val="20"/>
                <w:lang w:val="fr-CH"/>
              </w:rPr>
            </w:pPr>
            <w:r w:rsidRPr="001F57D6">
              <w:rPr>
                <w:rFonts w:ascii="Verdana" w:hAnsi="Verdana" w:cs="Arial"/>
                <w:sz w:val="20"/>
                <w:szCs w:val="20"/>
                <w:lang w:val="fr-CH"/>
              </w:rPr>
              <w:t>Objectif du permis phytosanitaire :</w:t>
            </w:r>
          </w:p>
          <w:p w14:paraId="792CA44B" w14:textId="2F3A362C" w:rsidR="00E55421" w:rsidRPr="001F57D6" w:rsidRDefault="000D632D" w:rsidP="00C70971">
            <w:pPr>
              <w:rPr>
                <w:rFonts w:ascii="Verdana" w:hAnsi="Verdana" w:cs="Arial"/>
                <w:sz w:val="20"/>
                <w:szCs w:val="20"/>
                <w:lang w:val="fr-CH"/>
              </w:rPr>
            </w:pPr>
            <w:r w:rsidRPr="001F57D6">
              <w:rPr>
                <w:rFonts w:ascii="Verdana" w:hAnsi="Verdana" w:cs="Arial"/>
                <w:sz w:val="20"/>
                <w:szCs w:val="20"/>
                <w:lang w:val="fr-CH"/>
              </w:rPr>
              <w:t>Décrire les différences de dégradabilité des produits phytosanitaires et les délais d</w:t>
            </w:r>
            <w:r w:rsidR="00A56D41">
              <w:rPr>
                <w:rFonts w:ascii="Verdana" w:hAnsi="Verdana" w:cs="Arial"/>
                <w:sz w:val="20"/>
                <w:szCs w:val="20"/>
                <w:lang w:val="fr-CH"/>
              </w:rPr>
              <w:t>’</w:t>
            </w:r>
            <w:r w:rsidRPr="001F57D6">
              <w:rPr>
                <w:rFonts w:ascii="Verdana" w:hAnsi="Verdana" w:cs="Arial"/>
                <w:sz w:val="20"/>
                <w:szCs w:val="20"/>
                <w:lang w:val="fr-CH"/>
              </w:rPr>
              <w:t>attente correspondants et analyser la compatibilité avec les plantes (C2)</w:t>
            </w:r>
          </w:p>
        </w:tc>
        <w:tc>
          <w:tcPr>
            <w:tcW w:w="2115" w:type="dxa"/>
            <w:gridSpan w:val="2"/>
            <w:shd w:val="clear" w:color="auto" w:fill="FFFFFF" w:themeFill="background1"/>
          </w:tcPr>
          <w:p w14:paraId="40A7B979" w14:textId="77777777" w:rsidR="00AC509D" w:rsidRPr="001F57D6" w:rsidRDefault="00AC509D" w:rsidP="00C70971">
            <w:pPr>
              <w:pStyle w:val="Listenabsatz"/>
              <w:ind w:left="0"/>
              <w:rPr>
                <w:rFonts w:ascii="Verdana" w:hAnsi="Verdana" w:cs="Arial"/>
                <w:sz w:val="20"/>
                <w:szCs w:val="20"/>
                <w:lang w:val="fr-CH" w:eastAsia="de-DE"/>
              </w:rPr>
            </w:pPr>
          </w:p>
        </w:tc>
      </w:tr>
    </w:tbl>
    <w:p w14:paraId="52FDC1BA" w14:textId="77777777" w:rsidR="00C70971" w:rsidRPr="001F57D6" w:rsidRDefault="00C70971">
      <w:pPr>
        <w:rPr>
          <w:rFonts w:ascii="Verdana" w:eastAsia="Arial" w:hAnsi="Verdana" w:cstheme="minorHAnsi"/>
          <w:b/>
          <w:bCs/>
          <w:sz w:val="28"/>
          <w:szCs w:val="28"/>
          <w:lang w:val="fr-CH"/>
        </w:rPr>
      </w:pPr>
      <w:r w:rsidRPr="001F57D6">
        <w:rPr>
          <w:rFonts w:ascii="Verdana" w:eastAsia="Arial" w:hAnsi="Verdana" w:cstheme="minorHAnsi"/>
          <w:b/>
          <w:bCs/>
          <w:sz w:val="28"/>
          <w:szCs w:val="28"/>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4E2554FC" w14:textId="77777777" w:rsidTr="00820D61">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54EF8D4" w14:textId="07235D99"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951348" w:rsidRPr="001F57D6">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1ACD07A" w14:textId="6B901243" w:rsidR="00A05093" w:rsidRPr="001F57D6" w:rsidRDefault="009E312D" w:rsidP="00A05093">
            <w:pPr>
              <w:pStyle w:val="TableParagraph"/>
              <w:tabs>
                <w:tab w:val="left" w:pos="283"/>
              </w:tabs>
              <w:spacing w:before="60" w:after="60" w:line="241" w:lineRule="exact"/>
              <w:rPr>
                <w:rFonts w:ascii="Verdana" w:eastAsiaTheme="minorHAnsi" w:hAnsi="Verdana" w:cstheme="minorHAnsi"/>
                <w:b/>
                <w:bCs/>
                <w:sz w:val="20"/>
                <w:szCs w:val="20"/>
                <w:lang w:val="fr-CH"/>
              </w:rPr>
            </w:pPr>
            <w:r w:rsidRPr="001F57D6">
              <w:rPr>
                <w:rFonts w:ascii="Verdana" w:eastAsiaTheme="minorHAnsi" w:hAnsi="Verdana" w:cstheme="minorHAnsi"/>
                <w:b/>
                <w:bCs/>
                <w:sz w:val="20"/>
                <w:szCs w:val="20"/>
                <w:lang w:val="fr-CH"/>
              </w:rPr>
              <w:t xml:space="preserve">Produire des </w:t>
            </w:r>
            <w:r w:rsidR="00951348" w:rsidRPr="001F57D6">
              <w:rPr>
                <w:rFonts w:ascii="Verdana" w:eastAsiaTheme="minorHAnsi" w:hAnsi="Verdana" w:cstheme="minorHAnsi"/>
                <w:b/>
                <w:bCs/>
                <w:sz w:val="20"/>
                <w:szCs w:val="20"/>
                <w:lang w:val="fr-CH"/>
              </w:rPr>
              <w:t>petits fruits</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DC6D514" w14:textId="7777777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FE92461" w14:textId="13E0BAED" w:rsidR="006B6C8A" w:rsidRPr="001F57D6" w:rsidRDefault="00A05093" w:rsidP="00670F08">
            <w:pPr>
              <w:rPr>
                <w:rFonts w:ascii="Verdana" w:hAnsi="Verdana" w:cstheme="minorHAnsi"/>
                <w:b/>
                <w:bCs/>
                <w:sz w:val="20"/>
                <w:szCs w:val="20"/>
                <w:lang w:val="fr-CH"/>
              </w:rPr>
            </w:pPr>
            <w:r w:rsidRPr="001F57D6">
              <w:rPr>
                <w:rFonts w:ascii="Verdana" w:hAnsi="Verdana" w:cstheme="minorHAnsi"/>
                <w:b/>
                <w:bCs/>
                <w:sz w:val="20"/>
                <w:szCs w:val="20"/>
                <w:lang w:val="fr-CH"/>
              </w:rPr>
              <w:t>20</w:t>
            </w:r>
          </w:p>
        </w:tc>
      </w:tr>
      <w:tr w:rsidR="00136228" w:rsidRPr="001F57D6" w14:paraId="0F54F818" w14:textId="77777777" w:rsidTr="00820D61">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5AA3351B" w14:textId="2A02A0F1" w:rsidR="00ED7D9E" w:rsidRPr="001F57D6" w:rsidRDefault="00A05093" w:rsidP="00C70971">
            <w:pPr>
              <w:spacing w:after="240"/>
              <w:rPr>
                <w:rFonts w:ascii="Verdana" w:hAnsi="Verdana" w:cs="Arial"/>
                <w:sz w:val="20"/>
                <w:szCs w:val="20"/>
                <w:lang w:val="fr-CH"/>
              </w:rPr>
            </w:pPr>
            <w:r w:rsidRPr="001F57D6">
              <w:rPr>
                <w:rFonts w:ascii="Verdana" w:hAnsi="Verdana" w:cs="Arial"/>
                <w:sz w:val="20"/>
                <w:szCs w:val="20"/>
                <w:lang w:val="fr-CH"/>
              </w:rPr>
              <w:t xml:space="preserve">e4 </w:t>
            </w:r>
            <w:r w:rsidR="00ED7D9E" w:rsidRPr="001F57D6">
              <w:rPr>
                <w:rFonts w:ascii="Verdana" w:hAnsi="Verdana" w:cs="Arial"/>
                <w:sz w:val="20"/>
                <w:szCs w:val="20"/>
                <w:lang w:val="fr-CH"/>
              </w:rPr>
              <w:t>Effectuer les travaux d</w:t>
            </w:r>
            <w:r w:rsidR="00A56D41">
              <w:rPr>
                <w:rFonts w:ascii="Verdana" w:hAnsi="Verdana" w:cs="Arial"/>
                <w:sz w:val="20"/>
                <w:szCs w:val="20"/>
                <w:lang w:val="fr-CH"/>
              </w:rPr>
              <w:t>’</w:t>
            </w:r>
            <w:r w:rsidR="00ED7D9E" w:rsidRPr="001F57D6">
              <w:rPr>
                <w:rFonts w:ascii="Verdana" w:hAnsi="Verdana" w:cs="Arial"/>
                <w:sz w:val="20"/>
                <w:szCs w:val="20"/>
                <w:lang w:val="fr-CH"/>
              </w:rPr>
              <w:t>entretien des cultures fruitières</w:t>
            </w:r>
          </w:p>
          <w:p w14:paraId="647CE6A8" w14:textId="5972B5C5" w:rsidR="00ED7D9E" w:rsidRPr="001F57D6" w:rsidRDefault="00ED7D9E" w:rsidP="00C70971">
            <w:pPr>
              <w:spacing w:after="240"/>
              <w:rPr>
                <w:rFonts w:ascii="Verdana" w:hAnsi="Verdana" w:cs="Arial"/>
                <w:i/>
                <w:sz w:val="20"/>
                <w:szCs w:val="20"/>
                <w:lang w:val="fr-CH"/>
              </w:rPr>
            </w:pPr>
            <w:r w:rsidRPr="001F57D6">
              <w:rPr>
                <w:rFonts w:ascii="Verdana" w:hAnsi="Verdana" w:cs="Arial"/>
                <w:i/>
                <w:sz w:val="20"/>
                <w:szCs w:val="20"/>
                <w:lang w:val="fr-CH"/>
              </w:rPr>
              <w:t>Afin d</w:t>
            </w:r>
            <w:r w:rsidR="00A56D41">
              <w:rPr>
                <w:rFonts w:ascii="Verdana" w:hAnsi="Verdana" w:cs="Arial"/>
                <w:i/>
                <w:sz w:val="20"/>
                <w:szCs w:val="20"/>
                <w:lang w:val="fr-CH"/>
              </w:rPr>
              <w:t>’</w:t>
            </w:r>
            <w:r w:rsidRPr="001F57D6">
              <w:rPr>
                <w:rFonts w:ascii="Verdana" w:hAnsi="Verdana" w:cs="Arial"/>
                <w:i/>
                <w:sz w:val="20"/>
                <w:szCs w:val="20"/>
                <w:lang w:val="fr-CH"/>
              </w:rPr>
              <w:t>assurer une production de haute qualité et constante, les arboriculteurs réalisent des soins adaptés de leurs cultures fruitières à la date optimale. Ils veillent à leur sécurité ainsi que la protection de leur environnement lors de l</w:t>
            </w:r>
            <w:r w:rsidR="00A56D41">
              <w:rPr>
                <w:rFonts w:ascii="Verdana" w:hAnsi="Verdana" w:cs="Arial"/>
                <w:i/>
                <w:sz w:val="20"/>
                <w:szCs w:val="20"/>
                <w:lang w:val="fr-CH"/>
              </w:rPr>
              <w:t>’</w:t>
            </w:r>
            <w:r w:rsidRPr="001F57D6">
              <w:rPr>
                <w:rFonts w:ascii="Verdana" w:hAnsi="Verdana" w:cs="Arial"/>
                <w:i/>
                <w:sz w:val="20"/>
                <w:szCs w:val="20"/>
                <w:lang w:val="fr-CH"/>
              </w:rPr>
              <w:t>utilisation des outils et des petits appareils.</w:t>
            </w:r>
          </w:p>
          <w:p w14:paraId="0474C923" w14:textId="45C69ADC" w:rsidR="00A05093" w:rsidRPr="001F57D6" w:rsidRDefault="00ED7D9E" w:rsidP="00C70971">
            <w:pPr>
              <w:spacing w:after="240"/>
              <w:rPr>
                <w:rFonts w:ascii="Verdana" w:hAnsi="Verdana" w:cs="Arial"/>
                <w:sz w:val="20"/>
                <w:szCs w:val="20"/>
                <w:lang w:val="fr-CH"/>
              </w:rPr>
            </w:pPr>
            <w:r w:rsidRPr="001F57D6">
              <w:rPr>
                <w:rFonts w:ascii="Verdana" w:hAnsi="Verdana" w:cs="Arial"/>
                <w:sz w:val="20"/>
                <w:szCs w:val="20"/>
                <w:lang w:val="fr-CH"/>
              </w:rPr>
              <w:t>Les arboriculteurs planifient les divers soins des cultures fruitières. En font partie la taille, la formation, l</w:t>
            </w:r>
            <w:r w:rsidR="00A56D41">
              <w:rPr>
                <w:rFonts w:ascii="Verdana" w:hAnsi="Verdana" w:cs="Arial"/>
                <w:sz w:val="20"/>
                <w:szCs w:val="20"/>
                <w:lang w:val="fr-CH"/>
              </w:rPr>
              <w:t>’</w:t>
            </w:r>
            <w:r w:rsidRPr="001F57D6">
              <w:rPr>
                <w:rFonts w:ascii="Verdana" w:hAnsi="Verdana" w:cs="Arial"/>
                <w:sz w:val="20"/>
                <w:szCs w:val="20"/>
                <w:lang w:val="fr-CH"/>
              </w:rPr>
              <w:t>entretien de l</w:t>
            </w:r>
            <w:r w:rsidR="00A56D41">
              <w:rPr>
                <w:rFonts w:ascii="Verdana" w:hAnsi="Verdana" w:cs="Arial"/>
                <w:sz w:val="20"/>
                <w:szCs w:val="20"/>
                <w:lang w:val="fr-CH"/>
              </w:rPr>
              <w:t>’</w:t>
            </w:r>
            <w:r w:rsidRPr="001F57D6">
              <w:rPr>
                <w:rFonts w:ascii="Verdana" w:hAnsi="Verdana" w:cs="Arial"/>
                <w:sz w:val="20"/>
                <w:szCs w:val="20"/>
                <w:lang w:val="fr-CH"/>
              </w:rPr>
              <w:t>interligne et du rang d</w:t>
            </w:r>
            <w:r w:rsidR="00A56D41">
              <w:rPr>
                <w:rFonts w:ascii="Verdana" w:hAnsi="Verdana" w:cs="Arial"/>
                <w:sz w:val="20"/>
                <w:szCs w:val="20"/>
                <w:lang w:val="fr-CH"/>
              </w:rPr>
              <w:t>’</w:t>
            </w:r>
            <w:r w:rsidRPr="001F57D6">
              <w:rPr>
                <w:rFonts w:ascii="Verdana" w:hAnsi="Verdana" w:cs="Arial"/>
                <w:sz w:val="20"/>
                <w:szCs w:val="20"/>
                <w:lang w:val="fr-CH"/>
              </w:rPr>
              <w:t>arbres ainsi que la régulation de la charge et de la vigueur des cultures fruitières. Ils entretiennent aussi les outils et les petits appareils qu</w:t>
            </w:r>
            <w:r w:rsidR="00A56D41">
              <w:rPr>
                <w:rFonts w:ascii="Verdana" w:hAnsi="Verdana" w:cs="Arial"/>
                <w:sz w:val="20"/>
                <w:szCs w:val="20"/>
                <w:lang w:val="fr-CH"/>
              </w:rPr>
              <w:t>’</w:t>
            </w:r>
            <w:r w:rsidRPr="001F57D6">
              <w:rPr>
                <w:rFonts w:ascii="Verdana" w:hAnsi="Verdana" w:cs="Arial"/>
                <w:sz w:val="20"/>
                <w:szCs w:val="20"/>
                <w:lang w:val="fr-CH"/>
              </w:rPr>
              <w:t xml:space="preserve">ils utilisent. </w:t>
            </w:r>
          </w:p>
        </w:tc>
      </w:tr>
      <w:tr w:rsidR="00136228" w:rsidRPr="001F57D6" w14:paraId="4DA5EC3F" w14:textId="77777777" w:rsidTr="0082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27E5C609" w14:textId="30B25B63" w:rsidR="006B6C8A" w:rsidRPr="005E51B8" w:rsidRDefault="007241DF" w:rsidP="007241DF">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34EB19FE" w14:textId="274D44DE" w:rsidR="006B6C8A" w:rsidRPr="001F57D6" w:rsidRDefault="006B6C8A"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7241DF"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3A50ED21" w14:textId="03978CF8" w:rsidR="006B6C8A"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A01F40"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6FA05D01" w14:textId="77777777" w:rsidTr="0082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83"/>
        </w:trPr>
        <w:tc>
          <w:tcPr>
            <w:tcW w:w="1701" w:type="dxa"/>
            <w:shd w:val="clear" w:color="auto" w:fill="FFFFFF" w:themeFill="background1"/>
          </w:tcPr>
          <w:p w14:paraId="7164FDE2" w14:textId="66E2CFB6" w:rsidR="002E1F2C" w:rsidRPr="001F57D6" w:rsidRDefault="002E1F2C" w:rsidP="00C70971">
            <w:pPr>
              <w:rPr>
                <w:rFonts w:ascii="Verdana" w:hAnsi="Verdana" w:cstheme="minorHAnsi"/>
                <w:sz w:val="20"/>
                <w:szCs w:val="20"/>
                <w:lang w:val="fr-CH"/>
              </w:rPr>
            </w:pPr>
            <w:r w:rsidRPr="001F57D6">
              <w:rPr>
                <w:rFonts w:ascii="Verdana" w:hAnsi="Verdana" w:cstheme="minorHAnsi"/>
                <w:sz w:val="20"/>
                <w:szCs w:val="20"/>
                <w:lang w:val="fr-CH"/>
              </w:rPr>
              <w:t>e4.2</w:t>
            </w:r>
          </w:p>
        </w:tc>
        <w:tc>
          <w:tcPr>
            <w:tcW w:w="5245" w:type="dxa"/>
            <w:shd w:val="clear" w:color="auto" w:fill="FFFFFF" w:themeFill="background1"/>
          </w:tcPr>
          <w:p w14:paraId="466F57D1" w14:textId="592DB944" w:rsidR="002E1F2C" w:rsidRPr="001F57D6" w:rsidRDefault="008D13A5" w:rsidP="00C70971">
            <w:pPr>
              <w:rPr>
                <w:rFonts w:ascii="Verdana" w:hAnsi="Verdana" w:cs="Arial"/>
                <w:sz w:val="20"/>
                <w:szCs w:val="20"/>
                <w:lang w:val="fr-CH"/>
              </w:rPr>
            </w:pPr>
            <w:r w:rsidRPr="001F57D6">
              <w:rPr>
                <w:rFonts w:ascii="Verdana" w:hAnsi="Verdana" w:cs="Arial"/>
                <w:sz w:val="20"/>
                <w:szCs w:val="20"/>
                <w:lang w:val="fr-CH"/>
              </w:rPr>
              <w:t xml:space="preserve">Ils décrivent les avantages et les inconvénients des différents systèmes de formation. (C2) </w:t>
            </w:r>
          </w:p>
        </w:tc>
        <w:tc>
          <w:tcPr>
            <w:tcW w:w="2126" w:type="dxa"/>
            <w:gridSpan w:val="2"/>
            <w:vMerge w:val="restart"/>
            <w:shd w:val="clear" w:color="auto" w:fill="FFFFFF" w:themeFill="background1"/>
          </w:tcPr>
          <w:p w14:paraId="3888B54F" w14:textId="48051286" w:rsidR="002E1F2C" w:rsidRPr="001F57D6" w:rsidRDefault="00AB5C7B" w:rsidP="00C70971">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Inscription dans le dossier de formation : r</w:t>
            </w:r>
            <w:r w:rsidR="002E1F2C" w:rsidRPr="001F57D6">
              <w:rPr>
                <w:rFonts w:ascii="Verdana" w:hAnsi="Verdana" w:cs="Arial"/>
                <w:sz w:val="20"/>
                <w:szCs w:val="20"/>
                <w:lang w:val="fr-CH" w:eastAsia="de-DE"/>
              </w:rPr>
              <w:t xml:space="preserve">égulation de </w:t>
            </w:r>
            <w:r w:rsidRPr="001F57D6">
              <w:rPr>
                <w:rFonts w:ascii="Verdana" w:hAnsi="Verdana" w:cs="Arial"/>
                <w:sz w:val="20"/>
                <w:szCs w:val="20"/>
                <w:lang w:val="fr-CH" w:eastAsia="de-DE"/>
              </w:rPr>
              <w:t>la charge</w:t>
            </w:r>
          </w:p>
        </w:tc>
      </w:tr>
      <w:tr w:rsidR="00136228" w:rsidRPr="001F57D6" w14:paraId="2EE5374A" w14:textId="77777777" w:rsidTr="0082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61CF03D" w14:textId="301D7239" w:rsidR="002E1F2C" w:rsidRPr="001F57D6" w:rsidRDefault="002E1F2C" w:rsidP="00C70971">
            <w:pPr>
              <w:pStyle w:val="Listenabsatz"/>
              <w:ind w:left="0"/>
              <w:rPr>
                <w:rFonts w:ascii="Verdana" w:hAnsi="Verdana"/>
                <w:sz w:val="20"/>
                <w:szCs w:val="20"/>
                <w:lang w:val="fr-CH"/>
              </w:rPr>
            </w:pPr>
            <w:r w:rsidRPr="001F57D6">
              <w:rPr>
                <w:rFonts w:ascii="Verdana" w:hAnsi="Verdana"/>
                <w:sz w:val="20"/>
                <w:szCs w:val="20"/>
                <w:lang w:val="fr-CH"/>
              </w:rPr>
              <w:t>e4.9</w:t>
            </w:r>
          </w:p>
        </w:tc>
        <w:tc>
          <w:tcPr>
            <w:tcW w:w="5245" w:type="dxa"/>
            <w:shd w:val="clear" w:color="auto" w:fill="FFFFFF" w:themeFill="background1"/>
          </w:tcPr>
          <w:p w14:paraId="62136BD0" w14:textId="1E62F2D0" w:rsidR="002E1F2C" w:rsidRPr="001F57D6" w:rsidRDefault="008D13A5" w:rsidP="00C70971">
            <w:pPr>
              <w:rPr>
                <w:rFonts w:ascii="Verdana" w:hAnsi="Verdana" w:cs="Arial"/>
                <w:sz w:val="20"/>
                <w:szCs w:val="20"/>
                <w:lang w:val="fr-CH"/>
              </w:rPr>
            </w:pPr>
            <w:r w:rsidRPr="001F57D6">
              <w:rPr>
                <w:rFonts w:ascii="Verdana" w:hAnsi="Verdana" w:cs="Arial"/>
                <w:sz w:val="20"/>
                <w:szCs w:val="20"/>
                <w:lang w:val="fr-CH"/>
              </w:rPr>
              <w:t xml:space="preserve">Ils décrivent les divers travaux de soins des cultures de petits fruits et leurs objectifs. (C2) </w:t>
            </w:r>
          </w:p>
        </w:tc>
        <w:tc>
          <w:tcPr>
            <w:tcW w:w="2126" w:type="dxa"/>
            <w:gridSpan w:val="2"/>
            <w:vMerge/>
            <w:shd w:val="clear" w:color="auto" w:fill="FFFFFF" w:themeFill="background1"/>
          </w:tcPr>
          <w:p w14:paraId="1E1BE321" w14:textId="77777777" w:rsidR="002E1F2C" w:rsidRPr="001F57D6" w:rsidRDefault="002E1F2C" w:rsidP="00C70971">
            <w:pPr>
              <w:ind w:left="1"/>
              <w:rPr>
                <w:rFonts w:ascii="Verdana" w:hAnsi="Verdana" w:cs="Arial"/>
                <w:sz w:val="20"/>
                <w:szCs w:val="20"/>
                <w:lang w:val="fr-CH" w:eastAsia="de-DE"/>
              </w:rPr>
            </w:pPr>
          </w:p>
        </w:tc>
      </w:tr>
    </w:tbl>
    <w:p w14:paraId="0B2B57CD" w14:textId="77777777" w:rsidR="006B6C8A" w:rsidRPr="001F57D6" w:rsidRDefault="006B6C8A" w:rsidP="006B6C8A">
      <w:pPr>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3ABD4D61"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0609AAD" w14:textId="77777777" w:rsidR="009E312D" w:rsidRPr="001F57D6" w:rsidRDefault="009E312D"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51AB517" w14:textId="7D0C1374" w:rsidR="009E312D" w:rsidRPr="001F57D6" w:rsidRDefault="009E312D" w:rsidP="00670F08">
            <w:pPr>
              <w:pStyle w:val="TableParagraph"/>
              <w:tabs>
                <w:tab w:val="left" w:pos="283"/>
              </w:tabs>
              <w:spacing w:before="60" w:after="60" w:line="241" w:lineRule="exact"/>
              <w:rPr>
                <w:rFonts w:ascii="Verdana" w:eastAsiaTheme="minorHAnsi" w:hAnsi="Verdana" w:cstheme="minorHAnsi"/>
                <w:b/>
                <w:bCs/>
                <w:sz w:val="20"/>
                <w:szCs w:val="20"/>
                <w:lang w:val="fr-CH"/>
              </w:rPr>
            </w:pPr>
            <w:r w:rsidRPr="001F57D6">
              <w:rPr>
                <w:rFonts w:ascii="Verdana" w:eastAsiaTheme="minorHAnsi" w:hAnsi="Verdana" w:cstheme="minorHAnsi"/>
                <w:b/>
                <w:bCs/>
                <w:sz w:val="20"/>
                <w:szCs w:val="20"/>
                <w:lang w:val="fr-CH"/>
              </w:rPr>
              <w:t xml:space="preserve">Décrire les principes physiologiques et la régulation de la </w:t>
            </w:r>
            <w:r w:rsidR="00820D61" w:rsidRPr="001F57D6">
              <w:rPr>
                <w:rFonts w:ascii="Verdana" w:eastAsiaTheme="minorHAnsi" w:hAnsi="Verdana" w:cstheme="minorHAnsi"/>
                <w:b/>
                <w:bCs/>
                <w:sz w:val="20"/>
                <w:szCs w:val="20"/>
                <w:lang w:val="fr-CH"/>
              </w:rPr>
              <w:t>charge</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CA20FD0" w14:textId="77777777" w:rsidR="009E312D" w:rsidRPr="001F57D6" w:rsidRDefault="009E312D"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045A44F" w14:textId="02141B11" w:rsidR="009E312D" w:rsidRPr="001F57D6" w:rsidRDefault="009E312D" w:rsidP="00670F08">
            <w:pPr>
              <w:rPr>
                <w:rFonts w:ascii="Verdana" w:hAnsi="Verdana" w:cstheme="minorHAnsi"/>
                <w:b/>
                <w:bCs/>
                <w:sz w:val="20"/>
                <w:szCs w:val="20"/>
                <w:lang w:val="fr-CH"/>
              </w:rPr>
            </w:pPr>
            <w:r w:rsidRPr="001F57D6">
              <w:rPr>
                <w:rFonts w:ascii="Verdana" w:hAnsi="Verdana" w:cstheme="minorHAnsi"/>
                <w:b/>
                <w:bCs/>
                <w:sz w:val="20"/>
                <w:szCs w:val="20"/>
                <w:lang w:val="fr-CH"/>
              </w:rPr>
              <w:t>25</w:t>
            </w:r>
          </w:p>
        </w:tc>
      </w:tr>
      <w:tr w:rsidR="00136228" w:rsidRPr="001F57D6" w14:paraId="06EBD7D0"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47A7AEDB" w14:textId="5467D2E9" w:rsidR="009E312D" w:rsidRPr="001F57D6" w:rsidRDefault="009E312D" w:rsidP="00A66F26">
            <w:pPr>
              <w:spacing w:before="240" w:after="240"/>
              <w:jc w:val="both"/>
              <w:rPr>
                <w:rFonts w:ascii="Verdana" w:hAnsi="Verdana" w:cstheme="minorHAnsi"/>
                <w:sz w:val="20"/>
                <w:szCs w:val="20"/>
                <w:lang w:val="fr-CH"/>
              </w:rPr>
            </w:pPr>
            <w:r w:rsidRPr="001F57D6">
              <w:rPr>
                <w:rFonts w:ascii="Verdana" w:hAnsi="Verdana" w:cs="Arial"/>
                <w:sz w:val="20"/>
                <w:szCs w:val="20"/>
                <w:lang w:val="fr-CH"/>
              </w:rPr>
              <w:t xml:space="preserve">e4 </w:t>
            </w:r>
            <w:r w:rsidR="00CE2084" w:rsidRPr="001F57D6">
              <w:rPr>
                <w:rFonts w:ascii="Verdana" w:hAnsi="Verdana" w:cs="Arial"/>
                <w:sz w:val="20"/>
                <w:szCs w:val="20"/>
                <w:lang w:val="fr-CH"/>
              </w:rPr>
              <w:t xml:space="preserve">: </w:t>
            </w:r>
            <w:r w:rsidRPr="001F57D6">
              <w:rPr>
                <w:rFonts w:ascii="Verdana" w:hAnsi="Verdana" w:cs="Arial"/>
                <w:sz w:val="20"/>
                <w:szCs w:val="20"/>
                <w:lang w:val="fr-CH"/>
              </w:rPr>
              <w:t>voir ci-dessus</w:t>
            </w:r>
          </w:p>
        </w:tc>
      </w:tr>
      <w:tr w:rsidR="00136228" w:rsidRPr="001F57D6" w14:paraId="65751468"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7055E1F4" w14:textId="1C0EC18B" w:rsidR="009E312D" w:rsidRPr="005E51B8" w:rsidRDefault="00820D61" w:rsidP="00820D61">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29CA38A4" w14:textId="29695222" w:rsidR="009E312D" w:rsidRPr="001F57D6" w:rsidRDefault="009E312D"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00820D61" w:rsidRPr="001F57D6">
              <w:rPr>
                <w:rFonts w:ascii="Verdana" w:hAnsi="Verdana" w:cstheme="minorHAnsi"/>
                <w:b/>
                <w:sz w:val="20"/>
                <w:szCs w:val="20"/>
                <w:lang w:val="fr-CH"/>
              </w:rPr>
              <w:t xml:space="preserve"> professionnelle</w:t>
            </w:r>
            <w:r w:rsidRPr="001F57D6">
              <w:rPr>
                <w:rFonts w:ascii="Verdana" w:hAnsi="Verdana" w:cstheme="minorHAnsi"/>
                <w:b/>
                <w:sz w:val="20"/>
                <w:szCs w:val="20"/>
                <w:lang w:val="fr-CH"/>
              </w:rPr>
              <w:t xml:space="preserve"> </w:t>
            </w:r>
          </w:p>
        </w:tc>
        <w:tc>
          <w:tcPr>
            <w:tcW w:w="2126" w:type="dxa"/>
            <w:gridSpan w:val="2"/>
            <w:shd w:val="clear" w:color="auto" w:fill="DEEAF6" w:themeFill="accent5" w:themeFillTint="33"/>
          </w:tcPr>
          <w:p w14:paraId="4DEBADBD" w14:textId="0CABB91A" w:rsidR="009E312D"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820D61"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3F3A0EE3"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79CD76F" w14:textId="0F8C704B" w:rsidR="002E1F2C" w:rsidRPr="001F57D6" w:rsidRDefault="002E1F2C" w:rsidP="00C70971">
            <w:pPr>
              <w:rPr>
                <w:rFonts w:ascii="Verdana" w:hAnsi="Verdana" w:cstheme="minorHAnsi"/>
                <w:sz w:val="20"/>
                <w:szCs w:val="20"/>
                <w:lang w:val="fr-CH"/>
              </w:rPr>
            </w:pPr>
            <w:r w:rsidRPr="001F57D6">
              <w:rPr>
                <w:rFonts w:ascii="Verdana" w:hAnsi="Verdana" w:cstheme="minorHAnsi"/>
                <w:sz w:val="20"/>
                <w:szCs w:val="20"/>
                <w:lang w:val="fr-CH"/>
              </w:rPr>
              <w:t>e4.1</w:t>
            </w:r>
          </w:p>
        </w:tc>
        <w:tc>
          <w:tcPr>
            <w:tcW w:w="5245" w:type="dxa"/>
            <w:shd w:val="clear" w:color="auto" w:fill="FFFFFF" w:themeFill="background1"/>
          </w:tcPr>
          <w:p w14:paraId="5694AF73" w14:textId="2724E5A7" w:rsidR="002E1F2C" w:rsidRPr="001F57D6" w:rsidRDefault="00F85AB9" w:rsidP="00C70971">
            <w:pPr>
              <w:rPr>
                <w:rFonts w:ascii="Verdana" w:hAnsi="Verdana" w:cs="Arial"/>
                <w:sz w:val="20"/>
                <w:szCs w:val="20"/>
                <w:lang w:val="fr-CH"/>
              </w:rPr>
            </w:pPr>
            <w:r w:rsidRPr="001F57D6">
              <w:rPr>
                <w:rFonts w:ascii="Verdana" w:hAnsi="Verdana" w:cs="Arial"/>
                <w:sz w:val="20"/>
                <w:szCs w:val="20"/>
                <w:lang w:val="fr-CH"/>
              </w:rPr>
              <w:t>Ils décrivent les principes physiologiques des cultures fruitières et montrent les liens de cause à effet des différents travaux d</w:t>
            </w:r>
            <w:r w:rsidR="00A56D41">
              <w:rPr>
                <w:rFonts w:ascii="Verdana" w:hAnsi="Verdana" w:cs="Arial"/>
                <w:sz w:val="20"/>
                <w:szCs w:val="20"/>
                <w:lang w:val="fr-CH"/>
              </w:rPr>
              <w:t>’</w:t>
            </w:r>
            <w:r w:rsidRPr="001F57D6">
              <w:rPr>
                <w:rFonts w:ascii="Verdana" w:hAnsi="Verdana" w:cs="Arial"/>
                <w:sz w:val="20"/>
                <w:szCs w:val="20"/>
                <w:lang w:val="fr-CH"/>
              </w:rPr>
              <w:t xml:space="preserve">entretien. (C4) </w:t>
            </w:r>
          </w:p>
        </w:tc>
        <w:tc>
          <w:tcPr>
            <w:tcW w:w="2126" w:type="dxa"/>
            <w:gridSpan w:val="2"/>
            <w:vMerge w:val="restart"/>
            <w:shd w:val="clear" w:color="auto" w:fill="FFFFFF" w:themeFill="background1"/>
          </w:tcPr>
          <w:p w14:paraId="211BB6A1" w14:textId="21E2E79A" w:rsidR="002E1F2C" w:rsidRPr="001F57D6" w:rsidRDefault="00820D61" w:rsidP="00C70971">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Inscription dans le dossier de formation : régulation de la charge</w:t>
            </w:r>
          </w:p>
        </w:tc>
      </w:tr>
      <w:tr w:rsidR="00136228" w:rsidRPr="001F57D6" w14:paraId="4DF62D1C"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18"/>
        </w:trPr>
        <w:tc>
          <w:tcPr>
            <w:tcW w:w="1701" w:type="dxa"/>
            <w:shd w:val="clear" w:color="auto" w:fill="FFFFFF" w:themeFill="background1"/>
          </w:tcPr>
          <w:p w14:paraId="6DE4DFDD" w14:textId="7ED934D7" w:rsidR="002E1F2C" w:rsidRPr="001F57D6" w:rsidRDefault="002E1F2C" w:rsidP="00C70971">
            <w:pPr>
              <w:rPr>
                <w:rFonts w:ascii="Verdana" w:hAnsi="Verdana" w:cstheme="minorHAnsi"/>
                <w:sz w:val="20"/>
                <w:szCs w:val="20"/>
                <w:lang w:val="fr-CH"/>
              </w:rPr>
            </w:pPr>
            <w:r w:rsidRPr="001F57D6">
              <w:rPr>
                <w:rFonts w:ascii="Verdana" w:hAnsi="Verdana" w:cstheme="minorHAnsi"/>
                <w:sz w:val="20"/>
                <w:szCs w:val="20"/>
                <w:lang w:val="fr-CH"/>
              </w:rPr>
              <w:t>e4.2</w:t>
            </w:r>
          </w:p>
        </w:tc>
        <w:tc>
          <w:tcPr>
            <w:tcW w:w="5245" w:type="dxa"/>
            <w:shd w:val="clear" w:color="auto" w:fill="FFFFFF" w:themeFill="background1"/>
          </w:tcPr>
          <w:p w14:paraId="006D2158" w14:textId="1FAFCCCE" w:rsidR="002E1F2C" w:rsidRPr="001F57D6" w:rsidRDefault="00F85AB9" w:rsidP="00C70971">
            <w:pPr>
              <w:rPr>
                <w:rFonts w:ascii="Verdana" w:hAnsi="Verdana" w:cs="Arial"/>
                <w:sz w:val="20"/>
                <w:szCs w:val="20"/>
                <w:lang w:val="fr-CH"/>
              </w:rPr>
            </w:pPr>
            <w:r w:rsidRPr="001F57D6">
              <w:rPr>
                <w:rFonts w:ascii="Verdana" w:hAnsi="Verdana" w:cs="Arial"/>
                <w:sz w:val="20"/>
                <w:szCs w:val="20"/>
                <w:lang w:val="fr-CH"/>
              </w:rPr>
              <w:t>Ils décrivent les avantages et les inconvénients des différents systèmes de formation. (C2)</w:t>
            </w:r>
          </w:p>
        </w:tc>
        <w:tc>
          <w:tcPr>
            <w:tcW w:w="2126" w:type="dxa"/>
            <w:gridSpan w:val="2"/>
            <w:vMerge/>
            <w:shd w:val="clear" w:color="auto" w:fill="FFFFFF" w:themeFill="background1"/>
          </w:tcPr>
          <w:p w14:paraId="75A4CA6A" w14:textId="77777777" w:rsidR="002E1F2C" w:rsidRPr="001F57D6" w:rsidRDefault="002E1F2C" w:rsidP="00C70971">
            <w:pPr>
              <w:pStyle w:val="Listenabsatz"/>
              <w:ind w:left="0"/>
              <w:rPr>
                <w:rFonts w:ascii="Verdana" w:hAnsi="Verdana" w:cs="Arial"/>
                <w:sz w:val="20"/>
                <w:szCs w:val="20"/>
                <w:lang w:val="fr-CH" w:eastAsia="de-DE"/>
              </w:rPr>
            </w:pPr>
          </w:p>
        </w:tc>
      </w:tr>
      <w:tr w:rsidR="00136228" w:rsidRPr="001F57D6" w14:paraId="4ABD25B8"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70"/>
        </w:trPr>
        <w:tc>
          <w:tcPr>
            <w:tcW w:w="1701" w:type="dxa"/>
            <w:shd w:val="clear" w:color="auto" w:fill="FFFFFF" w:themeFill="background1"/>
          </w:tcPr>
          <w:p w14:paraId="59B3A1DA" w14:textId="288C1CD9" w:rsidR="002E1F2C" w:rsidRPr="001F57D6" w:rsidRDefault="002E1F2C" w:rsidP="00C70971">
            <w:pPr>
              <w:rPr>
                <w:rFonts w:ascii="Verdana" w:hAnsi="Verdana" w:cstheme="minorHAnsi"/>
                <w:sz w:val="20"/>
                <w:szCs w:val="20"/>
                <w:lang w:val="fr-CH"/>
              </w:rPr>
            </w:pPr>
            <w:r w:rsidRPr="001F57D6">
              <w:rPr>
                <w:rFonts w:ascii="Verdana" w:hAnsi="Verdana" w:cstheme="minorHAnsi"/>
                <w:sz w:val="20"/>
                <w:szCs w:val="20"/>
                <w:lang w:val="fr-CH"/>
              </w:rPr>
              <w:t>e4.3</w:t>
            </w:r>
          </w:p>
        </w:tc>
        <w:tc>
          <w:tcPr>
            <w:tcW w:w="5245" w:type="dxa"/>
            <w:shd w:val="clear" w:color="auto" w:fill="FFFFFF" w:themeFill="background1"/>
          </w:tcPr>
          <w:p w14:paraId="5B54FD63" w14:textId="53728F85" w:rsidR="002E1F2C" w:rsidRPr="001F57D6" w:rsidRDefault="00F85AB9" w:rsidP="00C70971">
            <w:pPr>
              <w:rPr>
                <w:rFonts w:ascii="Verdana" w:hAnsi="Verdana" w:cs="Arial"/>
                <w:sz w:val="20"/>
                <w:szCs w:val="20"/>
                <w:lang w:val="fr-CH"/>
              </w:rPr>
            </w:pPr>
            <w:r w:rsidRPr="001F57D6">
              <w:rPr>
                <w:rFonts w:ascii="Verdana" w:hAnsi="Verdana" w:cs="Arial"/>
                <w:sz w:val="20"/>
                <w:szCs w:val="20"/>
                <w:lang w:val="fr-CH"/>
              </w:rPr>
              <w:t xml:space="preserve">Ils décrivent les avantages et les inconvénients des différents travaux de taille. (C2) </w:t>
            </w:r>
          </w:p>
        </w:tc>
        <w:tc>
          <w:tcPr>
            <w:tcW w:w="2126" w:type="dxa"/>
            <w:gridSpan w:val="2"/>
            <w:vMerge/>
            <w:shd w:val="clear" w:color="auto" w:fill="FFFFFF" w:themeFill="background1"/>
          </w:tcPr>
          <w:p w14:paraId="6689ACF5" w14:textId="77777777" w:rsidR="002E1F2C" w:rsidRPr="001F57D6" w:rsidRDefault="002E1F2C" w:rsidP="00C70971">
            <w:pPr>
              <w:pStyle w:val="Listenabsatz"/>
              <w:ind w:left="0"/>
              <w:rPr>
                <w:rFonts w:ascii="Verdana" w:hAnsi="Verdana" w:cs="Arial"/>
                <w:sz w:val="20"/>
                <w:szCs w:val="20"/>
                <w:lang w:val="fr-CH" w:eastAsia="de-DE"/>
              </w:rPr>
            </w:pPr>
          </w:p>
        </w:tc>
      </w:tr>
      <w:tr w:rsidR="00136228" w:rsidRPr="001F57D6" w14:paraId="7DDF3CE7"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6DF142D" w14:textId="3B8F14D3" w:rsidR="002E1F2C" w:rsidRPr="001F57D6" w:rsidRDefault="002E1F2C" w:rsidP="00C70971">
            <w:pPr>
              <w:rPr>
                <w:rFonts w:ascii="Verdana" w:hAnsi="Verdana" w:cstheme="minorHAnsi"/>
                <w:sz w:val="20"/>
                <w:szCs w:val="20"/>
                <w:lang w:val="fr-CH"/>
              </w:rPr>
            </w:pPr>
            <w:r w:rsidRPr="001F57D6">
              <w:rPr>
                <w:rFonts w:ascii="Verdana" w:hAnsi="Verdana" w:cstheme="minorHAnsi"/>
                <w:sz w:val="20"/>
                <w:szCs w:val="20"/>
                <w:lang w:val="fr-CH"/>
              </w:rPr>
              <w:t>e4.6</w:t>
            </w:r>
          </w:p>
        </w:tc>
        <w:tc>
          <w:tcPr>
            <w:tcW w:w="5245" w:type="dxa"/>
            <w:shd w:val="clear" w:color="auto" w:fill="FFFFFF" w:themeFill="background1"/>
          </w:tcPr>
          <w:p w14:paraId="3715C08A" w14:textId="308B9D95" w:rsidR="002E1F2C" w:rsidRPr="001F57D6" w:rsidRDefault="00F85AB9" w:rsidP="00C70971">
            <w:pPr>
              <w:rPr>
                <w:rFonts w:ascii="Verdana" w:hAnsi="Verdana" w:cs="Arial"/>
                <w:sz w:val="20"/>
                <w:szCs w:val="20"/>
                <w:lang w:val="fr-CH"/>
              </w:rPr>
            </w:pPr>
            <w:r w:rsidRPr="001F57D6">
              <w:rPr>
                <w:rFonts w:ascii="Verdana" w:hAnsi="Verdana" w:cs="Arial"/>
                <w:sz w:val="20"/>
                <w:szCs w:val="20"/>
                <w:lang w:val="fr-CH"/>
              </w:rPr>
              <w:t>Ils décrivent les avantages et les inconvénients des différentes méthodes de régulation de la charge (par ex. régulation mécanique et chimique, éclaircissage manuel). (C2)</w:t>
            </w:r>
          </w:p>
        </w:tc>
        <w:tc>
          <w:tcPr>
            <w:tcW w:w="2126" w:type="dxa"/>
            <w:gridSpan w:val="2"/>
            <w:vMerge/>
            <w:shd w:val="clear" w:color="auto" w:fill="FFFFFF" w:themeFill="background1"/>
          </w:tcPr>
          <w:p w14:paraId="58883ED4" w14:textId="77777777" w:rsidR="002E1F2C" w:rsidRPr="001F57D6" w:rsidRDefault="002E1F2C" w:rsidP="00C70971">
            <w:pPr>
              <w:pStyle w:val="Listenabsatz"/>
              <w:ind w:left="0"/>
              <w:rPr>
                <w:rFonts w:ascii="Verdana" w:hAnsi="Verdana" w:cs="Arial"/>
                <w:sz w:val="20"/>
                <w:szCs w:val="20"/>
                <w:lang w:val="fr-CH" w:eastAsia="de-DE"/>
              </w:rPr>
            </w:pPr>
          </w:p>
        </w:tc>
      </w:tr>
      <w:tr w:rsidR="00136228" w:rsidRPr="001F57D6" w14:paraId="4AC53C8F"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24"/>
        </w:trPr>
        <w:tc>
          <w:tcPr>
            <w:tcW w:w="1701" w:type="dxa"/>
            <w:shd w:val="clear" w:color="auto" w:fill="FFFFFF" w:themeFill="background1"/>
          </w:tcPr>
          <w:p w14:paraId="3159F07C" w14:textId="66C18D78" w:rsidR="002E1F2C" w:rsidRPr="001F57D6" w:rsidRDefault="002E1F2C" w:rsidP="00C70971">
            <w:pPr>
              <w:pStyle w:val="Listenabsatz"/>
              <w:ind w:left="0"/>
              <w:rPr>
                <w:rFonts w:ascii="Verdana" w:hAnsi="Verdana"/>
                <w:sz w:val="20"/>
                <w:szCs w:val="20"/>
                <w:lang w:val="fr-CH"/>
              </w:rPr>
            </w:pPr>
            <w:r w:rsidRPr="001F57D6">
              <w:rPr>
                <w:rFonts w:ascii="Verdana" w:hAnsi="Verdana"/>
                <w:sz w:val="20"/>
                <w:szCs w:val="20"/>
                <w:lang w:val="fr-CH"/>
              </w:rPr>
              <w:t>e4.7</w:t>
            </w:r>
          </w:p>
        </w:tc>
        <w:tc>
          <w:tcPr>
            <w:tcW w:w="5245" w:type="dxa"/>
            <w:shd w:val="clear" w:color="auto" w:fill="FFFFFF" w:themeFill="background1"/>
          </w:tcPr>
          <w:p w14:paraId="52FDDBB1" w14:textId="7005CCF9" w:rsidR="002E1F2C" w:rsidRPr="001F57D6" w:rsidRDefault="00F85AB9" w:rsidP="00C70971">
            <w:pPr>
              <w:rPr>
                <w:rFonts w:ascii="Verdana" w:hAnsi="Verdana" w:cs="Arial"/>
                <w:sz w:val="20"/>
                <w:szCs w:val="20"/>
                <w:lang w:val="fr-CH"/>
              </w:rPr>
            </w:pPr>
            <w:r w:rsidRPr="001F57D6">
              <w:rPr>
                <w:rFonts w:ascii="Verdana" w:hAnsi="Verdana" w:cs="Arial"/>
                <w:sz w:val="20"/>
                <w:szCs w:val="20"/>
                <w:lang w:val="fr-CH"/>
              </w:rPr>
              <w:t xml:space="preserve">Ils expliquent les différents moyens de réguler la vigueur végétative. (C2) </w:t>
            </w:r>
          </w:p>
        </w:tc>
        <w:tc>
          <w:tcPr>
            <w:tcW w:w="2126" w:type="dxa"/>
            <w:gridSpan w:val="2"/>
            <w:vMerge/>
            <w:shd w:val="clear" w:color="auto" w:fill="FFFFFF" w:themeFill="background1"/>
          </w:tcPr>
          <w:p w14:paraId="6FE1F6C8" w14:textId="77777777" w:rsidR="002E1F2C" w:rsidRPr="001F57D6" w:rsidRDefault="002E1F2C" w:rsidP="00C70971">
            <w:pPr>
              <w:ind w:left="1"/>
              <w:rPr>
                <w:rFonts w:ascii="Verdana" w:hAnsi="Verdana" w:cs="Arial"/>
                <w:sz w:val="20"/>
                <w:szCs w:val="20"/>
                <w:lang w:val="fr-CH" w:eastAsia="de-DE"/>
              </w:rPr>
            </w:pPr>
          </w:p>
        </w:tc>
      </w:tr>
    </w:tbl>
    <w:p w14:paraId="3A802C58" w14:textId="77777777" w:rsidR="00C70971" w:rsidRPr="001F57D6" w:rsidRDefault="00C70971">
      <w:pPr>
        <w:rPr>
          <w:rFonts w:ascii="Verdana" w:eastAsia="Arial" w:hAnsi="Verdana" w:cstheme="minorHAnsi"/>
          <w:b/>
          <w:bCs/>
          <w:sz w:val="28"/>
          <w:szCs w:val="28"/>
          <w:lang w:val="fr-CH"/>
        </w:rPr>
      </w:pPr>
      <w:r w:rsidRPr="001F57D6">
        <w:rPr>
          <w:rFonts w:ascii="Verdana" w:eastAsia="Arial" w:hAnsi="Verdana" w:cstheme="minorHAnsi"/>
          <w:b/>
          <w:bCs/>
          <w:sz w:val="28"/>
          <w:szCs w:val="28"/>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5E861FCE"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E83CD83" w14:textId="77777777" w:rsidR="009E312D" w:rsidRPr="001F57D6" w:rsidRDefault="009E312D"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1701972" w14:textId="6B3139A3" w:rsidR="00324B85" w:rsidRPr="001F57D6" w:rsidRDefault="00324B85" w:rsidP="00670F08">
            <w:pPr>
              <w:pStyle w:val="TableParagraph"/>
              <w:tabs>
                <w:tab w:val="left" w:pos="283"/>
              </w:tabs>
              <w:spacing w:before="60" w:after="60" w:line="241" w:lineRule="exact"/>
              <w:rPr>
                <w:rFonts w:ascii="Verdana" w:eastAsiaTheme="minorHAnsi" w:hAnsi="Verdana" w:cstheme="minorHAnsi"/>
                <w:b/>
                <w:bCs/>
                <w:sz w:val="20"/>
                <w:szCs w:val="20"/>
                <w:lang w:val="fr-CH"/>
              </w:rPr>
            </w:pPr>
            <w:r w:rsidRPr="001F57D6">
              <w:rPr>
                <w:rFonts w:ascii="Verdana" w:eastAsiaTheme="minorHAnsi" w:hAnsi="Verdana" w:cstheme="minorHAnsi"/>
                <w:b/>
                <w:bCs/>
                <w:sz w:val="20"/>
                <w:szCs w:val="20"/>
                <w:lang w:val="fr-CH"/>
              </w:rPr>
              <w:t>Décrire l</w:t>
            </w:r>
            <w:r w:rsidR="00A56D41">
              <w:rPr>
                <w:rFonts w:ascii="Verdana" w:eastAsiaTheme="minorHAnsi" w:hAnsi="Verdana" w:cstheme="minorHAnsi"/>
                <w:b/>
                <w:bCs/>
                <w:sz w:val="20"/>
                <w:szCs w:val="20"/>
                <w:lang w:val="fr-CH"/>
              </w:rPr>
              <w:t>’</w:t>
            </w:r>
            <w:r w:rsidRPr="001F57D6">
              <w:rPr>
                <w:rFonts w:ascii="Verdana" w:eastAsiaTheme="minorHAnsi" w:hAnsi="Verdana" w:cstheme="minorHAnsi"/>
                <w:b/>
                <w:bCs/>
                <w:sz w:val="20"/>
                <w:szCs w:val="20"/>
                <w:lang w:val="fr-CH"/>
              </w:rPr>
              <w:t xml:space="preserve">effet de la flore </w:t>
            </w:r>
            <w:r w:rsidR="00FF3FE7" w:rsidRPr="001F57D6">
              <w:rPr>
                <w:rFonts w:ascii="Verdana" w:eastAsiaTheme="minorHAnsi" w:hAnsi="Verdana" w:cstheme="minorHAnsi"/>
                <w:b/>
                <w:bCs/>
                <w:sz w:val="20"/>
                <w:szCs w:val="20"/>
                <w:lang w:val="fr-CH"/>
              </w:rPr>
              <w:t>accompagnatrice</w:t>
            </w:r>
            <w:r w:rsidRPr="001F57D6">
              <w:rPr>
                <w:rFonts w:ascii="Verdana" w:eastAsiaTheme="minorHAnsi" w:hAnsi="Verdana" w:cstheme="minorHAnsi"/>
                <w:b/>
                <w:bCs/>
                <w:sz w:val="20"/>
                <w:szCs w:val="20"/>
                <w:lang w:val="fr-CH"/>
              </w:rPr>
              <w:t xml:space="preserve"> sur la croissance des plantes et la biodiversité</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48CF1D2" w14:textId="77777777" w:rsidR="009E312D" w:rsidRPr="001F57D6" w:rsidRDefault="009E312D"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E25E31A" w14:textId="49EF70B2" w:rsidR="009E312D" w:rsidRPr="001F57D6" w:rsidRDefault="00324B85" w:rsidP="00670F08">
            <w:pPr>
              <w:rPr>
                <w:rFonts w:ascii="Verdana" w:hAnsi="Verdana" w:cstheme="minorHAnsi"/>
                <w:b/>
                <w:bCs/>
                <w:sz w:val="20"/>
                <w:szCs w:val="20"/>
                <w:lang w:val="fr-CH"/>
              </w:rPr>
            </w:pPr>
            <w:r w:rsidRPr="001F57D6">
              <w:rPr>
                <w:rFonts w:ascii="Verdana" w:hAnsi="Verdana" w:cstheme="minorHAnsi"/>
                <w:b/>
                <w:bCs/>
                <w:sz w:val="20"/>
                <w:szCs w:val="20"/>
                <w:lang w:val="fr-CH"/>
              </w:rPr>
              <w:t>15</w:t>
            </w:r>
          </w:p>
        </w:tc>
      </w:tr>
      <w:tr w:rsidR="00136228" w:rsidRPr="001F57D6" w14:paraId="64D48376"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16A5770A" w14:textId="20EB7961" w:rsidR="009E312D" w:rsidRPr="001F57D6" w:rsidRDefault="00324B85" w:rsidP="00A66F26">
            <w:pPr>
              <w:spacing w:before="240" w:after="240"/>
              <w:jc w:val="both"/>
              <w:rPr>
                <w:rFonts w:ascii="Verdana" w:hAnsi="Verdana" w:cstheme="minorHAnsi"/>
                <w:sz w:val="20"/>
                <w:szCs w:val="20"/>
                <w:lang w:val="fr-CH"/>
              </w:rPr>
            </w:pPr>
            <w:r w:rsidRPr="001F57D6">
              <w:rPr>
                <w:rFonts w:ascii="Verdana" w:hAnsi="Verdana" w:cs="Arial"/>
                <w:sz w:val="20"/>
                <w:szCs w:val="20"/>
                <w:lang w:val="fr-CH"/>
              </w:rPr>
              <w:t xml:space="preserve">e4 </w:t>
            </w:r>
            <w:r w:rsidR="00CE2084" w:rsidRPr="001F57D6">
              <w:rPr>
                <w:rFonts w:ascii="Verdana" w:hAnsi="Verdana" w:cs="Arial"/>
                <w:sz w:val="20"/>
                <w:szCs w:val="20"/>
                <w:lang w:val="fr-CH"/>
              </w:rPr>
              <w:t xml:space="preserve">: </w:t>
            </w:r>
            <w:r w:rsidRPr="001F57D6">
              <w:rPr>
                <w:rFonts w:ascii="Verdana" w:hAnsi="Verdana" w:cs="Arial"/>
                <w:sz w:val="20"/>
                <w:szCs w:val="20"/>
                <w:lang w:val="fr-CH"/>
              </w:rPr>
              <w:t xml:space="preserve">voir </w:t>
            </w:r>
            <w:r w:rsidR="008B5372" w:rsidRPr="001F57D6">
              <w:rPr>
                <w:rFonts w:ascii="Verdana" w:hAnsi="Verdana" w:cs="Arial"/>
                <w:sz w:val="20"/>
                <w:szCs w:val="20"/>
                <w:lang w:val="fr-CH"/>
              </w:rPr>
              <w:t>ci-dessus</w:t>
            </w:r>
          </w:p>
        </w:tc>
      </w:tr>
      <w:tr w:rsidR="00136228" w:rsidRPr="001F57D6" w14:paraId="43C2F143" w14:textId="77777777" w:rsidTr="008B5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4D318FB2" w14:textId="71FB00C3" w:rsidR="009E312D" w:rsidRPr="005E51B8" w:rsidRDefault="008B5372" w:rsidP="008B5372">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01628BF1" w14:textId="38B25346" w:rsidR="009E312D" w:rsidRPr="001F57D6" w:rsidRDefault="009E312D"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008B5372" w:rsidRPr="001F57D6">
              <w:rPr>
                <w:rFonts w:ascii="Verdana" w:hAnsi="Verdana" w:cstheme="minorHAnsi"/>
                <w:b/>
                <w:sz w:val="20"/>
                <w:szCs w:val="20"/>
                <w:lang w:val="fr-CH"/>
              </w:rPr>
              <w:t xml:space="preserve"> professionnelle</w:t>
            </w:r>
            <w:r w:rsidRPr="001F57D6">
              <w:rPr>
                <w:rFonts w:ascii="Verdana" w:hAnsi="Verdana" w:cstheme="minorHAnsi"/>
                <w:b/>
                <w:sz w:val="20"/>
                <w:szCs w:val="20"/>
                <w:lang w:val="fr-CH"/>
              </w:rPr>
              <w:t xml:space="preserve"> </w:t>
            </w:r>
          </w:p>
        </w:tc>
        <w:tc>
          <w:tcPr>
            <w:tcW w:w="2126" w:type="dxa"/>
            <w:gridSpan w:val="2"/>
            <w:shd w:val="clear" w:color="auto" w:fill="DEEAF6" w:themeFill="accent5" w:themeFillTint="33"/>
          </w:tcPr>
          <w:p w14:paraId="3C9F3BB9" w14:textId="2753525E" w:rsidR="009E312D"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8B5372"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5B33D687"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8AE8077" w14:textId="2783F213" w:rsidR="009E312D" w:rsidRPr="001F57D6" w:rsidRDefault="009E312D" w:rsidP="00B501D1">
            <w:pPr>
              <w:rPr>
                <w:rFonts w:ascii="Verdana" w:hAnsi="Verdana" w:cstheme="minorHAnsi"/>
                <w:sz w:val="20"/>
                <w:szCs w:val="20"/>
                <w:lang w:val="fr-CH"/>
              </w:rPr>
            </w:pPr>
            <w:r w:rsidRPr="001F57D6">
              <w:rPr>
                <w:rFonts w:ascii="Verdana" w:hAnsi="Verdana" w:cstheme="minorHAnsi"/>
                <w:sz w:val="20"/>
                <w:szCs w:val="20"/>
                <w:lang w:val="fr-CH"/>
              </w:rPr>
              <w:t>e4.</w:t>
            </w:r>
            <w:r w:rsidR="00324B85" w:rsidRPr="001F57D6">
              <w:rPr>
                <w:rFonts w:ascii="Verdana" w:hAnsi="Verdana" w:cstheme="minorHAnsi"/>
                <w:sz w:val="20"/>
                <w:szCs w:val="20"/>
                <w:lang w:val="fr-CH"/>
              </w:rPr>
              <w:t>4a</w:t>
            </w:r>
          </w:p>
        </w:tc>
        <w:tc>
          <w:tcPr>
            <w:tcW w:w="5245" w:type="dxa"/>
            <w:shd w:val="clear" w:color="auto" w:fill="FFFFFF" w:themeFill="background1"/>
          </w:tcPr>
          <w:p w14:paraId="47C8C1B0" w14:textId="2F659210" w:rsidR="009E312D" w:rsidRPr="001F57D6" w:rsidRDefault="00C7464E" w:rsidP="00B501D1">
            <w:pPr>
              <w:rPr>
                <w:rFonts w:ascii="Verdana" w:hAnsi="Verdana" w:cs="Arial"/>
                <w:sz w:val="20"/>
                <w:szCs w:val="20"/>
                <w:lang w:val="fr-CH"/>
              </w:rPr>
            </w:pPr>
            <w:r w:rsidRPr="001F57D6">
              <w:rPr>
                <w:rFonts w:ascii="Verdana" w:hAnsi="Verdana" w:cs="Arial"/>
                <w:sz w:val="20"/>
                <w:szCs w:val="20"/>
                <w:lang w:val="fr-CH"/>
              </w:rPr>
              <w:t>ls décrivent les critères pour une association botanique optimale dans l</w:t>
            </w:r>
            <w:r w:rsidR="00A56D41">
              <w:rPr>
                <w:rFonts w:ascii="Verdana" w:hAnsi="Verdana" w:cs="Arial"/>
                <w:sz w:val="20"/>
                <w:szCs w:val="20"/>
                <w:lang w:val="fr-CH"/>
              </w:rPr>
              <w:t>’</w:t>
            </w:r>
            <w:r w:rsidRPr="001F57D6">
              <w:rPr>
                <w:rFonts w:ascii="Verdana" w:hAnsi="Verdana" w:cs="Arial"/>
                <w:sz w:val="20"/>
                <w:szCs w:val="20"/>
                <w:lang w:val="fr-CH"/>
              </w:rPr>
              <w:t xml:space="preserve">interligne afin de favoriser la production et de promouvoir la biodiversité. (C2) </w:t>
            </w:r>
          </w:p>
        </w:tc>
        <w:tc>
          <w:tcPr>
            <w:tcW w:w="2126" w:type="dxa"/>
            <w:gridSpan w:val="2"/>
            <w:shd w:val="clear" w:color="auto" w:fill="FFFFFF" w:themeFill="background1"/>
          </w:tcPr>
          <w:p w14:paraId="7BBB4ADC" w14:textId="77777777" w:rsidR="009E312D" w:rsidRPr="001F57D6" w:rsidRDefault="009E312D" w:rsidP="00B501D1">
            <w:pPr>
              <w:pStyle w:val="Listenabsatz"/>
              <w:ind w:left="0"/>
              <w:rPr>
                <w:rFonts w:ascii="Verdana" w:hAnsi="Verdana" w:cs="Arial"/>
                <w:sz w:val="20"/>
                <w:szCs w:val="20"/>
                <w:lang w:val="fr-CH" w:eastAsia="de-DE"/>
              </w:rPr>
            </w:pPr>
          </w:p>
        </w:tc>
      </w:tr>
      <w:tr w:rsidR="00136228" w:rsidRPr="001F57D6" w14:paraId="124D8446"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95"/>
        </w:trPr>
        <w:tc>
          <w:tcPr>
            <w:tcW w:w="1701" w:type="dxa"/>
            <w:shd w:val="clear" w:color="auto" w:fill="FFFFFF" w:themeFill="background1"/>
          </w:tcPr>
          <w:p w14:paraId="6EB9D594" w14:textId="28D1F346" w:rsidR="009E312D" w:rsidRPr="001F57D6" w:rsidRDefault="009E312D" w:rsidP="00B501D1">
            <w:pPr>
              <w:pStyle w:val="Listenabsatz"/>
              <w:ind w:left="0"/>
              <w:rPr>
                <w:rFonts w:ascii="Verdana" w:hAnsi="Verdana"/>
                <w:sz w:val="20"/>
                <w:szCs w:val="20"/>
                <w:lang w:val="fr-CH"/>
              </w:rPr>
            </w:pPr>
            <w:r w:rsidRPr="001F57D6">
              <w:rPr>
                <w:rFonts w:ascii="Verdana" w:hAnsi="Verdana"/>
                <w:sz w:val="20"/>
                <w:szCs w:val="20"/>
                <w:lang w:val="fr-CH"/>
              </w:rPr>
              <w:t>e4.</w:t>
            </w:r>
            <w:r w:rsidR="00324B85" w:rsidRPr="001F57D6">
              <w:rPr>
                <w:rFonts w:ascii="Verdana" w:hAnsi="Verdana"/>
                <w:sz w:val="20"/>
                <w:szCs w:val="20"/>
                <w:lang w:val="fr-CH"/>
              </w:rPr>
              <w:t>4b</w:t>
            </w:r>
          </w:p>
        </w:tc>
        <w:tc>
          <w:tcPr>
            <w:tcW w:w="5245" w:type="dxa"/>
            <w:shd w:val="clear" w:color="auto" w:fill="FFFFFF" w:themeFill="background1"/>
          </w:tcPr>
          <w:p w14:paraId="38F0DE89" w14:textId="507FEC49" w:rsidR="00956AF3" w:rsidRPr="001F57D6" w:rsidRDefault="00CE11C7" w:rsidP="00B501D1">
            <w:pPr>
              <w:rPr>
                <w:rFonts w:ascii="Verdana" w:hAnsi="Verdana" w:cs="Arial"/>
                <w:sz w:val="20"/>
                <w:szCs w:val="20"/>
                <w:lang w:val="fr-CH"/>
              </w:rPr>
            </w:pPr>
            <w:r w:rsidRPr="001F57D6">
              <w:rPr>
                <w:rFonts w:ascii="Verdana" w:hAnsi="Verdana" w:cs="Arial"/>
                <w:sz w:val="20"/>
                <w:szCs w:val="20"/>
                <w:lang w:val="fr-CH"/>
              </w:rPr>
              <w:t>Ils expliquent l</w:t>
            </w:r>
            <w:r w:rsidR="00A56D41">
              <w:rPr>
                <w:rFonts w:ascii="Verdana" w:hAnsi="Verdana" w:cs="Arial"/>
                <w:sz w:val="20"/>
                <w:szCs w:val="20"/>
                <w:lang w:val="fr-CH"/>
              </w:rPr>
              <w:t>’</w:t>
            </w:r>
            <w:r w:rsidRPr="001F57D6">
              <w:rPr>
                <w:rFonts w:ascii="Verdana" w:hAnsi="Verdana" w:cs="Arial"/>
                <w:sz w:val="20"/>
                <w:szCs w:val="20"/>
                <w:lang w:val="fr-CH"/>
              </w:rPr>
              <w:t xml:space="preserve">importance des plantes indicatrices. (C2) </w:t>
            </w:r>
          </w:p>
        </w:tc>
        <w:tc>
          <w:tcPr>
            <w:tcW w:w="2126" w:type="dxa"/>
            <w:gridSpan w:val="2"/>
            <w:shd w:val="clear" w:color="auto" w:fill="FFFFFF" w:themeFill="background1"/>
          </w:tcPr>
          <w:p w14:paraId="0B95F10F" w14:textId="77777777" w:rsidR="009E312D" w:rsidRPr="001F57D6" w:rsidRDefault="009E312D" w:rsidP="00B501D1">
            <w:pPr>
              <w:ind w:left="1"/>
              <w:rPr>
                <w:rFonts w:ascii="Verdana" w:hAnsi="Verdana" w:cs="Arial"/>
                <w:sz w:val="20"/>
                <w:szCs w:val="20"/>
                <w:lang w:val="fr-CH" w:eastAsia="de-DE"/>
              </w:rPr>
            </w:pPr>
          </w:p>
        </w:tc>
      </w:tr>
    </w:tbl>
    <w:p w14:paraId="556F42EA" w14:textId="77777777" w:rsidR="0098051C" w:rsidRPr="001F57D6" w:rsidRDefault="0098051C">
      <w:pPr>
        <w:rPr>
          <w:rFonts w:ascii="Verdana" w:eastAsia="Arial" w:hAnsi="Verdana" w:cstheme="minorHAnsi"/>
          <w:b/>
          <w:bCs/>
          <w:sz w:val="32"/>
          <w:szCs w:val="32"/>
          <w:lang w:val="fr-CH"/>
        </w:rPr>
      </w:pPr>
      <w:r w:rsidRPr="001F57D6">
        <w:rPr>
          <w:rFonts w:ascii="Verdana" w:eastAsia="Arial" w:hAnsi="Verdana" w:cstheme="minorHAnsi"/>
          <w:b/>
          <w:bCs/>
          <w:sz w:val="32"/>
          <w:szCs w:val="32"/>
          <w:lang w:val="fr-CH"/>
        </w:rPr>
        <w:br w:type="page"/>
      </w:r>
    </w:p>
    <w:p w14:paraId="18D401EE" w14:textId="548B3965" w:rsidR="006B6C8A" w:rsidRPr="001F57D6" w:rsidRDefault="00C979FB" w:rsidP="006B6C8A">
      <w:pPr>
        <w:spacing w:before="60" w:after="60" w:line="264" w:lineRule="auto"/>
        <w:rPr>
          <w:rFonts w:ascii="Verdana" w:eastAsia="Arial" w:hAnsi="Verdana" w:cstheme="minorHAnsi"/>
          <w:b/>
          <w:bCs/>
          <w:sz w:val="32"/>
          <w:szCs w:val="32"/>
          <w:lang w:val="fr-CH"/>
        </w:rPr>
      </w:pPr>
      <w:r>
        <w:rPr>
          <w:rFonts w:ascii="Verdana" w:eastAsia="Arial" w:hAnsi="Verdana" w:cstheme="minorHAnsi"/>
          <w:b/>
          <w:bCs/>
          <w:sz w:val="32"/>
          <w:szCs w:val="32"/>
          <w:lang w:val="fr-CH"/>
        </w:rPr>
        <w:t>Domaine de compétences opérationnelles f :</w:t>
      </w:r>
      <w:r w:rsidR="006B6C8A" w:rsidRPr="001F57D6">
        <w:rPr>
          <w:rFonts w:ascii="Verdana" w:eastAsia="Arial" w:hAnsi="Verdana" w:cstheme="minorHAnsi"/>
          <w:b/>
          <w:bCs/>
          <w:sz w:val="32"/>
          <w:szCs w:val="32"/>
          <w:lang w:val="fr-CH"/>
        </w:rPr>
        <w:t xml:space="preserve"> Récolte et commercialisation des fruits</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04"/>
        <w:gridCol w:w="1127"/>
      </w:tblGrid>
      <w:tr w:rsidR="00136228" w:rsidRPr="001F57D6" w14:paraId="082A351D" w14:textId="77777777" w:rsidTr="00281EEB">
        <w:trPr>
          <w:trHeight w:val="297"/>
        </w:trPr>
        <w:tc>
          <w:tcPr>
            <w:tcW w:w="1985" w:type="dxa"/>
            <w:shd w:val="clear" w:color="auto" w:fill="BFBFBF" w:themeFill="background1" w:themeFillShade="BF"/>
          </w:tcPr>
          <w:p w14:paraId="6F4EB1FD" w14:textId="369F735B" w:rsidR="006B6C8A" w:rsidRPr="001F57D6" w:rsidRDefault="006B6C8A" w:rsidP="00670F08">
            <w:pPr>
              <w:pStyle w:val="TableParagraph"/>
              <w:spacing w:before="60" w:after="60"/>
              <w:ind w:left="113"/>
              <w:rPr>
                <w:rFonts w:ascii="Verdana" w:hAnsi="Verdana" w:cstheme="minorHAnsi"/>
                <w:b/>
                <w:sz w:val="20"/>
                <w:szCs w:val="20"/>
                <w:lang w:val="fr-CH"/>
              </w:rPr>
            </w:pPr>
            <w:r w:rsidRPr="001F57D6">
              <w:rPr>
                <w:rFonts w:ascii="Verdana" w:hAnsi="Verdana" w:cstheme="minorHAnsi"/>
                <w:b/>
                <w:sz w:val="20"/>
                <w:szCs w:val="20"/>
                <w:lang w:val="fr-CH"/>
              </w:rPr>
              <w:t xml:space="preserve">Compétences </w:t>
            </w:r>
            <w:r w:rsidR="00CE11C7" w:rsidRPr="001F57D6">
              <w:rPr>
                <w:rFonts w:ascii="Verdana" w:hAnsi="Verdana" w:cstheme="minorHAnsi"/>
                <w:b/>
                <w:sz w:val="20"/>
                <w:szCs w:val="20"/>
                <w:lang w:val="fr-CH"/>
              </w:rPr>
              <w:t>opérationnelles</w:t>
            </w:r>
          </w:p>
        </w:tc>
        <w:tc>
          <w:tcPr>
            <w:tcW w:w="5904" w:type="dxa"/>
            <w:shd w:val="clear" w:color="auto" w:fill="BFBFBF" w:themeFill="background1" w:themeFillShade="BF"/>
          </w:tcPr>
          <w:p w14:paraId="390F38C3" w14:textId="25FF7611" w:rsidR="006B6C8A" w:rsidRPr="001F57D6" w:rsidRDefault="006B6C8A" w:rsidP="00B501D1">
            <w:pPr>
              <w:pStyle w:val="TableParagraph"/>
              <w:spacing w:before="60" w:after="60"/>
              <w:ind w:left="141"/>
              <w:rPr>
                <w:rFonts w:ascii="Verdana" w:hAnsi="Verdana" w:cstheme="minorHAnsi"/>
                <w:b/>
                <w:sz w:val="20"/>
                <w:szCs w:val="20"/>
                <w:lang w:val="fr-CH"/>
              </w:rPr>
            </w:pPr>
            <w:r w:rsidRPr="001F57D6">
              <w:rPr>
                <w:rFonts w:ascii="Verdana" w:hAnsi="Verdana" w:cstheme="minorHAnsi"/>
                <w:b/>
                <w:sz w:val="20"/>
                <w:szCs w:val="20"/>
                <w:lang w:val="fr-CH"/>
              </w:rPr>
              <w:t xml:space="preserve">Unités </w:t>
            </w:r>
            <w:r w:rsidR="00263910" w:rsidRPr="001F57D6">
              <w:rPr>
                <w:rFonts w:ascii="Verdana" w:hAnsi="Verdana" w:cstheme="minorHAnsi"/>
                <w:b/>
                <w:sz w:val="20"/>
                <w:szCs w:val="20"/>
                <w:lang w:val="fr-CH"/>
              </w:rPr>
              <w:t>de formation</w:t>
            </w:r>
          </w:p>
        </w:tc>
        <w:tc>
          <w:tcPr>
            <w:tcW w:w="1127" w:type="dxa"/>
            <w:shd w:val="clear" w:color="auto" w:fill="BFBFBF" w:themeFill="background1" w:themeFillShade="BF"/>
          </w:tcPr>
          <w:p w14:paraId="18016271" w14:textId="77777777" w:rsidR="006B6C8A" w:rsidRPr="001F57D6" w:rsidRDefault="006B6C8A" w:rsidP="00670F08">
            <w:pPr>
              <w:pStyle w:val="TableParagraph"/>
              <w:spacing w:before="60"/>
              <w:jc w:val="center"/>
              <w:rPr>
                <w:rFonts w:ascii="Verdana" w:hAnsi="Verdana" w:cstheme="minorHAnsi"/>
                <w:b/>
                <w:sz w:val="20"/>
                <w:szCs w:val="20"/>
                <w:lang w:val="fr-CH"/>
              </w:rPr>
            </w:pPr>
            <w:r w:rsidRPr="001F57D6">
              <w:rPr>
                <w:rFonts w:ascii="Verdana" w:hAnsi="Verdana" w:cstheme="minorHAnsi"/>
                <w:b/>
                <w:sz w:val="20"/>
                <w:szCs w:val="20"/>
                <w:lang w:val="fr-CH"/>
              </w:rPr>
              <w:t>Leçons</w:t>
            </w:r>
          </w:p>
        </w:tc>
      </w:tr>
      <w:tr w:rsidR="00136228" w:rsidRPr="001F57D6" w14:paraId="3556C062" w14:textId="77777777" w:rsidTr="00281EEB">
        <w:trPr>
          <w:trHeight w:val="315"/>
        </w:trPr>
        <w:tc>
          <w:tcPr>
            <w:tcW w:w="1985" w:type="dxa"/>
            <w:shd w:val="clear" w:color="auto" w:fill="DEEAF6" w:themeFill="accent5" w:themeFillTint="33"/>
          </w:tcPr>
          <w:p w14:paraId="56444584" w14:textId="77777777" w:rsidR="006B6C8A" w:rsidRPr="001F57D6" w:rsidRDefault="006B6C8A" w:rsidP="00670F08">
            <w:pPr>
              <w:pStyle w:val="TableParagraph"/>
              <w:spacing w:before="60" w:after="60"/>
              <w:ind w:left="113" w:right="276"/>
              <w:rPr>
                <w:rFonts w:ascii="Verdana" w:hAnsi="Verdana" w:cstheme="minorHAnsi"/>
                <w:b/>
                <w:bCs/>
                <w:sz w:val="20"/>
                <w:szCs w:val="20"/>
                <w:lang w:val="fr-CH"/>
              </w:rPr>
            </w:pPr>
            <w:r w:rsidRPr="001F57D6">
              <w:rPr>
                <w:rFonts w:ascii="Verdana" w:hAnsi="Verdana" w:cstheme="minorHAnsi"/>
                <w:b/>
                <w:bCs/>
                <w:sz w:val="20"/>
                <w:szCs w:val="20"/>
                <w:lang w:val="fr-CH"/>
              </w:rPr>
              <w:t>DCO f</w:t>
            </w:r>
          </w:p>
        </w:tc>
        <w:tc>
          <w:tcPr>
            <w:tcW w:w="5904" w:type="dxa"/>
            <w:shd w:val="clear" w:color="auto" w:fill="DEEAF6" w:themeFill="accent5" w:themeFillTint="33"/>
          </w:tcPr>
          <w:p w14:paraId="142BCAB3" w14:textId="5893D337" w:rsidR="006B6C8A" w:rsidRPr="001F57D6" w:rsidRDefault="00263910" w:rsidP="00B501D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Récolte et commercialisation des fruits</w:t>
            </w:r>
          </w:p>
        </w:tc>
        <w:tc>
          <w:tcPr>
            <w:tcW w:w="1127" w:type="dxa"/>
            <w:shd w:val="clear" w:color="auto" w:fill="DEEAF6" w:themeFill="accent5" w:themeFillTint="33"/>
            <w:vAlign w:val="center"/>
          </w:tcPr>
          <w:p w14:paraId="6F0BDE29" w14:textId="0FB6F5DB" w:rsidR="006B6C8A" w:rsidRPr="001F57D6" w:rsidRDefault="006B6C8A" w:rsidP="00B501D1">
            <w:pPr>
              <w:jc w:val="center"/>
              <w:rPr>
                <w:rFonts w:ascii="Verdana" w:hAnsi="Verdana"/>
                <w:b/>
                <w:bCs/>
                <w:sz w:val="20"/>
                <w:szCs w:val="20"/>
                <w:lang w:val="fr-CH"/>
              </w:rPr>
            </w:pPr>
            <w:r w:rsidRPr="001F57D6">
              <w:rPr>
                <w:rFonts w:ascii="Verdana" w:hAnsi="Verdana"/>
                <w:b/>
                <w:bCs/>
                <w:sz w:val="20"/>
                <w:szCs w:val="20"/>
                <w:lang w:val="fr-CH"/>
              </w:rPr>
              <w:t>40</w:t>
            </w:r>
          </w:p>
        </w:tc>
      </w:tr>
      <w:tr w:rsidR="00136228" w:rsidRPr="001F57D6" w14:paraId="6EBAF787" w14:textId="77777777" w:rsidTr="00281EEB">
        <w:trPr>
          <w:trHeight w:val="53"/>
        </w:trPr>
        <w:tc>
          <w:tcPr>
            <w:tcW w:w="1985" w:type="dxa"/>
          </w:tcPr>
          <w:p w14:paraId="5C1F423F" w14:textId="47CEC622" w:rsidR="00236473" w:rsidRPr="001F57D6" w:rsidRDefault="00236473" w:rsidP="00236473">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f2</w:t>
            </w:r>
          </w:p>
        </w:tc>
        <w:tc>
          <w:tcPr>
            <w:tcW w:w="5904" w:type="dxa"/>
          </w:tcPr>
          <w:p w14:paraId="6984EE17" w14:textId="48FE407E" w:rsidR="00236473" w:rsidRPr="001F57D6" w:rsidRDefault="00236473" w:rsidP="00B501D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Déterminer et prévenir les maladies de stockage et les troubles physiologiques</w:t>
            </w:r>
          </w:p>
        </w:tc>
        <w:tc>
          <w:tcPr>
            <w:tcW w:w="1127" w:type="dxa"/>
            <w:vAlign w:val="center"/>
          </w:tcPr>
          <w:p w14:paraId="2BAEDF58" w14:textId="7B27E94E" w:rsidR="00236473" w:rsidRPr="001F57D6" w:rsidRDefault="00236473" w:rsidP="00B501D1">
            <w:pPr>
              <w:jc w:val="center"/>
              <w:rPr>
                <w:rFonts w:ascii="Verdana" w:hAnsi="Verdana"/>
                <w:sz w:val="20"/>
                <w:szCs w:val="20"/>
                <w:lang w:val="fr-CH"/>
              </w:rPr>
            </w:pPr>
            <w:r w:rsidRPr="001F57D6">
              <w:rPr>
                <w:rFonts w:ascii="Verdana" w:hAnsi="Verdana"/>
                <w:sz w:val="20"/>
                <w:szCs w:val="20"/>
                <w:lang w:val="fr-CH"/>
              </w:rPr>
              <w:t>10</w:t>
            </w:r>
          </w:p>
        </w:tc>
      </w:tr>
      <w:tr w:rsidR="00136228" w:rsidRPr="001F57D6" w14:paraId="36C73B9E" w14:textId="77777777" w:rsidTr="00281EEB">
        <w:trPr>
          <w:trHeight w:val="53"/>
        </w:trPr>
        <w:tc>
          <w:tcPr>
            <w:tcW w:w="1985" w:type="dxa"/>
          </w:tcPr>
          <w:p w14:paraId="15B6D79A" w14:textId="1A86840F" w:rsidR="00236473" w:rsidRPr="001F57D6" w:rsidRDefault="00236473" w:rsidP="00236473">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f1, f3, f4</w:t>
            </w:r>
          </w:p>
        </w:tc>
        <w:tc>
          <w:tcPr>
            <w:tcW w:w="5904" w:type="dxa"/>
          </w:tcPr>
          <w:p w14:paraId="3BCFF9CD" w14:textId="5F523CEA" w:rsidR="00236473" w:rsidRPr="001F57D6" w:rsidRDefault="00236473" w:rsidP="00B501D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 xml:space="preserve">Transformer et </w:t>
            </w:r>
            <w:r w:rsidR="00263910" w:rsidRPr="001F57D6">
              <w:rPr>
                <w:rFonts w:ascii="Verdana" w:hAnsi="Verdana" w:cstheme="minorHAnsi"/>
                <w:b/>
                <w:bCs/>
                <w:sz w:val="20"/>
                <w:szCs w:val="20"/>
                <w:lang w:val="fr-CH"/>
              </w:rPr>
              <w:t>valoriser</w:t>
            </w:r>
            <w:r w:rsidRPr="001F57D6">
              <w:rPr>
                <w:rFonts w:ascii="Verdana" w:hAnsi="Verdana" w:cstheme="minorHAnsi"/>
                <w:b/>
                <w:bCs/>
                <w:sz w:val="20"/>
                <w:szCs w:val="20"/>
                <w:lang w:val="fr-CH"/>
              </w:rPr>
              <w:t xml:space="preserve"> les fruits</w:t>
            </w:r>
          </w:p>
        </w:tc>
        <w:tc>
          <w:tcPr>
            <w:tcW w:w="1127" w:type="dxa"/>
            <w:vAlign w:val="center"/>
          </w:tcPr>
          <w:p w14:paraId="34AEF3AE" w14:textId="7DE59B9D" w:rsidR="00236473" w:rsidRPr="001F57D6" w:rsidRDefault="00236473" w:rsidP="00B501D1">
            <w:pPr>
              <w:jc w:val="center"/>
              <w:rPr>
                <w:rFonts w:ascii="Verdana" w:hAnsi="Verdana"/>
                <w:sz w:val="20"/>
                <w:szCs w:val="20"/>
                <w:lang w:val="fr-CH"/>
              </w:rPr>
            </w:pPr>
            <w:r w:rsidRPr="001F57D6">
              <w:rPr>
                <w:rFonts w:ascii="Verdana" w:hAnsi="Verdana"/>
                <w:sz w:val="20"/>
                <w:szCs w:val="20"/>
                <w:lang w:val="fr-CH"/>
              </w:rPr>
              <w:t>20</w:t>
            </w:r>
          </w:p>
        </w:tc>
      </w:tr>
      <w:tr w:rsidR="00136228" w:rsidRPr="001F57D6" w14:paraId="1C2F2D99" w14:textId="77777777" w:rsidTr="00281EEB">
        <w:trPr>
          <w:trHeight w:val="53"/>
        </w:trPr>
        <w:tc>
          <w:tcPr>
            <w:tcW w:w="1985" w:type="dxa"/>
          </w:tcPr>
          <w:p w14:paraId="1446FB56" w14:textId="63B08433" w:rsidR="00236473" w:rsidRPr="001F57D6" w:rsidRDefault="00236473" w:rsidP="00236473">
            <w:pPr>
              <w:pStyle w:val="TableParagraph"/>
              <w:spacing w:before="60" w:after="60"/>
              <w:ind w:left="113" w:right="187"/>
              <w:rPr>
                <w:rFonts w:ascii="Verdana" w:hAnsi="Verdana" w:cstheme="minorHAnsi"/>
                <w:sz w:val="20"/>
                <w:szCs w:val="20"/>
                <w:lang w:val="fr-CH"/>
              </w:rPr>
            </w:pPr>
            <w:r w:rsidRPr="001F57D6">
              <w:rPr>
                <w:rFonts w:ascii="Verdana" w:hAnsi="Verdana" w:cstheme="minorHAnsi"/>
                <w:sz w:val="20"/>
                <w:szCs w:val="20"/>
                <w:lang w:val="fr-CH"/>
              </w:rPr>
              <w:t>f1, f4</w:t>
            </w:r>
          </w:p>
        </w:tc>
        <w:tc>
          <w:tcPr>
            <w:tcW w:w="5904" w:type="dxa"/>
          </w:tcPr>
          <w:p w14:paraId="588E0C55" w14:textId="365C632A" w:rsidR="00236473" w:rsidRPr="001F57D6" w:rsidRDefault="00236473" w:rsidP="00B501D1">
            <w:pPr>
              <w:pStyle w:val="TableParagraph"/>
              <w:tabs>
                <w:tab w:val="left" w:pos="283"/>
              </w:tabs>
              <w:spacing w:before="60" w:after="60" w:line="241" w:lineRule="exact"/>
              <w:ind w:left="141"/>
              <w:rPr>
                <w:rFonts w:ascii="Verdana" w:hAnsi="Verdana" w:cstheme="minorHAnsi"/>
                <w:b/>
                <w:bCs/>
                <w:sz w:val="20"/>
                <w:szCs w:val="20"/>
                <w:lang w:val="fr-CH"/>
              </w:rPr>
            </w:pPr>
            <w:r w:rsidRPr="001F57D6">
              <w:rPr>
                <w:rFonts w:ascii="Verdana" w:hAnsi="Verdana" w:cstheme="minorHAnsi"/>
                <w:b/>
                <w:bCs/>
                <w:sz w:val="20"/>
                <w:szCs w:val="20"/>
                <w:lang w:val="fr-CH"/>
              </w:rPr>
              <w:t xml:space="preserve">Comprendre le marché des fruits et déterminer les </w:t>
            </w:r>
            <w:r w:rsidR="00263910" w:rsidRPr="001F57D6">
              <w:rPr>
                <w:rFonts w:ascii="Verdana" w:hAnsi="Verdana" w:cstheme="minorHAnsi"/>
                <w:b/>
                <w:bCs/>
                <w:sz w:val="20"/>
                <w:szCs w:val="20"/>
                <w:lang w:val="fr-CH"/>
              </w:rPr>
              <w:t>débouchés</w:t>
            </w:r>
          </w:p>
        </w:tc>
        <w:tc>
          <w:tcPr>
            <w:tcW w:w="1127" w:type="dxa"/>
            <w:vAlign w:val="center"/>
          </w:tcPr>
          <w:p w14:paraId="5C7C0095" w14:textId="48720B2B" w:rsidR="00236473" w:rsidRPr="001F57D6" w:rsidRDefault="00236473" w:rsidP="00B501D1">
            <w:pPr>
              <w:jc w:val="center"/>
              <w:rPr>
                <w:rFonts w:ascii="Verdana" w:hAnsi="Verdana"/>
                <w:sz w:val="20"/>
                <w:szCs w:val="20"/>
                <w:lang w:val="fr-CH"/>
              </w:rPr>
            </w:pPr>
            <w:r w:rsidRPr="001F57D6">
              <w:rPr>
                <w:rFonts w:ascii="Verdana" w:hAnsi="Verdana"/>
                <w:sz w:val="20"/>
                <w:szCs w:val="20"/>
                <w:lang w:val="fr-CH"/>
              </w:rPr>
              <w:t>10</w:t>
            </w:r>
          </w:p>
        </w:tc>
      </w:tr>
    </w:tbl>
    <w:p w14:paraId="58F4F569" w14:textId="77777777" w:rsidR="006B6C8A" w:rsidRPr="001F57D6" w:rsidRDefault="006B6C8A" w:rsidP="006B6C8A">
      <w:pPr>
        <w:spacing w:before="60" w:after="60" w:line="264" w:lineRule="auto"/>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5C3844C4"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77AB24" w14:textId="7777777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ED506E" w14:textId="6A3DD59E" w:rsidR="008E4CD7" w:rsidRPr="001F57D6" w:rsidRDefault="008E4CD7" w:rsidP="00670F08">
            <w:pPr>
              <w:rPr>
                <w:rFonts w:ascii="Verdana" w:hAnsi="Verdana" w:cstheme="minorHAnsi"/>
                <w:b/>
                <w:bCs/>
                <w:sz w:val="20"/>
                <w:szCs w:val="20"/>
                <w:lang w:val="fr-CH"/>
              </w:rPr>
            </w:pPr>
            <w:r w:rsidRPr="001F57D6">
              <w:rPr>
                <w:rFonts w:ascii="Verdana" w:hAnsi="Verdana" w:cstheme="minorHAnsi"/>
                <w:b/>
                <w:bCs/>
                <w:sz w:val="20"/>
                <w:szCs w:val="20"/>
                <w:lang w:val="fr-CH"/>
              </w:rPr>
              <w:t>Déterminer et prévenir les maladies de stockage et les troubles physiologiques</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336952" w14:textId="7777777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5C5510" w14:textId="7777777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10</w:t>
            </w:r>
          </w:p>
        </w:tc>
      </w:tr>
      <w:tr w:rsidR="00136228" w:rsidRPr="001F57D6" w14:paraId="52087136"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64668C" w14:textId="77777777" w:rsidR="002536E6" w:rsidRPr="001F57D6" w:rsidRDefault="006B6C8A" w:rsidP="002536E6">
            <w:pPr>
              <w:spacing w:before="240" w:after="120"/>
              <w:jc w:val="both"/>
              <w:rPr>
                <w:rFonts w:ascii="Verdana" w:hAnsi="Verdana" w:cs="Arial"/>
                <w:sz w:val="20"/>
                <w:szCs w:val="20"/>
                <w:lang w:val="fr-CH"/>
              </w:rPr>
            </w:pPr>
            <w:r w:rsidRPr="001F57D6">
              <w:rPr>
                <w:rFonts w:ascii="Verdana" w:hAnsi="Verdana" w:cs="Arial"/>
                <w:sz w:val="20"/>
                <w:szCs w:val="20"/>
                <w:lang w:val="fr-CH"/>
              </w:rPr>
              <w:t xml:space="preserve">f2 </w:t>
            </w:r>
            <w:r w:rsidR="002536E6" w:rsidRPr="001F57D6">
              <w:rPr>
                <w:rFonts w:ascii="Verdana" w:hAnsi="Verdana" w:cs="Arial"/>
                <w:sz w:val="20"/>
                <w:szCs w:val="20"/>
                <w:lang w:val="fr-CH"/>
              </w:rPr>
              <w:t>Stocker les fruits</w:t>
            </w:r>
          </w:p>
          <w:p w14:paraId="0C3D1F09" w14:textId="2044E993" w:rsidR="002536E6" w:rsidRPr="001F57D6" w:rsidRDefault="002536E6" w:rsidP="002536E6">
            <w:pPr>
              <w:spacing w:before="240" w:after="120"/>
              <w:jc w:val="both"/>
              <w:rPr>
                <w:rFonts w:ascii="Verdana" w:hAnsi="Verdana" w:cs="Arial"/>
                <w:i/>
                <w:sz w:val="20"/>
                <w:szCs w:val="20"/>
                <w:lang w:val="fr-CH"/>
              </w:rPr>
            </w:pPr>
            <w:r w:rsidRPr="001F57D6">
              <w:rPr>
                <w:rFonts w:ascii="Verdana" w:hAnsi="Verdana" w:cs="Arial"/>
                <w:i/>
                <w:sz w:val="20"/>
                <w:szCs w:val="20"/>
                <w:lang w:val="fr-CH"/>
              </w:rPr>
              <w:t>Les arboriculteurs respectent les règles d</w:t>
            </w:r>
            <w:r w:rsidR="00A56D41">
              <w:rPr>
                <w:rFonts w:ascii="Verdana" w:hAnsi="Verdana" w:cs="Arial"/>
                <w:i/>
                <w:sz w:val="20"/>
                <w:szCs w:val="20"/>
                <w:lang w:val="fr-CH"/>
              </w:rPr>
              <w:t>’</w:t>
            </w:r>
            <w:r w:rsidRPr="001F57D6">
              <w:rPr>
                <w:rFonts w:ascii="Verdana" w:hAnsi="Verdana" w:cs="Arial"/>
                <w:i/>
                <w:sz w:val="20"/>
                <w:szCs w:val="20"/>
                <w:lang w:val="fr-CH"/>
              </w:rPr>
              <w:t>hygiène et de sécurité pour le stockage des fruits et assurent la séparation physique de la marchandise bio. Ils veillent à une consommation d</w:t>
            </w:r>
            <w:r w:rsidR="00A56D41">
              <w:rPr>
                <w:rFonts w:ascii="Verdana" w:hAnsi="Verdana" w:cs="Arial"/>
                <w:i/>
                <w:sz w:val="20"/>
                <w:szCs w:val="20"/>
                <w:lang w:val="fr-CH"/>
              </w:rPr>
              <w:t>’</w:t>
            </w:r>
            <w:r w:rsidRPr="001F57D6">
              <w:rPr>
                <w:rFonts w:ascii="Verdana" w:hAnsi="Verdana" w:cs="Arial"/>
                <w:i/>
                <w:sz w:val="20"/>
                <w:szCs w:val="20"/>
                <w:lang w:val="fr-CH"/>
              </w:rPr>
              <w:t xml:space="preserve">énergie responsable pendant le stockage. </w:t>
            </w:r>
          </w:p>
          <w:p w14:paraId="10FCEC78" w14:textId="2E2B8E05" w:rsidR="006B6C8A" w:rsidRPr="001F57D6" w:rsidRDefault="002536E6" w:rsidP="002536E6">
            <w:pPr>
              <w:spacing w:before="240" w:after="120"/>
              <w:jc w:val="both"/>
              <w:rPr>
                <w:rFonts w:ascii="Verdana" w:hAnsi="Verdana" w:cs="Arial"/>
                <w:sz w:val="20"/>
                <w:szCs w:val="20"/>
                <w:lang w:val="fr-CH"/>
              </w:rPr>
            </w:pPr>
            <w:r w:rsidRPr="001F57D6">
              <w:rPr>
                <w:rFonts w:ascii="Verdana" w:hAnsi="Verdana" w:cs="Arial"/>
                <w:sz w:val="20"/>
                <w:szCs w:val="20"/>
                <w:lang w:val="fr-CH"/>
              </w:rPr>
              <w:t>Les arboricultrices et arboriculteurs assurent des conditions optimales de stockage (par ex. chaîne du froid). Lors du déstockage, Ils contrôlent la qualité interne et externe des fruits. Les arboriculteurs reconnaissent les maladies de stockage, identifient leur origine et en déduisent des mesures d</w:t>
            </w:r>
            <w:r w:rsidR="00A56D41">
              <w:rPr>
                <w:rFonts w:ascii="Verdana" w:hAnsi="Verdana" w:cs="Arial"/>
                <w:sz w:val="20"/>
                <w:szCs w:val="20"/>
                <w:lang w:val="fr-CH"/>
              </w:rPr>
              <w:t>’</w:t>
            </w:r>
            <w:r w:rsidRPr="001F57D6">
              <w:rPr>
                <w:rFonts w:ascii="Verdana" w:hAnsi="Verdana" w:cs="Arial"/>
                <w:sz w:val="20"/>
                <w:szCs w:val="20"/>
                <w:lang w:val="fr-CH"/>
              </w:rPr>
              <w:t xml:space="preserve">amélioration préventives pour le prochain cycle de stockage. </w:t>
            </w:r>
          </w:p>
        </w:tc>
      </w:tr>
      <w:tr w:rsidR="00136228" w:rsidRPr="001F57D6" w14:paraId="370CF2A7" w14:textId="77777777" w:rsidTr="00281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28EC189C" w14:textId="2C621D55" w:rsidR="006B6C8A" w:rsidRPr="005E51B8" w:rsidRDefault="00281EEB" w:rsidP="00281EEB">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0478D30C" w14:textId="73794545" w:rsidR="006B6C8A" w:rsidRPr="001F57D6" w:rsidRDefault="006B6C8A"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281EEB"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2A451395" w14:textId="0129819A" w:rsidR="006B6C8A"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281EEB"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217ACB73"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6C5BB00" w14:textId="63488EC1" w:rsidR="006B6C8A" w:rsidRPr="001F57D6" w:rsidRDefault="008E4CD7" w:rsidP="00B501D1">
            <w:pPr>
              <w:rPr>
                <w:rFonts w:ascii="Verdana" w:hAnsi="Verdana" w:cstheme="minorHAnsi"/>
                <w:sz w:val="20"/>
                <w:szCs w:val="20"/>
                <w:lang w:val="fr-CH"/>
              </w:rPr>
            </w:pPr>
            <w:r w:rsidRPr="001F57D6">
              <w:rPr>
                <w:rFonts w:ascii="Verdana" w:hAnsi="Verdana" w:cstheme="minorHAnsi"/>
                <w:sz w:val="20"/>
                <w:szCs w:val="20"/>
                <w:lang w:val="fr-CH"/>
              </w:rPr>
              <w:t>f2</w:t>
            </w:r>
            <w:r w:rsidR="006B6C8A" w:rsidRPr="001F57D6">
              <w:rPr>
                <w:rFonts w:ascii="Verdana" w:hAnsi="Verdana" w:cstheme="minorHAnsi"/>
                <w:sz w:val="20"/>
                <w:szCs w:val="20"/>
                <w:lang w:val="fr-CH"/>
              </w:rPr>
              <w:t>.1</w:t>
            </w:r>
          </w:p>
        </w:tc>
        <w:tc>
          <w:tcPr>
            <w:tcW w:w="5245" w:type="dxa"/>
            <w:shd w:val="clear" w:color="auto" w:fill="FFFFFF" w:themeFill="background1"/>
          </w:tcPr>
          <w:p w14:paraId="23B0E794" w14:textId="509C0D48" w:rsidR="000F5B16" w:rsidRPr="001F57D6" w:rsidRDefault="00281EEB" w:rsidP="00B501D1">
            <w:pPr>
              <w:rPr>
                <w:rFonts w:ascii="Verdana" w:hAnsi="Verdana" w:cs="Arial"/>
                <w:sz w:val="20"/>
                <w:szCs w:val="20"/>
                <w:lang w:val="fr-CH"/>
              </w:rPr>
            </w:pPr>
            <w:r w:rsidRPr="001F57D6">
              <w:rPr>
                <w:rFonts w:ascii="Verdana" w:hAnsi="Verdana" w:cs="Arial"/>
                <w:sz w:val="20"/>
                <w:szCs w:val="20"/>
                <w:lang w:val="fr-CH"/>
              </w:rPr>
              <w:t xml:space="preserve">Ils décrivent les différentes maladies de stockage et leur origine (verger ou entrepôt). (C2) </w:t>
            </w:r>
          </w:p>
        </w:tc>
        <w:tc>
          <w:tcPr>
            <w:tcW w:w="2126" w:type="dxa"/>
            <w:gridSpan w:val="2"/>
            <w:shd w:val="clear" w:color="auto" w:fill="FFFFFF" w:themeFill="background1"/>
          </w:tcPr>
          <w:p w14:paraId="54B0E62A" w14:textId="77777777" w:rsidR="006B6C8A" w:rsidRPr="001F57D6" w:rsidRDefault="006B6C8A" w:rsidP="00B501D1">
            <w:pPr>
              <w:pStyle w:val="Listenabsatz"/>
              <w:ind w:left="0"/>
              <w:rPr>
                <w:rFonts w:ascii="Verdana" w:hAnsi="Verdana" w:cs="Arial"/>
                <w:sz w:val="20"/>
                <w:szCs w:val="20"/>
                <w:lang w:val="fr-CH" w:eastAsia="de-DE"/>
              </w:rPr>
            </w:pPr>
          </w:p>
        </w:tc>
      </w:tr>
      <w:tr w:rsidR="00136228" w:rsidRPr="001F57D6" w14:paraId="51D7E386"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EDBCDB8" w14:textId="300CADD0" w:rsidR="006B6C8A" w:rsidRPr="001F57D6" w:rsidRDefault="006B6C8A" w:rsidP="00B501D1">
            <w:pPr>
              <w:rPr>
                <w:rFonts w:ascii="Verdana" w:hAnsi="Verdana" w:cs="Arial"/>
                <w:sz w:val="20"/>
                <w:szCs w:val="20"/>
                <w:lang w:val="fr-CH"/>
              </w:rPr>
            </w:pPr>
            <w:r w:rsidRPr="001F57D6">
              <w:rPr>
                <w:rFonts w:ascii="Verdana" w:hAnsi="Verdana" w:cs="Arial"/>
                <w:sz w:val="20"/>
                <w:szCs w:val="20"/>
                <w:lang w:val="fr-CH"/>
              </w:rPr>
              <w:t>f2.</w:t>
            </w:r>
            <w:r w:rsidR="008E4CD7" w:rsidRPr="001F57D6">
              <w:rPr>
                <w:rFonts w:ascii="Verdana" w:hAnsi="Verdana" w:cs="Arial"/>
                <w:sz w:val="20"/>
                <w:szCs w:val="20"/>
                <w:lang w:val="fr-CH"/>
              </w:rPr>
              <w:t>2a</w:t>
            </w:r>
          </w:p>
        </w:tc>
        <w:tc>
          <w:tcPr>
            <w:tcW w:w="5245" w:type="dxa"/>
            <w:shd w:val="clear" w:color="auto" w:fill="FFFFFF" w:themeFill="background1"/>
          </w:tcPr>
          <w:p w14:paraId="52FB1523" w14:textId="26D3BF2C" w:rsidR="006B6C8A" w:rsidRPr="001F57D6" w:rsidRDefault="00281EEB" w:rsidP="00B501D1">
            <w:pPr>
              <w:rPr>
                <w:rFonts w:ascii="Verdana" w:hAnsi="Verdana" w:cs="Arial"/>
                <w:sz w:val="20"/>
                <w:szCs w:val="20"/>
                <w:lang w:val="fr-CH"/>
              </w:rPr>
            </w:pPr>
            <w:r w:rsidRPr="001F57D6">
              <w:rPr>
                <w:rFonts w:ascii="Verdana" w:hAnsi="Verdana" w:cs="Arial"/>
                <w:sz w:val="20"/>
                <w:szCs w:val="20"/>
                <w:lang w:val="fr-CH"/>
              </w:rPr>
              <w:t xml:space="preserve">Ils décrivent les avantages et les inconvénients des différents systèmes de stockage de court et de long terme. (C2) </w:t>
            </w:r>
          </w:p>
        </w:tc>
        <w:tc>
          <w:tcPr>
            <w:tcW w:w="2126" w:type="dxa"/>
            <w:gridSpan w:val="2"/>
            <w:shd w:val="clear" w:color="auto" w:fill="FFFFFF" w:themeFill="background1"/>
          </w:tcPr>
          <w:p w14:paraId="0566BFC7" w14:textId="77777777" w:rsidR="006B6C8A" w:rsidRPr="001F57D6" w:rsidRDefault="006B6C8A" w:rsidP="00B501D1">
            <w:pPr>
              <w:pStyle w:val="Listenabsatz"/>
              <w:ind w:left="0"/>
              <w:rPr>
                <w:rFonts w:ascii="Verdana" w:hAnsi="Verdana" w:cs="Arial"/>
                <w:sz w:val="20"/>
                <w:szCs w:val="20"/>
                <w:lang w:val="fr-CH" w:eastAsia="de-DE"/>
              </w:rPr>
            </w:pPr>
          </w:p>
        </w:tc>
      </w:tr>
    </w:tbl>
    <w:p w14:paraId="7B8DA2FF" w14:textId="77777777" w:rsidR="00B501D1" w:rsidRPr="001F57D6" w:rsidRDefault="00B501D1">
      <w:pPr>
        <w:rPr>
          <w:rFonts w:ascii="Verdana" w:hAnsi="Verdana"/>
          <w:sz w:val="28"/>
          <w:szCs w:val="28"/>
          <w:lang w:val="fr-CH"/>
        </w:rPr>
      </w:pPr>
      <w:r w:rsidRPr="001F57D6">
        <w:rPr>
          <w:rFonts w:ascii="Verdana" w:hAnsi="Verdana"/>
          <w:sz w:val="28"/>
          <w:szCs w:val="28"/>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30126C35"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9B548AC" w14:textId="7777777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B1C7F4" w14:textId="72EE3FC8" w:rsidR="006B6C8A" w:rsidRPr="001F57D6" w:rsidRDefault="00D5431D"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Transformer et </w:t>
            </w:r>
            <w:r w:rsidR="00281EEB" w:rsidRPr="001F57D6">
              <w:rPr>
                <w:rFonts w:ascii="Verdana" w:hAnsi="Verdana" w:cstheme="minorHAnsi"/>
                <w:b/>
                <w:bCs/>
                <w:sz w:val="20"/>
                <w:szCs w:val="20"/>
                <w:lang w:val="fr-CH"/>
              </w:rPr>
              <w:t xml:space="preserve">valoriser </w:t>
            </w:r>
            <w:r w:rsidRPr="001F57D6">
              <w:rPr>
                <w:rFonts w:ascii="Verdana" w:hAnsi="Verdana" w:cstheme="minorHAnsi"/>
                <w:b/>
                <w:bCs/>
                <w:sz w:val="20"/>
                <w:szCs w:val="20"/>
                <w:lang w:val="fr-CH"/>
              </w:rPr>
              <w:t xml:space="preserve">les fruits </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508A79" w14:textId="7777777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DD0B96" w14:textId="17599C82" w:rsidR="006B6C8A" w:rsidRPr="001F57D6" w:rsidRDefault="00D5431D" w:rsidP="00670F08">
            <w:pPr>
              <w:rPr>
                <w:rFonts w:ascii="Verdana" w:hAnsi="Verdana" w:cstheme="minorHAnsi"/>
                <w:b/>
                <w:bCs/>
                <w:sz w:val="20"/>
                <w:szCs w:val="20"/>
                <w:lang w:val="fr-CH"/>
              </w:rPr>
            </w:pPr>
            <w:r w:rsidRPr="001F57D6">
              <w:rPr>
                <w:rFonts w:ascii="Verdana" w:hAnsi="Verdana" w:cstheme="minorHAnsi"/>
                <w:b/>
                <w:bCs/>
                <w:sz w:val="20"/>
                <w:szCs w:val="20"/>
                <w:lang w:val="fr-CH"/>
              </w:rPr>
              <w:t>20</w:t>
            </w:r>
          </w:p>
        </w:tc>
      </w:tr>
      <w:tr w:rsidR="00136228" w:rsidRPr="001F57D6" w14:paraId="00AC05F4"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22AFD7" w14:textId="77777777" w:rsidR="00281EEB" w:rsidRPr="001F57D6" w:rsidRDefault="00236473" w:rsidP="00281EEB">
            <w:pPr>
              <w:spacing w:before="240" w:after="120"/>
              <w:jc w:val="both"/>
              <w:rPr>
                <w:rFonts w:ascii="Verdana" w:hAnsi="Verdana" w:cs="Arial"/>
                <w:sz w:val="20"/>
                <w:szCs w:val="20"/>
                <w:lang w:val="fr-CH"/>
              </w:rPr>
            </w:pPr>
            <w:r w:rsidRPr="001F57D6">
              <w:rPr>
                <w:rFonts w:ascii="Verdana" w:hAnsi="Verdana" w:cs="Arial"/>
                <w:sz w:val="20"/>
                <w:szCs w:val="20"/>
                <w:lang w:val="fr-CH"/>
              </w:rPr>
              <w:t xml:space="preserve">f1 </w:t>
            </w:r>
            <w:r w:rsidR="00281EEB" w:rsidRPr="001F57D6">
              <w:rPr>
                <w:rFonts w:ascii="Verdana" w:hAnsi="Verdana" w:cs="Arial"/>
                <w:sz w:val="20"/>
                <w:szCs w:val="20"/>
                <w:lang w:val="fr-CH"/>
              </w:rPr>
              <w:t xml:space="preserve">Récolter les fruits et les trier </w:t>
            </w:r>
          </w:p>
          <w:p w14:paraId="1FCA8009" w14:textId="4A985F52" w:rsidR="00281EEB" w:rsidRPr="001F57D6" w:rsidRDefault="00281EEB" w:rsidP="00281EEB">
            <w:pPr>
              <w:spacing w:before="240" w:after="120"/>
              <w:jc w:val="both"/>
              <w:rPr>
                <w:rFonts w:ascii="Verdana" w:hAnsi="Verdana" w:cs="Arial"/>
                <w:i/>
                <w:sz w:val="20"/>
                <w:szCs w:val="20"/>
                <w:lang w:val="fr-CH"/>
              </w:rPr>
            </w:pPr>
            <w:r w:rsidRPr="001F57D6">
              <w:rPr>
                <w:rFonts w:ascii="Verdana" w:hAnsi="Verdana" w:cs="Arial"/>
                <w:i/>
                <w:sz w:val="20"/>
                <w:szCs w:val="20"/>
                <w:lang w:val="fr-CH"/>
              </w:rPr>
              <w:t>Les arboriculteurs évitent le gaspillage alimentaire lors de la récolte et du tri des fruits et garantissent la meilleure qualité possible en respectant les directives nationales et les règles d</w:t>
            </w:r>
            <w:r w:rsidR="00A56D41">
              <w:rPr>
                <w:rFonts w:ascii="Verdana" w:hAnsi="Verdana" w:cs="Arial"/>
                <w:i/>
                <w:sz w:val="20"/>
                <w:szCs w:val="20"/>
                <w:lang w:val="fr-CH"/>
              </w:rPr>
              <w:t>’</w:t>
            </w:r>
            <w:r w:rsidRPr="001F57D6">
              <w:rPr>
                <w:rFonts w:ascii="Verdana" w:hAnsi="Verdana" w:cs="Arial"/>
                <w:i/>
                <w:sz w:val="20"/>
                <w:szCs w:val="20"/>
                <w:lang w:val="fr-CH"/>
              </w:rPr>
              <w:t xml:space="preserve">hygiène. </w:t>
            </w:r>
          </w:p>
          <w:p w14:paraId="15087335" w14:textId="7563B76D" w:rsidR="00281EEB" w:rsidRPr="001F57D6" w:rsidRDefault="00281EEB" w:rsidP="00281EEB">
            <w:pPr>
              <w:spacing w:before="240" w:after="120"/>
              <w:jc w:val="both"/>
              <w:rPr>
                <w:rFonts w:ascii="Verdana" w:hAnsi="Verdana" w:cs="Arial"/>
                <w:sz w:val="20"/>
                <w:szCs w:val="20"/>
                <w:lang w:val="fr-CH"/>
              </w:rPr>
            </w:pPr>
            <w:r w:rsidRPr="001F57D6">
              <w:rPr>
                <w:rFonts w:ascii="Verdana" w:hAnsi="Verdana" w:cs="Arial"/>
                <w:sz w:val="20"/>
                <w:szCs w:val="20"/>
                <w:lang w:val="fr-CH"/>
              </w:rPr>
              <w:t>Les arboriculteurs sont responsables de tout le processus de récolte. Ils planifient ensemble avec le chef d</w:t>
            </w:r>
            <w:r w:rsidR="00A56D41">
              <w:rPr>
                <w:rFonts w:ascii="Verdana" w:hAnsi="Verdana" w:cs="Arial"/>
                <w:sz w:val="20"/>
                <w:szCs w:val="20"/>
                <w:lang w:val="fr-CH"/>
              </w:rPr>
              <w:t>’</w:t>
            </w:r>
            <w:r w:rsidRPr="001F57D6">
              <w:rPr>
                <w:rFonts w:ascii="Verdana" w:hAnsi="Verdana" w:cs="Arial"/>
                <w:sz w:val="20"/>
                <w:szCs w:val="20"/>
                <w:lang w:val="fr-CH"/>
              </w:rPr>
              <w:t>exploitation la récolte de fruits à la date optimale et avec les moyens techniques et le personnel nécessaires. Ils récoltent les fruits en respectant les directives pour le tri et les règles d</w:t>
            </w:r>
            <w:r w:rsidR="00A56D41">
              <w:rPr>
                <w:rFonts w:ascii="Verdana" w:hAnsi="Verdana" w:cs="Arial"/>
                <w:sz w:val="20"/>
                <w:szCs w:val="20"/>
                <w:lang w:val="fr-CH"/>
              </w:rPr>
              <w:t>’</w:t>
            </w:r>
            <w:r w:rsidRPr="001F57D6">
              <w:rPr>
                <w:rFonts w:ascii="Verdana" w:hAnsi="Verdana" w:cs="Arial"/>
                <w:sz w:val="20"/>
                <w:szCs w:val="20"/>
                <w:lang w:val="fr-CH"/>
              </w:rPr>
              <w:t>hygiène, enlèvent la marchandise récoltée, la stockent jusqu</w:t>
            </w:r>
            <w:r w:rsidR="00A56D41">
              <w:rPr>
                <w:rFonts w:ascii="Verdana" w:hAnsi="Verdana" w:cs="Arial"/>
                <w:sz w:val="20"/>
                <w:szCs w:val="20"/>
                <w:lang w:val="fr-CH"/>
              </w:rPr>
              <w:t>’</w:t>
            </w:r>
            <w:r w:rsidRPr="001F57D6">
              <w:rPr>
                <w:rFonts w:ascii="Verdana" w:hAnsi="Verdana" w:cs="Arial"/>
                <w:sz w:val="20"/>
                <w:szCs w:val="20"/>
                <w:lang w:val="fr-CH"/>
              </w:rPr>
              <w:t xml:space="preserve">à sa commercialisation et la trient et étiquettent les conditionnements. </w:t>
            </w:r>
          </w:p>
          <w:p w14:paraId="77DB9F86" w14:textId="2E0555DF" w:rsidR="00236473" w:rsidRPr="001F57D6" w:rsidRDefault="00236473" w:rsidP="00236473">
            <w:pPr>
              <w:spacing w:before="40" w:after="120"/>
              <w:rPr>
                <w:rFonts w:ascii="Verdana" w:hAnsi="Verdana" w:cs="Arial"/>
                <w:sz w:val="20"/>
                <w:szCs w:val="20"/>
                <w:lang w:val="fr-CH"/>
              </w:rPr>
            </w:pPr>
          </w:p>
          <w:p w14:paraId="1262E5EA" w14:textId="77777777" w:rsidR="00F95449" w:rsidRPr="001F57D6" w:rsidRDefault="006B6C8A" w:rsidP="00F95449">
            <w:pPr>
              <w:spacing w:before="120" w:after="120"/>
              <w:jc w:val="both"/>
              <w:rPr>
                <w:rFonts w:ascii="Verdana" w:hAnsi="Verdana" w:cs="Arial"/>
                <w:sz w:val="20"/>
                <w:szCs w:val="20"/>
                <w:lang w:val="fr-CH"/>
              </w:rPr>
            </w:pPr>
            <w:r w:rsidRPr="001F57D6">
              <w:rPr>
                <w:rFonts w:ascii="Verdana" w:hAnsi="Verdana" w:cs="Arial"/>
                <w:sz w:val="20"/>
                <w:szCs w:val="20"/>
                <w:lang w:val="fr-CH"/>
              </w:rPr>
              <w:t xml:space="preserve">f3 </w:t>
            </w:r>
            <w:r w:rsidR="00F95449" w:rsidRPr="001F57D6">
              <w:rPr>
                <w:rFonts w:ascii="Verdana" w:hAnsi="Verdana" w:cs="Arial"/>
                <w:sz w:val="20"/>
                <w:szCs w:val="20"/>
                <w:lang w:val="fr-CH"/>
              </w:rPr>
              <w:t>Transformer et valoriser les fruits</w:t>
            </w:r>
          </w:p>
          <w:p w14:paraId="351A7325" w14:textId="2AA523D6" w:rsidR="00F95449" w:rsidRPr="001F57D6" w:rsidRDefault="00F95449" w:rsidP="00F95449">
            <w:pPr>
              <w:spacing w:before="120" w:after="120"/>
              <w:jc w:val="both"/>
              <w:rPr>
                <w:rFonts w:ascii="Verdana" w:hAnsi="Verdana" w:cs="Arial"/>
                <w:i/>
                <w:sz w:val="20"/>
                <w:szCs w:val="20"/>
                <w:lang w:val="fr-CH"/>
              </w:rPr>
            </w:pPr>
            <w:r w:rsidRPr="001F57D6">
              <w:rPr>
                <w:rFonts w:ascii="Verdana" w:hAnsi="Verdana" w:cs="Arial"/>
                <w:i/>
                <w:sz w:val="20"/>
                <w:szCs w:val="20"/>
                <w:lang w:val="fr-CH"/>
              </w:rPr>
              <w:t>Afin d</w:t>
            </w:r>
            <w:r w:rsidR="00A56D41">
              <w:rPr>
                <w:rFonts w:ascii="Verdana" w:hAnsi="Verdana" w:cs="Arial"/>
                <w:i/>
                <w:sz w:val="20"/>
                <w:szCs w:val="20"/>
                <w:lang w:val="fr-CH"/>
              </w:rPr>
              <w:t>’</w:t>
            </w:r>
            <w:r w:rsidRPr="001F57D6">
              <w:rPr>
                <w:rFonts w:ascii="Verdana" w:hAnsi="Verdana" w:cs="Arial"/>
                <w:i/>
                <w:sz w:val="20"/>
                <w:szCs w:val="20"/>
                <w:lang w:val="fr-CH"/>
              </w:rPr>
              <w:t>obtenir plus de valeur ajoutée et pour éviter le gaspillage alimentaire, les arboricultrices et arboriculteurs s</w:t>
            </w:r>
            <w:r w:rsidR="00A56D41">
              <w:rPr>
                <w:rFonts w:ascii="Verdana" w:hAnsi="Verdana" w:cs="Arial"/>
                <w:i/>
                <w:sz w:val="20"/>
                <w:szCs w:val="20"/>
                <w:lang w:val="fr-CH"/>
              </w:rPr>
              <w:t>’</w:t>
            </w:r>
            <w:r w:rsidRPr="001F57D6">
              <w:rPr>
                <w:rFonts w:ascii="Verdana" w:hAnsi="Verdana" w:cs="Arial"/>
                <w:i/>
                <w:sz w:val="20"/>
                <w:szCs w:val="20"/>
                <w:lang w:val="fr-CH"/>
              </w:rPr>
              <w:t>efforcent de valoriser autant que possible tous les fruits et étudient diverses possibilités pour transformer ou valoriser ces derniers. Ils utilisent aussi peu d</w:t>
            </w:r>
            <w:r w:rsidR="00A56D41">
              <w:rPr>
                <w:rFonts w:ascii="Verdana" w:hAnsi="Verdana" w:cs="Arial"/>
                <w:i/>
                <w:sz w:val="20"/>
                <w:szCs w:val="20"/>
                <w:lang w:val="fr-CH"/>
              </w:rPr>
              <w:t>’</w:t>
            </w:r>
            <w:r w:rsidRPr="001F57D6">
              <w:rPr>
                <w:rFonts w:ascii="Verdana" w:hAnsi="Verdana" w:cs="Arial"/>
                <w:i/>
                <w:sz w:val="20"/>
                <w:szCs w:val="20"/>
                <w:lang w:val="fr-CH"/>
              </w:rPr>
              <w:t>adjuvants que possible pour la transformation et la valorisation (par ex. agents conservateurs).</w:t>
            </w:r>
          </w:p>
          <w:p w14:paraId="0F3C1A1A" w14:textId="611D1E26" w:rsidR="00F95449" w:rsidRPr="001F57D6" w:rsidRDefault="00F95449" w:rsidP="00F95449">
            <w:pPr>
              <w:spacing w:before="120" w:after="120"/>
              <w:jc w:val="both"/>
              <w:rPr>
                <w:rFonts w:ascii="Verdana" w:hAnsi="Verdana" w:cs="Arial"/>
                <w:sz w:val="20"/>
                <w:szCs w:val="20"/>
                <w:lang w:val="fr-CH"/>
              </w:rPr>
            </w:pPr>
            <w:r w:rsidRPr="001F57D6">
              <w:rPr>
                <w:rFonts w:ascii="Verdana" w:hAnsi="Verdana" w:cs="Arial"/>
                <w:sz w:val="20"/>
                <w:szCs w:val="20"/>
                <w:lang w:val="fr-CH"/>
              </w:rPr>
              <w:t>Les arboricultrices et arboriculteurs examinent si leurs espèces de fruits conviennent à la transformation et à la valorisation (jus, spiritueux, fruits secs, confitures). Ils transforment et valorisent autant que possible elles-mêmes et eux-mêmes les fruits.</w:t>
            </w:r>
          </w:p>
          <w:p w14:paraId="7263AB3D" w14:textId="56F3F207" w:rsidR="006B6C8A" w:rsidRPr="001F57D6" w:rsidRDefault="006B6C8A" w:rsidP="001C0792">
            <w:pPr>
              <w:spacing w:before="40" w:after="120"/>
              <w:rPr>
                <w:rFonts w:ascii="Verdana" w:hAnsi="Verdana" w:cs="Arial"/>
                <w:sz w:val="20"/>
                <w:szCs w:val="20"/>
                <w:lang w:val="fr-CH"/>
              </w:rPr>
            </w:pPr>
          </w:p>
          <w:p w14:paraId="5ADC5CC9" w14:textId="77777777" w:rsidR="0019733E" w:rsidRPr="001F57D6" w:rsidRDefault="006B6C8A" w:rsidP="00C30B3E">
            <w:pPr>
              <w:spacing w:after="240"/>
              <w:rPr>
                <w:rFonts w:ascii="Verdana" w:hAnsi="Verdana" w:cs="Arial"/>
                <w:sz w:val="20"/>
                <w:szCs w:val="20"/>
                <w:lang w:val="fr-CH"/>
              </w:rPr>
            </w:pPr>
            <w:r w:rsidRPr="001F57D6">
              <w:rPr>
                <w:rFonts w:ascii="Verdana" w:hAnsi="Verdana" w:cs="Arial"/>
                <w:sz w:val="20"/>
                <w:szCs w:val="20"/>
                <w:lang w:val="fr-CH"/>
              </w:rPr>
              <w:t xml:space="preserve">f4 </w:t>
            </w:r>
            <w:r w:rsidR="0019733E" w:rsidRPr="001F57D6">
              <w:rPr>
                <w:rFonts w:ascii="Verdana" w:hAnsi="Verdana" w:cs="Arial"/>
                <w:sz w:val="20"/>
                <w:szCs w:val="20"/>
                <w:lang w:val="fr-CH"/>
              </w:rPr>
              <w:t>Commercialiser les fruits</w:t>
            </w:r>
          </w:p>
          <w:p w14:paraId="735132EB" w14:textId="43BC589F" w:rsidR="0019733E" w:rsidRPr="001F57D6" w:rsidRDefault="0019733E" w:rsidP="00C30B3E">
            <w:pPr>
              <w:spacing w:after="240"/>
              <w:rPr>
                <w:rFonts w:ascii="Verdana" w:hAnsi="Verdana" w:cs="Arial"/>
                <w:i/>
                <w:sz w:val="20"/>
                <w:szCs w:val="20"/>
                <w:lang w:val="fr-CH"/>
              </w:rPr>
            </w:pPr>
            <w:r w:rsidRPr="001F57D6">
              <w:rPr>
                <w:rFonts w:ascii="Verdana" w:hAnsi="Verdana" w:cs="Arial"/>
                <w:i/>
                <w:sz w:val="20"/>
                <w:szCs w:val="20"/>
                <w:lang w:val="fr-CH"/>
              </w:rPr>
              <w:t>Les arboriculteurs s</w:t>
            </w:r>
            <w:r w:rsidR="00A56D41">
              <w:rPr>
                <w:rFonts w:ascii="Verdana" w:hAnsi="Verdana" w:cs="Arial"/>
                <w:i/>
                <w:sz w:val="20"/>
                <w:szCs w:val="20"/>
                <w:lang w:val="fr-CH"/>
              </w:rPr>
              <w:t>’</w:t>
            </w:r>
            <w:r w:rsidRPr="001F57D6">
              <w:rPr>
                <w:rFonts w:ascii="Verdana" w:hAnsi="Verdana" w:cs="Arial"/>
                <w:i/>
                <w:sz w:val="20"/>
                <w:szCs w:val="20"/>
                <w:lang w:val="fr-CH"/>
              </w:rPr>
              <w:t>informent en continu sur l</w:t>
            </w:r>
            <w:r w:rsidR="00A56D41">
              <w:rPr>
                <w:rFonts w:ascii="Verdana" w:hAnsi="Verdana" w:cs="Arial"/>
                <w:i/>
                <w:sz w:val="20"/>
                <w:szCs w:val="20"/>
                <w:lang w:val="fr-CH"/>
              </w:rPr>
              <w:t>’</w:t>
            </w:r>
            <w:r w:rsidRPr="001F57D6">
              <w:rPr>
                <w:rFonts w:ascii="Verdana" w:hAnsi="Verdana" w:cs="Arial"/>
                <w:i/>
                <w:sz w:val="20"/>
                <w:szCs w:val="20"/>
                <w:lang w:val="fr-CH"/>
              </w:rPr>
              <w:t>évolution du marché et étudient des débouchés novateurs.</w:t>
            </w:r>
          </w:p>
          <w:p w14:paraId="7A9D53FD" w14:textId="4CC45934" w:rsidR="006B6C8A" w:rsidRPr="001F57D6" w:rsidRDefault="0019733E" w:rsidP="00C30B3E">
            <w:pPr>
              <w:spacing w:after="240"/>
              <w:rPr>
                <w:rFonts w:ascii="Verdana" w:hAnsi="Verdana" w:cs="Arial"/>
                <w:sz w:val="20"/>
                <w:szCs w:val="20"/>
                <w:lang w:val="fr-CH"/>
              </w:rPr>
            </w:pPr>
            <w:r w:rsidRPr="001F57D6">
              <w:rPr>
                <w:rFonts w:ascii="Verdana" w:hAnsi="Verdana" w:cs="Arial"/>
                <w:sz w:val="20"/>
                <w:szCs w:val="20"/>
                <w:lang w:val="fr-CH"/>
              </w:rPr>
              <w:t>Les arboricultrices et arboriculteurs citent différentes possibilités de commercialisation de leurs fruits et produits transformés éventuels. Ils expliquent la formation des prix des fruits cultivés sur l</w:t>
            </w:r>
            <w:r w:rsidR="00A56D41">
              <w:rPr>
                <w:rFonts w:ascii="Verdana" w:hAnsi="Verdana" w:cs="Arial"/>
                <w:sz w:val="20"/>
                <w:szCs w:val="20"/>
                <w:lang w:val="fr-CH"/>
              </w:rPr>
              <w:t>’</w:t>
            </w:r>
            <w:r w:rsidRPr="001F57D6">
              <w:rPr>
                <w:rFonts w:ascii="Verdana" w:hAnsi="Verdana" w:cs="Arial"/>
                <w:sz w:val="20"/>
                <w:szCs w:val="20"/>
                <w:lang w:val="fr-CH"/>
              </w:rPr>
              <w:t xml:space="preserve">exploitation. </w:t>
            </w:r>
          </w:p>
        </w:tc>
      </w:tr>
      <w:tr w:rsidR="00136228" w:rsidRPr="001F57D6" w14:paraId="7E840502" w14:textId="77777777" w:rsidTr="001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626D0AA0" w14:textId="0BA50AC5" w:rsidR="006B6C8A" w:rsidRPr="005E51B8" w:rsidRDefault="0019733E" w:rsidP="0019733E">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0C3D83AE" w14:textId="47CB9C00" w:rsidR="006B6C8A" w:rsidRPr="001F57D6" w:rsidRDefault="006B6C8A"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19733E"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2EF16A33" w14:textId="11C1C8B3" w:rsidR="006B6C8A"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19733E"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1483480C"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14"/>
        </w:trPr>
        <w:tc>
          <w:tcPr>
            <w:tcW w:w="1701" w:type="dxa"/>
            <w:shd w:val="clear" w:color="auto" w:fill="FFFFFF" w:themeFill="background1"/>
          </w:tcPr>
          <w:p w14:paraId="29C11FCE" w14:textId="43AF031D" w:rsidR="006B6C8A" w:rsidRPr="001F57D6" w:rsidRDefault="006B6C8A" w:rsidP="00C30B3E">
            <w:pPr>
              <w:rPr>
                <w:rFonts w:ascii="Verdana" w:hAnsi="Verdana" w:cstheme="minorHAnsi"/>
                <w:sz w:val="20"/>
                <w:szCs w:val="20"/>
                <w:lang w:val="fr-CH"/>
              </w:rPr>
            </w:pPr>
            <w:r w:rsidRPr="001F57D6">
              <w:rPr>
                <w:rFonts w:ascii="Verdana" w:hAnsi="Verdana" w:cstheme="minorHAnsi"/>
                <w:sz w:val="20"/>
                <w:szCs w:val="20"/>
                <w:lang w:val="fr-CH"/>
              </w:rPr>
              <w:t>f1</w:t>
            </w:r>
            <w:r w:rsidR="001C0792" w:rsidRPr="001F57D6">
              <w:rPr>
                <w:rFonts w:ascii="Verdana" w:hAnsi="Verdana" w:cstheme="minorHAnsi"/>
                <w:sz w:val="20"/>
                <w:szCs w:val="20"/>
                <w:lang w:val="fr-CH"/>
              </w:rPr>
              <w:t>.2b</w:t>
            </w:r>
          </w:p>
        </w:tc>
        <w:tc>
          <w:tcPr>
            <w:tcW w:w="5245" w:type="dxa"/>
            <w:shd w:val="clear" w:color="auto" w:fill="FFFFFF" w:themeFill="background1"/>
          </w:tcPr>
          <w:p w14:paraId="71001A01" w14:textId="3B612272" w:rsidR="006B6C8A" w:rsidRPr="001F57D6" w:rsidRDefault="0016375B" w:rsidP="00C30B3E">
            <w:pPr>
              <w:rPr>
                <w:rFonts w:ascii="Verdana" w:hAnsi="Verdana" w:cs="Arial"/>
                <w:sz w:val="20"/>
                <w:szCs w:val="20"/>
                <w:lang w:val="fr-CH"/>
              </w:rPr>
            </w:pPr>
            <w:r w:rsidRPr="001F57D6">
              <w:rPr>
                <w:rFonts w:ascii="Verdana" w:hAnsi="Verdana" w:cs="Arial"/>
                <w:sz w:val="20"/>
                <w:szCs w:val="20"/>
                <w:lang w:val="fr-CH"/>
              </w:rPr>
              <w:t>Ils décrivent les différents aspects de l</w:t>
            </w:r>
            <w:r w:rsidR="00A56D41">
              <w:rPr>
                <w:rFonts w:ascii="Verdana" w:hAnsi="Verdana" w:cs="Arial"/>
                <w:sz w:val="20"/>
                <w:szCs w:val="20"/>
                <w:lang w:val="fr-CH"/>
              </w:rPr>
              <w:t>’</w:t>
            </w:r>
            <w:r w:rsidRPr="001F57D6">
              <w:rPr>
                <w:rFonts w:ascii="Verdana" w:hAnsi="Verdana" w:cs="Arial"/>
                <w:sz w:val="20"/>
                <w:szCs w:val="20"/>
                <w:lang w:val="fr-CH"/>
              </w:rPr>
              <w:t xml:space="preserve">hygiène personnelle. (C2) </w:t>
            </w:r>
          </w:p>
        </w:tc>
        <w:tc>
          <w:tcPr>
            <w:tcW w:w="2126" w:type="dxa"/>
            <w:gridSpan w:val="2"/>
            <w:shd w:val="clear" w:color="auto" w:fill="FFFFFF" w:themeFill="background1"/>
          </w:tcPr>
          <w:p w14:paraId="2BF29678" w14:textId="77777777" w:rsidR="006B6C8A" w:rsidRPr="001F57D6" w:rsidRDefault="006B6C8A" w:rsidP="00C30B3E">
            <w:pPr>
              <w:pStyle w:val="Listenabsatz"/>
              <w:ind w:left="0"/>
              <w:rPr>
                <w:rFonts w:ascii="Verdana" w:hAnsi="Verdana" w:cs="Arial"/>
                <w:sz w:val="20"/>
                <w:szCs w:val="20"/>
                <w:lang w:val="fr-CH" w:eastAsia="de-DE"/>
              </w:rPr>
            </w:pPr>
          </w:p>
        </w:tc>
      </w:tr>
      <w:tr w:rsidR="00136228" w:rsidRPr="001F57D6" w14:paraId="33EFFCFD"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B6FAEA8" w14:textId="2D156083" w:rsidR="006B6C8A" w:rsidRPr="001F57D6" w:rsidRDefault="006B6C8A" w:rsidP="00C30B3E">
            <w:pPr>
              <w:rPr>
                <w:rFonts w:ascii="Verdana" w:hAnsi="Verdana" w:cstheme="minorHAnsi"/>
                <w:sz w:val="20"/>
                <w:szCs w:val="20"/>
                <w:lang w:val="fr-CH"/>
              </w:rPr>
            </w:pPr>
            <w:r w:rsidRPr="001F57D6">
              <w:rPr>
                <w:rFonts w:ascii="Verdana" w:hAnsi="Verdana" w:cstheme="minorHAnsi"/>
                <w:sz w:val="20"/>
                <w:szCs w:val="20"/>
                <w:lang w:val="fr-CH"/>
              </w:rPr>
              <w:t>f3</w:t>
            </w:r>
            <w:r w:rsidR="001C0792" w:rsidRPr="001F57D6">
              <w:rPr>
                <w:rFonts w:ascii="Verdana" w:hAnsi="Verdana" w:cstheme="minorHAnsi"/>
                <w:sz w:val="20"/>
                <w:szCs w:val="20"/>
                <w:lang w:val="fr-CH"/>
              </w:rPr>
              <w:t>.1a</w:t>
            </w:r>
          </w:p>
        </w:tc>
        <w:tc>
          <w:tcPr>
            <w:tcW w:w="5245" w:type="dxa"/>
            <w:shd w:val="clear" w:color="auto" w:fill="FFFFFF" w:themeFill="background1"/>
          </w:tcPr>
          <w:p w14:paraId="5919F5F2" w14:textId="2BD4A75D" w:rsidR="006B6C8A" w:rsidRPr="001F57D6" w:rsidRDefault="0016375B" w:rsidP="00C30B3E">
            <w:pPr>
              <w:rPr>
                <w:rFonts w:ascii="Verdana" w:hAnsi="Verdana" w:cs="Arial"/>
                <w:sz w:val="20"/>
                <w:szCs w:val="20"/>
                <w:lang w:val="fr-CH"/>
              </w:rPr>
            </w:pPr>
            <w:r w:rsidRPr="001F57D6">
              <w:rPr>
                <w:rFonts w:ascii="Verdana" w:hAnsi="Verdana" w:cs="Arial"/>
                <w:sz w:val="20"/>
                <w:szCs w:val="20"/>
                <w:lang w:val="fr-CH"/>
              </w:rPr>
              <w:t>Ils nomment les dispositions du droit alimentaire concernant l</w:t>
            </w:r>
            <w:r w:rsidR="00A56D41">
              <w:rPr>
                <w:rFonts w:ascii="Verdana" w:hAnsi="Verdana" w:cs="Arial"/>
                <w:sz w:val="20"/>
                <w:szCs w:val="20"/>
                <w:lang w:val="fr-CH"/>
              </w:rPr>
              <w:t>’</w:t>
            </w:r>
            <w:r w:rsidRPr="001F57D6">
              <w:rPr>
                <w:rFonts w:ascii="Verdana" w:hAnsi="Verdana" w:cs="Arial"/>
                <w:sz w:val="20"/>
                <w:szCs w:val="20"/>
                <w:lang w:val="fr-CH"/>
              </w:rPr>
              <w:t>hygiène, l</w:t>
            </w:r>
            <w:r w:rsidR="00A56D41">
              <w:rPr>
                <w:rFonts w:ascii="Verdana" w:hAnsi="Verdana" w:cs="Arial"/>
                <w:sz w:val="20"/>
                <w:szCs w:val="20"/>
                <w:lang w:val="fr-CH"/>
              </w:rPr>
              <w:t>’</w:t>
            </w:r>
            <w:r w:rsidRPr="001F57D6">
              <w:rPr>
                <w:rFonts w:ascii="Verdana" w:hAnsi="Verdana" w:cs="Arial"/>
                <w:sz w:val="20"/>
                <w:szCs w:val="20"/>
                <w:lang w:val="fr-CH"/>
              </w:rPr>
              <w:t>étiquetage et les adjuvants à respecter pour la transformation de fruits. (C1)</w:t>
            </w:r>
          </w:p>
        </w:tc>
        <w:tc>
          <w:tcPr>
            <w:tcW w:w="2126" w:type="dxa"/>
            <w:gridSpan w:val="2"/>
            <w:shd w:val="clear" w:color="auto" w:fill="FFFFFF" w:themeFill="background1"/>
          </w:tcPr>
          <w:p w14:paraId="53FD353B" w14:textId="77777777" w:rsidR="006B6C8A" w:rsidRPr="001F57D6" w:rsidRDefault="006B6C8A" w:rsidP="00C30B3E">
            <w:pPr>
              <w:pStyle w:val="Listenabsatz"/>
              <w:ind w:left="0"/>
              <w:rPr>
                <w:rFonts w:ascii="Verdana" w:hAnsi="Verdana" w:cs="Arial"/>
                <w:sz w:val="20"/>
                <w:szCs w:val="20"/>
                <w:lang w:val="fr-CH" w:eastAsia="de-DE"/>
              </w:rPr>
            </w:pPr>
          </w:p>
        </w:tc>
      </w:tr>
      <w:tr w:rsidR="00136228" w:rsidRPr="001F57D6" w14:paraId="0B20E74E"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8C9469C" w14:textId="34BCA266" w:rsidR="006B6C8A" w:rsidRPr="001F57D6" w:rsidRDefault="001C0792" w:rsidP="00C30B3E">
            <w:pPr>
              <w:rPr>
                <w:rFonts w:ascii="Verdana" w:hAnsi="Verdana" w:cstheme="minorHAnsi"/>
                <w:sz w:val="20"/>
                <w:szCs w:val="20"/>
                <w:lang w:val="fr-CH"/>
              </w:rPr>
            </w:pPr>
            <w:r w:rsidRPr="001F57D6">
              <w:rPr>
                <w:rFonts w:ascii="Verdana" w:hAnsi="Verdana" w:cstheme="minorHAnsi"/>
                <w:sz w:val="20"/>
                <w:szCs w:val="20"/>
                <w:lang w:val="fr-CH"/>
              </w:rPr>
              <w:t>f3.1c</w:t>
            </w:r>
          </w:p>
        </w:tc>
        <w:tc>
          <w:tcPr>
            <w:tcW w:w="5245" w:type="dxa"/>
            <w:shd w:val="clear" w:color="auto" w:fill="FFFFFF" w:themeFill="background1"/>
          </w:tcPr>
          <w:p w14:paraId="1E7673F7" w14:textId="54AE93DE" w:rsidR="001C0792" w:rsidRPr="001F57D6" w:rsidRDefault="0016375B" w:rsidP="00C30B3E">
            <w:pPr>
              <w:rPr>
                <w:rFonts w:ascii="Verdana" w:hAnsi="Verdana" w:cs="Arial"/>
                <w:sz w:val="20"/>
                <w:szCs w:val="20"/>
                <w:lang w:val="fr-CH"/>
              </w:rPr>
            </w:pPr>
            <w:r w:rsidRPr="001F57D6">
              <w:rPr>
                <w:rFonts w:ascii="Verdana" w:hAnsi="Verdana" w:cs="Arial"/>
                <w:sz w:val="20"/>
                <w:szCs w:val="20"/>
                <w:lang w:val="fr-CH"/>
              </w:rPr>
              <w:t xml:space="preserve">Ils décrivent les diverses méthodes de transformation et de valorisation des fruits (jus, spiritueux, fruits secs, confitures). (C2) </w:t>
            </w:r>
          </w:p>
        </w:tc>
        <w:tc>
          <w:tcPr>
            <w:tcW w:w="2126" w:type="dxa"/>
            <w:gridSpan w:val="2"/>
            <w:shd w:val="clear" w:color="auto" w:fill="FFFFFF" w:themeFill="background1"/>
          </w:tcPr>
          <w:p w14:paraId="414B91B0" w14:textId="77777777" w:rsidR="006B6C8A" w:rsidRPr="001F57D6" w:rsidRDefault="006B6C8A" w:rsidP="00C30B3E">
            <w:pPr>
              <w:pStyle w:val="Listenabsatz"/>
              <w:ind w:left="0"/>
              <w:rPr>
                <w:rFonts w:ascii="Verdana" w:hAnsi="Verdana" w:cs="Arial"/>
                <w:sz w:val="20"/>
                <w:szCs w:val="20"/>
                <w:lang w:val="fr-CH" w:eastAsia="de-DE"/>
              </w:rPr>
            </w:pPr>
          </w:p>
        </w:tc>
      </w:tr>
      <w:tr w:rsidR="00136228" w:rsidRPr="001F57D6" w14:paraId="1135EC88"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36D2942" w14:textId="77777777" w:rsidR="006B6C8A" w:rsidRPr="001F57D6" w:rsidRDefault="006B6C8A" w:rsidP="00C30B3E">
            <w:pPr>
              <w:pStyle w:val="Listenabsatz"/>
              <w:ind w:left="0"/>
              <w:rPr>
                <w:rFonts w:ascii="Verdana" w:hAnsi="Verdana"/>
                <w:sz w:val="20"/>
                <w:szCs w:val="20"/>
                <w:lang w:val="fr-CH"/>
              </w:rPr>
            </w:pPr>
            <w:r w:rsidRPr="001F57D6">
              <w:rPr>
                <w:rFonts w:ascii="Verdana" w:hAnsi="Verdana" w:cstheme="minorHAnsi"/>
                <w:sz w:val="20"/>
                <w:szCs w:val="20"/>
                <w:lang w:val="fr-CH"/>
              </w:rPr>
              <w:t>f4.3b</w:t>
            </w:r>
          </w:p>
        </w:tc>
        <w:tc>
          <w:tcPr>
            <w:tcW w:w="5245" w:type="dxa"/>
            <w:shd w:val="clear" w:color="auto" w:fill="FFFFFF" w:themeFill="background1"/>
          </w:tcPr>
          <w:p w14:paraId="5DD494BA" w14:textId="29D1DD89" w:rsidR="001C0792" w:rsidRPr="001F57D6" w:rsidRDefault="0016375B" w:rsidP="00C30B3E">
            <w:pPr>
              <w:rPr>
                <w:rFonts w:ascii="Verdana" w:hAnsi="Verdana" w:cs="Arial"/>
                <w:sz w:val="20"/>
                <w:szCs w:val="20"/>
                <w:lang w:val="fr-CH"/>
              </w:rPr>
            </w:pPr>
            <w:r w:rsidRPr="001F57D6">
              <w:rPr>
                <w:rFonts w:ascii="Verdana" w:hAnsi="Verdana" w:cs="Arial"/>
                <w:sz w:val="20"/>
                <w:szCs w:val="20"/>
                <w:lang w:val="fr-CH"/>
              </w:rPr>
              <w:t>Ils expliquent le concept de sécurité alimentaire. (C2)</w:t>
            </w:r>
          </w:p>
        </w:tc>
        <w:tc>
          <w:tcPr>
            <w:tcW w:w="2126" w:type="dxa"/>
            <w:gridSpan w:val="2"/>
            <w:shd w:val="clear" w:color="auto" w:fill="FFFFFF" w:themeFill="background1"/>
          </w:tcPr>
          <w:p w14:paraId="3F5A95E9" w14:textId="426F198C" w:rsidR="006B6C8A" w:rsidRPr="001F57D6" w:rsidRDefault="00783DAA" w:rsidP="00C30B3E">
            <w:pPr>
              <w:ind w:left="1"/>
              <w:rPr>
                <w:rFonts w:ascii="Verdana" w:hAnsi="Verdana" w:cs="Arial"/>
                <w:sz w:val="20"/>
                <w:szCs w:val="20"/>
                <w:lang w:val="fr-CH" w:eastAsia="de-DE"/>
              </w:rPr>
            </w:pPr>
            <w:r w:rsidRPr="001F57D6">
              <w:rPr>
                <w:rFonts w:ascii="Verdana" w:hAnsi="Verdana" w:cs="Arial"/>
                <w:sz w:val="20"/>
                <w:szCs w:val="20"/>
                <w:lang w:val="fr-CH" w:eastAsia="de-DE"/>
              </w:rPr>
              <w:t>Inscription dans le dossier de formation : c</w:t>
            </w:r>
            <w:r w:rsidR="002E1F2C" w:rsidRPr="001F57D6">
              <w:rPr>
                <w:rFonts w:ascii="Verdana" w:hAnsi="Verdana" w:cs="Arial"/>
                <w:sz w:val="20"/>
                <w:szCs w:val="20"/>
                <w:lang w:val="fr-CH" w:eastAsia="de-DE"/>
              </w:rPr>
              <w:t>ommercialisation des fruits et canaux de distribution</w:t>
            </w:r>
          </w:p>
        </w:tc>
      </w:tr>
    </w:tbl>
    <w:p w14:paraId="5DDE061C" w14:textId="77777777" w:rsidR="00C30B3E" w:rsidRPr="001F57D6" w:rsidRDefault="00C30B3E">
      <w:pPr>
        <w:rPr>
          <w:rFonts w:ascii="Verdana" w:eastAsia="Arial" w:hAnsi="Verdana" w:cstheme="minorHAnsi"/>
          <w:sz w:val="28"/>
          <w:szCs w:val="28"/>
          <w:lang w:val="fr-CH"/>
        </w:rPr>
      </w:pPr>
      <w:r w:rsidRPr="001F57D6">
        <w:rPr>
          <w:rFonts w:ascii="Verdana" w:eastAsia="Arial" w:hAnsi="Verdana" w:cstheme="minorHAnsi"/>
          <w:sz w:val="28"/>
          <w:szCs w:val="28"/>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F57D6" w14:paraId="2779CFFF"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989FBE" w14:textId="765DC1C1"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Unité </w:t>
            </w:r>
            <w:r w:rsidR="0048523C" w:rsidRPr="001F57D6">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D352D3D" w14:textId="1A214244" w:rsidR="00D45338" w:rsidRPr="001F57D6" w:rsidRDefault="00D45338" w:rsidP="00670F08">
            <w:pPr>
              <w:rPr>
                <w:rFonts w:ascii="Verdana" w:hAnsi="Verdana" w:cstheme="minorHAnsi"/>
                <w:b/>
                <w:bCs/>
                <w:sz w:val="20"/>
                <w:szCs w:val="20"/>
                <w:lang w:val="fr-CH"/>
              </w:rPr>
            </w:pPr>
            <w:r w:rsidRPr="001F57D6">
              <w:rPr>
                <w:rFonts w:ascii="Verdana" w:hAnsi="Verdana" w:cstheme="minorHAnsi"/>
                <w:b/>
                <w:bCs/>
                <w:sz w:val="20"/>
                <w:szCs w:val="20"/>
                <w:lang w:val="fr-CH"/>
              </w:rPr>
              <w:t xml:space="preserve">Comprendre le marché des fruits et déterminer les </w:t>
            </w:r>
            <w:r w:rsidR="0048523C" w:rsidRPr="001F57D6">
              <w:rPr>
                <w:rFonts w:ascii="Verdana" w:hAnsi="Verdana" w:cstheme="minorHAnsi"/>
                <w:b/>
                <w:bCs/>
                <w:sz w:val="20"/>
                <w:szCs w:val="20"/>
                <w:lang w:val="fr-CH"/>
              </w:rPr>
              <w:t>débouchés</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15689B" w14:textId="77777777" w:rsidR="006B6C8A" w:rsidRPr="001F57D6" w:rsidRDefault="006B6C8A" w:rsidP="00670F08">
            <w:pPr>
              <w:rPr>
                <w:rFonts w:ascii="Verdana" w:hAnsi="Verdana" w:cstheme="minorHAnsi"/>
                <w:b/>
                <w:bCs/>
                <w:sz w:val="20"/>
                <w:szCs w:val="20"/>
                <w:lang w:val="fr-CH"/>
              </w:rPr>
            </w:pPr>
            <w:r w:rsidRPr="001F57D6">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5AEE6E" w14:textId="6A0C33F5" w:rsidR="006B6C8A" w:rsidRPr="001F57D6" w:rsidRDefault="00D45338" w:rsidP="00670F08">
            <w:pPr>
              <w:rPr>
                <w:rFonts w:ascii="Verdana" w:hAnsi="Verdana" w:cstheme="minorHAnsi"/>
                <w:b/>
                <w:bCs/>
                <w:sz w:val="20"/>
                <w:szCs w:val="20"/>
                <w:lang w:val="fr-CH"/>
              </w:rPr>
            </w:pPr>
            <w:r w:rsidRPr="001F57D6">
              <w:rPr>
                <w:rFonts w:ascii="Verdana" w:hAnsi="Verdana" w:cstheme="minorHAnsi"/>
                <w:b/>
                <w:bCs/>
                <w:sz w:val="20"/>
                <w:szCs w:val="20"/>
                <w:lang w:val="fr-CH"/>
              </w:rPr>
              <w:t>10</w:t>
            </w:r>
          </w:p>
        </w:tc>
      </w:tr>
      <w:tr w:rsidR="00136228" w:rsidRPr="001F57D6" w14:paraId="437CD08D"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D7E46E" w14:textId="6D303CAE" w:rsidR="00D45338" w:rsidRPr="001F57D6" w:rsidRDefault="00D45338" w:rsidP="007F3153">
            <w:pPr>
              <w:spacing w:before="240" w:after="240"/>
              <w:jc w:val="both"/>
              <w:rPr>
                <w:rFonts w:ascii="Verdana" w:hAnsi="Verdana" w:cs="Arial"/>
                <w:sz w:val="20"/>
                <w:szCs w:val="20"/>
                <w:lang w:val="fr-CH"/>
              </w:rPr>
            </w:pPr>
            <w:r w:rsidRPr="001F57D6">
              <w:rPr>
                <w:rFonts w:ascii="Verdana" w:hAnsi="Verdana" w:cs="Arial"/>
                <w:sz w:val="20"/>
                <w:szCs w:val="20"/>
                <w:lang w:val="fr-CH"/>
              </w:rPr>
              <w:t xml:space="preserve">f1 </w:t>
            </w:r>
            <w:r w:rsidR="00CE2084" w:rsidRPr="001F57D6">
              <w:rPr>
                <w:rFonts w:ascii="Verdana" w:hAnsi="Verdana" w:cs="Arial"/>
                <w:sz w:val="20"/>
                <w:szCs w:val="20"/>
                <w:lang w:val="fr-CH"/>
              </w:rPr>
              <w:t xml:space="preserve">: </w:t>
            </w:r>
            <w:r w:rsidRPr="001F57D6">
              <w:rPr>
                <w:rFonts w:ascii="Verdana" w:hAnsi="Verdana" w:cs="Arial"/>
                <w:sz w:val="20"/>
                <w:szCs w:val="20"/>
                <w:lang w:val="fr-CH"/>
              </w:rPr>
              <w:t>voir ci-dessus</w:t>
            </w:r>
          </w:p>
          <w:p w14:paraId="671248B9" w14:textId="1E86C90A" w:rsidR="006B6C8A" w:rsidRPr="001F57D6" w:rsidRDefault="006B6C8A" w:rsidP="00A66F26">
            <w:pPr>
              <w:spacing w:before="240" w:after="240"/>
              <w:jc w:val="both"/>
              <w:rPr>
                <w:rFonts w:ascii="Verdana" w:hAnsi="Verdana" w:cstheme="minorHAnsi"/>
                <w:sz w:val="20"/>
                <w:szCs w:val="20"/>
                <w:lang w:val="fr-CH"/>
              </w:rPr>
            </w:pPr>
            <w:r w:rsidRPr="001F57D6">
              <w:rPr>
                <w:rFonts w:ascii="Verdana" w:hAnsi="Verdana" w:cs="Arial"/>
                <w:sz w:val="20"/>
                <w:szCs w:val="20"/>
                <w:lang w:val="fr-CH"/>
              </w:rPr>
              <w:t xml:space="preserve">f4 </w:t>
            </w:r>
            <w:r w:rsidR="00CE2084" w:rsidRPr="001F57D6">
              <w:rPr>
                <w:rFonts w:ascii="Verdana" w:hAnsi="Verdana" w:cs="Arial"/>
                <w:sz w:val="20"/>
                <w:szCs w:val="20"/>
                <w:lang w:val="fr-CH"/>
              </w:rPr>
              <w:t xml:space="preserve">: </w:t>
            </w:r>
            <w:r w:rsidRPr="001F57D6">
              <w:rPr>
                <w:rFonts w:ascii="Verdana" w:hAnsi="Verdana" w:cs="Arial"/>
                <w:sz w:val="20"/>
                <w:szCs w:val="20"/>
                <w:lang w:val="fr-CH"/>
              </w:rPr>
              <w:t xml:space="preserve">voir </w:t>
            </w:r>
            <w:r w:rsidR="0081623C" w:rsidRPr="001F57D6">
              <w:rPr>
                <w:rFonts w:ascii="Verdana" w:hAnsi="Verdana" w:cs="Arial"/>
                <w:sz w:val="20"/>
                <w:szCs w:val="20"/>
                <w:lang w:val="fr-CH"/>
              </w:rPr>
              <w:t>ci-dessus</w:t>
            </w:r>
          </w:p>
        </w:tc>
      </w:tr>
      <w:tr w:rsidR="00136228" w:rsidRPr="001F57D6" w14:paraId="5E3C4A65"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265987EB" w14:textId="213ADC6C" w:rsidR="006B6C8A" w:rsidRPr="005E51B8" w:rsidRDefault="0081623C" w:rsidP="0081623C">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N° d</w:t>
            </w:r>
            <w:r w:rsidR="00A56D41">
              <w:rPr>
                <w:rFonts w:ascii="Verdana" w:hAnsi="Verdana" w:cstheme="minorHAnsi"/>
                <w:b/>
                <w:sz w:val="20"/>
                <w:szCs w:val="20"/>
                <w:lang w:val="fr-CH"/>
              </w:rPr>
              <w:t>’</w:t>
            </w:r>
            <w:r w:rsidRPr="001F57D6">
              <w:rPr>
                <w:rFonts w:ascii="Verdana" w:hAnsi="Verdana" w:cstheme="minorHAnsi"/>
                <w:b/>
                <w:sz w:val="20"/>
                <w:szCs w:val="20"/>
                <w:lang w:val="fr-CH"/>
              </w:rPr>
              <w:t>objectif évaluateur</w:t>
            </w:r>
          </w:p>
        </w:tc>
        <w:tc>
          <w:tcPr>
            <w:tcW w:w="5245" w:type="dxa"/>
            <w:shd w:val="clear" w:color="auto" w:fill="DEEAF6" w:themeFill="accent5" w:themeFillTint="33"/>
          </w:tcPr>
          <w:p w14:paraId="53BFFBEA" w14:textId="15C01E19" w:rsidR="006B6C8A" w:rsidRPr="001F57D6" w:rsidRDefault="006B6C8A"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 xml:space="preserve">Objectifs évaluateurs </w:t>
            </w:r>
            <w:r w:rsidR="0026774F" w:rsidRPr="001F57D6">
              <w:rPr>
                <w:rFonts w:ascii="Verdana" w:hAnsi="Verdana" w:cstheme="minorHAnsi"/>
                <w:b/>
                <w:sz w:val="20"/>
                <w:szCs w:val="20"/>
                <w:lang w:val="fr-CH"/>
              </w:rPr>
              <w:t>école</w:t>
            </w:r>
            <w:r w:rsidRPr="001F57D6">
              <w:rPr>
                <w:rFonts w:ascii="Verdana" w:hAnsi="Verdana" w:cstheme="minorHAnsi"/>
                <w:b/>
                <w:sz w:val="20"/>
                <w:szCs w:val="20"/>
                <w:lang w:val="fr-CH"/>
              </w:rPr>
              <w:t xml:space="preserve"> </w:t>
            </w:r>
            <w:r w:rsidR="0081623C" w:rsidRPr="001F57D6">
              <w:rPr>
                <w:rFonts w:ascii="Verdana" w:hAnsi="Verdana" w:cstheme="minorHAnsi"/>
                <w:b/>
                <w:sz w:val="20"/>
                <w:szCs w:val="20"/>
                <w:lang w:val="fr-CH"/>
              </w:rPr>
              <w:t>professionnelle</w:t>
            </w:r>
          </w:p>
        </w:tc>
        <w:tc>
          <w:tcPr>
            <w:tcW w:w="2126" w:type="dxa"/>
            <w:gridSpan w:val="2"/>
            <w:shd w:val="clear" w:color="auto" w:fill="DEEAF6" w:themeFill="accent5" w:themeFillTint="33"/>
          </w:tcPr>
          <w:p w14:paraId="07302D08" w14:textId="0E971ED7" w:rsidR="006B6C8A" w:rsidRPr="001F57D6" w:rsidRDefault="00402E50" w:rsidP="00670F08">
            <w:pPr>
              <w:pStyle w:val="Listenabsatz"/>
              <w:spacing w:before="60" w:after="60"/>
              <w:ind w:left="0"/>
              <w:contextualSpacing w:val="0"/>
              <w:rPr>
                <w:rFonts w:ascii="Verdana" w:hAnsi="Verdana" w:cstheme="minorHAnsi"/>
                <w:b/>
                <w:sz w:val="20"/>
                <w:szCs w:val="20"/>
                <w:lang w:val="fr-CH"/>
              </w:rPr>
            </w:pPr>
            <w:r w:rsidRPr="001F57D6">
              <w:rPr>
                <w:rFonts w:ascii="Verdana" w:hAnsi="Verdana" w:cstheme="minorHAnsi"/>
                <w:b/>
                <w:sz w:val="20"/>
                <w:szCs w:val="20"/>
                <w:lang w:val="fr-CH"/>
              </w:rPr>
              <w:t>Remarques, chapitre</w:t>
            </w:r>
            <w:r w:rsidR="0081623C" w:rsidRPr="001F57D6">
              <w:rPr>
                <w:rFonts w:ascii="Verdana" w:hAnsi="Verdana" w:cstheme="minorHAnsi"/>
                <w:b/>
                <w:sz w:val="20"/>
                <w:szCs w:val="20"/>
                <w:lang w:val="fr-CH"/>
              </w:rPr>
              <w:t xml:space="preserve">s du </w:t>
            </w:r>
            <w:r w:rsidR="00D50373">
              <w:rPr>
                <w:rFonts w:ascii="Verdana" w:hAnsi="Verdana" w:cstheme="minorHAnsi"/>
                <w:b/>
                <w:sz w:val="20"/>
                <w:szCs w:val="20"/>
                <w:lang w:val="fr-CH"/>
              </w:rPr>
              <w:t>livre de cours</w:t>
            </w:r>
          </w:p>
        </w:tc>
      </w:tr>
      <w:tr w:rsidR="00136228" w:rsidRPr="001F57D6" w14:paraId="63030620"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9FEF143" w14:textId="32358CC0" w:rsidR="006B6C8A" w:rsidRPr="001F57D6" w:rsidRDefault="00D45338" w:rsidP="00C30B3E">
            <w:pPr>
              <w:rPr>
                <w:rFonts w:ascii="Verdana" w:hAnsi="Verdana" w:cstheme="minorHAnsi"/>
                <w:sz w:val="20"/>
                <w:szCs w:val="20"/>
                <w:lang w:val="fr-CH"/>
              </w:rPr>
            </w:pPr>
            <w:r w:rsidRPr="001F57D6">
              <w:rPr>
                <w:rFonts w:ascii="Verdana" w:hAnsi="Verdana" w:cstheme="minorHAnsi"/>
                <w:sz w:val="20"/>
                <w:szCs w:val="20"/>
                <w:lang w:val="fr-CH"/>
              </w:rPr>
              <w:t>f1.2a</w:t>
            </w:r>
          </w:p>
        </w:tc>
        <w:tc>
          <w:tcPr>
            <w:tcW w:w="5245" w:type="dxa"/>
            <w:shd w:val="clear" w:color="auto" w:fill="FFFFFF" w:themeFill="background1"/>
          </w:tcPr>
          <w:p w14:paraId="79771651" w14:textId="620DC41F" w:rsidR="006B6C8A" w:rsidRPr="001F57D6" w:rsidRDefault="0081623C" w:rsidP="00C30B3E">
            <w:pPr>
              <w:rPr>
                <w:rFonts w:ascii="Verdana" w:hAnsi="Verdana" w:cs="Arial"/>
                <w:sz w:val="20"/>
                <w:szCs w:val="20"/>
                <w:lang w:val="fr-CH"/>
              </w:rPr>
            </w:pPr>
            <w:r w:rsidRPr="001F57D6">
              <w:rPr>
                <w:rFonts w:ascii="Verdana" w:hAnsi="Verdana" w:cs="Arial"/>
                <w:sz w:val="20"/>
                <w:szCs w:val="20"/>
                <w:lang w:val="fr-CH"/>
              </w:rPr>
              <w:t xml:space="preserve">Ils décrivent les avantages et les inconvénients des divers types de caisses (par ex. caisses pour la vente ou la récolte). (C2) </w:t>
            </w:r>
          </w:p>
        </w:tc>
        <w:tc>
          <w:tcPr>
            <w:tcW w:w="2126" w:type="dxa"/>
            <w:gridSpan w:val="2"/>
            <w:shd w:val="clear" w:color="auto" w:fill="FFFFFF" w:themeFill="background1"/>
          </w:tcPr>
          <w:p w14:paraId="68A026F2" w14:textId="77777777" w:rsidR="006B6C8A" w:rsidRPr="001F57D6" w:rsidRDefault="006B6C8A" w:rsidP="00C30B3E">
            <w:pPr>
              <w:pStyle w:val="Listenabsatz"/>
              <w:ind w:left="0"/>
              <w:rPr>
                <w:rFonts w:ascii="Verdana" w:hAnsi="Verdana" w:cs="Arial"/>
                <w:sz w:val="20"/>
                <w:szCs w:val="20"/>
                <w:lang w:val="fr-CH" w:eastAsia="de-DE"/>
              </w:rPr>
            </w:pPr>
          </w:p>
        </w:tc>
      </w:tr>
      <w:tr w:rsidR="00136228" w:rsidRPr="001F57D6" w14:paraId="0A3AE51D"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95"/>
        </w:trPr>
        <w:tc>
          <w:tcPr>
            <w:tcW w:w="1701" w:type="dxa"/>
            <w:shd w:val="clear" w:color="auto" w:fill="FFFFFF" w:themeFill="background1"/>
          </w:tcPr>
          <w:p w14:paraId="00DD8E16" w14:textId="26CB7F06" w:rsidR="00D45338" w:rsidRPr="001F57D6" w:rsidRDefault="00D45338" w:rsidP="00C30B3E">
            <w:pPr>
              <w:rPr>
                <w:rFonts w:ascii="Verdana" w:hAnsi="Verdana" w:cstheme="minorHAnsi"/>
                <w:sz w:val="20"/>
                <w:szCs w:val="20"/>
                <w:lang w:val="fr-CH"/>
              </w:rPr>
            </w:pPr>
            <w:r w:rsidRPr="001F57D6">
              <w:rPr>
                <w:rFonts w:ascii="Verdana" w:hAnsi="Verdana" w:cstheme="minorHAnsi"/>
                <w:sz w:val="20"/>
                <w:szCs w:val="20"/>
                <w:lang w:val="fr-CH"/>
              </w:rPr>
              <w:t>f1.2c</w:t>
            </w:r>
          </w:p>
        </w:tc>
        <w:tc>
          <w:tcPr>
            <w:tcW w:w="5245" w:type="dxa"/>
            <w:shd w:val="clear" w:color="auto" w:fill="FFFFFF" w:themeFill="background1"/>
          </w:tcPr>
          <w:p w14:paraId="4EA0A37B" w14:textId="5C5BDEE7" w:rsidR="00D45338" w:rsidRPr="001F57D6" w:rsidRDefault="0081623C" w:rsidP="00C30B3E">
            <w:pPr>
              <w:rPr>
                <w:rFonts w:ascii="Verdana" w:hAnsi="Verdana" w:cs="Arial"/>
                <w:sz w:val="20"/>
                <w:szCs w:val="20"/>
                <w:lang w:val="fr-CH"/>
              </w:rPr>
            </w:pPr>
            <w:r w:rsidRPr="001F57D6">
              <w:rPr>
                <w:rFonts w:ascii="Verdana" w:hAnsi="Verdana" w:cs="Arial"/>
                <w:sz w:val="20"/>
                <w:szCs w:val="20"/>
                <w:lang w:val="fr-CH"/>
              </w:rPr>
              <w:t>Ils expliquent les directives relatives au tri, aux labels et à la qualité. (C2)</w:t>
            </w:r>
          </w:p>
        </w:tc>
        <w:tc>
          <w:tcPr>
            <w:tcW w:w="2126" w:type="dxa"/>
            <w:gridSpan w:val="2"/>
            <w:shd w:val="clear" w:color="auto" w:fill="FFFFFF" w:themeFill="background1"/>
          </w:tcPr>
          <w:p w14:paraId="03AC7616" w14:textId="77777777" w:rsidR="00D45338" w:rsidRPr="001F57D6" w:rsidRDefault="00D45338" w:rsidP="00C30B3E">
            <w:pPr>
              <w:pStyle w:val="Listenabsatz"/>
              <w:ind w:left="0"/>
              <w:rPr>
                <w:rFonts w:ascii="Verdana" w:hAnsi="Verdana" w:cs="Arial"/>
                <w:sz w:val="20"/>
                <w:szCs w:val="20"/>
                <w:lang w:val="fr-CH" w:eastAsia="de-DE"/>
              </w:rPr>
            </w:pPr>
          </w:p>
        </w:tc>
      </w:tr>
      <w:tr w:rsidR="00136228" w:rsidRPr="001F57D6" w14:paraId="4843BE86"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0AAB8E8" w14:textId="412AA37F" w:rsidR="002E1F2C" w:rsidRPr="001F57D6" w:rsidRDefault="002E1F2C" w:rsidP="00C30B3E">
            <w:pPr>
              <w:rPr>
                <w:rFonts w:ascii="Verdana" w:hAnsi="Verdana" w:cstheme="minorHAnsi"/>
                <w:sz w:val="20"/>
                <w:szCs w:val="20"/>
                <w:lang w:val="fr-CH"/>
              </w:rPr>
            </w:pPr>
            <w:r w:rsidRPr="001F57D6">
              <w:rPr>
                <w:rFonts w:ascii="Verdana" w:hAnsi="Verdana" w:cstheme="minorHAnsi"/>
                <w:sz w:val="20"/>
                <w:szCs w:val="20"/>
                <w:lang w:val="fr-CH"/>
              </w:rPr>
              <w:t>f4.1</w:t>
            </w:r>
          </w:p>
        </w:tc>
        <w:tc>
          <w:tcPr>
            <w:tcW w:w="5245" w:type="dxa"/>
            <w:shd w:val="clear" w:color="auto" w:fill="FFFFFF" w:themeFill="background1"/>
          </w:tcPr>
          <w:p w14:paraId="4084706D" w14:textId="32C36075" w:rsidR="002E1F2C" w:rsidRPr="001F57D6" w:rsidRDefault="0081623C" w:rsidP="00C30B3E">
            <w:pPr>
              <w:rPr>
                <w:rFonts w:ascii="Verdana" w:hAnsi="Verdana" w:cs="Arial"/>
                <w:sz w:val="20"/>
                <w:szCs w:val="20"/>
                <w:lang w:val="fr-CH"/>
              </w:rPr>
            </w:pPr>
            <w:r w:rsidRPr="001F57D6">
              <w:rPr>
                <w:rFonts w:ascii="Verdana" w:hAnsi="Verdana" w:cs="Arial"/>
                <w:sz w:val="20"/>
                <w:szCs w:val="20"/>
                <w:lang w:val="fr-CH"/>
              </w:rPr>
              <w:t>ls expliquent l</w:t>
            </w:r>
            <w:r w:rsidR="00A56D41">
              <w:rPr>
                <w:rFonts w:ascii="Verdana" w:hAnsi="Verdana" w:cs="Arial"/>
                <w:sz w:val="20"/>
                <w:szCs w:val="20"/>
                <w:lang w:val="fr-CH"/>
              </w:rPr>
              <w:t>’</w:t>
            </w:r>
            <w:r w:rsidRPr="001F57D6">
              <w:rPr>
                <w:rFonts w:ascii="Verdana" w:hAnsi="Verdana" w:cs="Arial"/>
                <w:sz w:val="20"/>
                <w:szCs w:val="20"/>
                <w:lang w:val="fr-CH"/>
              </w:rPr>
              <w:t xml:space="preserve">importance ainsi que les avantages et les inconvénients des divers débouchés. (C2) </w:t>
            </w:r>
          </w:p>
        </w:tc>
        <w:tc>
          <w:tcPr>
            <w:tcW w:w="2126" w:type="dxa"/>
            <w:gridSpan w:val="2"/>
            <w:vMerge w:val="restart"/>
            <w:shd w:val="clear" w:color="auto" w:fill="FFFFFF" w:themeFill="background1"/>
          </w:tcPr>
          <w:p w14:paraId="33D9DEC3" w14:textId="280E3A31" w:rsidR="002E1F2C" w:rsidRPr="001F57D6" w:rsidRDefault="0081623C" w:rsidP="00C30B3E">
            <w:pPr>
              <w:pStyle w:val="Listenabsatz"/>
              <w:ind w:left="0"/>
              <w:rPr>
                <w:rFonts w:ascii="Verdana" w:hAnsi="Verdana" w:cs="Arial"/>
                <w:sz w:val="20"/>
                <w:szCs w:val="20"/>
                <w:lang w:val="fr-CH" w:eastAsia="de-DE"/>
              </w:rPr>
            </w:pPr>
            <w:r w:rsidRPr="001F57D6">
              <w:rPr>
                <w:rFonts w:ascii="Verdana" w:hAnsi="Verdana" w:cs="Arial"/>
                <w:sz w:val="20"/>
                <w:szCs w:val="20"/>
                <w:lang w:val="fr-CH" w:eastAsia="de-DE"/>
              </w:rPr>
              <w:t>Inscription dans le dossier de formation : commercialisation des fruits et canaux de distribution</w:t>
            </w:r>
          </w:p>
        </w:tc>
      </w:tr>
      <w:tr w:rsidR="00136228" w:rsidRPr="001F57D6" w14:paraId="1B480897"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C2F750F" w14:textId="3E7B4DEE" w:rsidR="002E1F2C" w:rsidRPr="001F57D6" w:rsidRDefault="002E1F2C" w:rsidP="00C30B3E">
            <w:pPr>
              <w:rPr>
                <w:rFonts w:ascii="Verdana" w:hAnsi="Verdana" w:cstheme="minorHAnsi"/>
                <w:sz w:val="20"/>
                <w:szCs w:val="20"/>
                <w:lang w:val="fr-CH"/>
              </w:rPr>
            </w:pPr>
            <w:r w:rsidRPr="001F57D6">
              <w:rPr>
                <w:rFonts w:ascii="Verdana" w:hAnsi="Verdana" w:cstheme="minorHAnsi"/>
                <w:sz w:val="20"/>
                <w:szCs w:val="20"/>
                <w:lang w:val="fr-CH"/>
              </w:rPr>
              <w:t>f4.2a</w:t>
            </w:r>
          </w:p>
        </w:tc>
        <w:tc>
          <w:tcPr>
            <w:tcW w:w="5245" w:type="dxa"/>
            <w:shd w:val="clear" w:color="auto" w:fill="FFFFFF" w:themeFill="background1"/>
          </w:tcPr>
          <w:p w14:paraId="13AA8084" w14:textId="7CCB13FA" w:rsidR="002E1F2C" w:rsidRPr="001F57D6" w:rsidRDefault="0081623C" w:rsidP="00C30B3E">
            <w:pPr>
              <w:rPr>
                <w:rFonts w:ascii="Verdana" w:hAnsi="Verdana" w:cs="Arial"/>
                <w:sz w:val="20"/>
                <w:szCs w:val="20"/>
                <w:lang w:val="fr-CH"/>
              </w:rPr>
            </w:pPr>
            <w:r w:rsidRPr="001F57D6">
              <w:rPr>
                <w:rFonts w:ascii="Verdana" w:hAnsi="Verdana" w:cs="Arial"/>
                <w:sz w:val="20"/>
                <w:szCs w:val="20"/>
                <w:lang w:val="fr-CH"/>
              </w:rPr>
              <w:t>Ils nomment les organisations impliquées dans la formation des prix et expliquent leur influence. (C2)</w:t>
            </w:r>
          </w:p>
        </w:tc>
        <w:tc>
          <w:tcPr>
            <w:tcW w:w="2126" w:type="dxa"/>
            <w:gridSpan w:val="2"/>
            <w:vMerge/>
            <w:shd w:val="clear" w:color="auto" w:fill="FFFFFF" w:themeFill="background1"/>
          </w:tcPr>
          <w:p w14:paraId="0F11070C" w14:textId="77777777" w:rsidR="002E1F2C" w:rsidRPr="001F57D6" w:rsidRDefault="002E1F2C" w:rsidP="00C30B3E">
            <w:pPr>
              <w:pStyle w:val="Listenabsatz"/>
              <w:ind w:left="0"/>
              <w:rPr>
                <w:rFonts w:ascii="Verdana" w:hAnsi="Verdana" w:cs="Arial"/>
                <w:sz w:val="20"/>
                <w:szCs w:val="20"/>
                <w:lang w:val="fr-CH" w:eastAsia="de-DE"/>
              </w:rPr>
            </w:pPr>
          </w:p>
        </w:tc>
      </w:tr>
      <w:tr w:rsidR="00136228" w:rsidRPr="001F57D6" w14:paraId="76FBF1D2"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30"/>
        </w:trPr>
        <w:tc>
          <w:tcPr>
            <w:tcW w:w="1701" w:type="dxa"/>
            <w:shd w:val="clear" w:color="auto" w:fill="FFFFFF" w:themeFill="background1"/>
          </w:tcPr>
          <w:p w14:paraId="060EEF44" w14:textId="0AF21095" w:rsidR="002E1F2C" w:rsidRPr="001F57D6" w:rsidRDefault="002E1F2C" w:rsidP="00C30B3E">
            <w:pPr>
              <w:rPr>
                <w:rFonts w:ascii="Verdana" w:hAnsi="Verdana" w:cstheme="minorHAnsi"/>
                <w:sz w:val="20"/>
                <w:szCs w:val="20"/>
                <w:lang w:val="fr-CH"/>
              </w:rPr>
            </w:pPr>
            <w:r w:rsidRPr="001F57D6">
              <w:rPr>
                <w:rFonts w:ascii="Verdana" w:hAnsi="Verdana" w:cstheme="minorHAnsi"/>
                <w:sz w:val="20"/>
                <w:szCs w:val="20"/>
                <w:lang w:val="fr-CH"/>
              </w:rPr>
              <w:t>f4.2b</w:t>
            </w:r>
          </w:p>
        </w:tc>
        <w:tc>
          <w:tcPr>
            <w:tcW w:w="5245" w:type="dxa"/>
            <w:shd w:val="clear" w:color="auto" w:fill="FFFFFF" w:themeFill="background1"/>
          </w:tcPr>
          <w:p w14:paraId="726BE5BE" w14:textId="02AAEA8E" w:rsidR="002E1F2C" w:rsidRPr="001F57D6" w:rsidRDefault="0081623C" w:rsidP="00C30B3E">
            <w:pPr>
              <w:rPr>
                <w:rFonts w:ascii="Verdana" w:hAnsi="Verdana" w:cs="Arial"/>
                <w:sz w:val="20"/>
                <w:szCs w:val="20"/>
                <w:lang w:val="fr-CH"/>
              </w:rPr>
            </w:pPr>
            <w:r w:rsidRPr="001F57D6">
              <w:rPr>
                <w:rFonts w:ascii="Verdana" w:hAnsi="Verdana" w:cs="Arial"/>
                <w:sz w:val="20"/>
                <w:szCs w:val="20"/>
                <w:lang w:val="fr-CH"/>
              </w:rPr>
              <w:t xml:space="preserve">Ils décrivent le fonctionnement des annonces de récolte. (C2) </w:t>
            </w:r>
          </w:p>
        </w:tc>
        <w:tc>
          <w:tcPr>
            <w:tcW w:w="2126" w:type="dxa"/>
            <w:gridSpan w:val="2"/>
            <w:vMerge/>
            <w:shd w:val="clear" w:color="auto" w:fill="FFFFFF" w:themeFill="background1"/>
          </w:tcPr>
          <w:p w14:paraId="30599027" w14:textId="77777777" w:rsidR="002E1F2C" w:rsidRPr="001F57D6" w:rsidRDefault="002E1F2C" w:rsidP="00C30B3E">
            <w:pPr>
              <w:pStyle w:val="Listenabsatz"/>
              <w:ind w:left="0"/>
              <w:rPr>
                <w:rFonts w:ascii="Verdana" w:hAnsi="Verdana" w:cs="Arial"/>
                <w:sz w:val="20"/>
                <w:szCs w:val="20"/>
                <w:lang w:val="fr-CH" w:eastAsia="de-DE"/>
              </w:rPr>
            </w:pPr>
          </w:p>
        </w:tc>
      </w:tr>
      <w:tr w:rsidR="00136228" w:rsidRPr="001F57D6" w14:paraId="798925B3"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C8BEECF" w14:textId="6758EBE5" w:rsidR="002E1F2C" w:rsidRPr="001F57D6" w:rsidRDefault="002E1F2C" w:rsidP="00C30B3E">
            <w:pPr>
              <w:rPr>
                <w:rFonts w:ascii="Verdana" w:hAnsi="Verdana" w:cstheme="minorHAnsi"/>
                <w:sz w:val="20"/>
                <w:szCs w:val="20"/>
                <w:lang w:val="fr-CH"/>
              </w:rPr>
            </w:pPr>
            <w:r w:rsidRPr="001F57D6">
              <w:rPr>
                <w:rFonts w:ascii="Verdana" w:hAnsi="Verdana" w:cstheme="minorHAnsi"/>
                <w:sz w:val="20"/>
                <w:szCs w:val="20"/>
                <w:lang w:val="fr-CH"/>
              </w:rPr>
              <w:t>f4.2c</w:t>
            </w:r>
          </w:p>
        </w:tc>
        <w:tc>
          <w:tcPr>
            <w:tcW w:w="5245" w:type="dxa"/>
            <w:shd w:val="clear" w:color="auto" w:fill="FFFFFF" w:themeFill="background1"/>
          </w:tcPr>
          <w:p w14:paraId="7F5566DE" w14:textId="2FB9C9DE" w:rsidR="002E1F2C" w:rsidRPr="001F57D6" w:rsidRDefault="0081623C" w:rsidP="00C30B3E">
            <w:pPr>
              <w:rPr>
                <w:rFonts w:ascii="Verdana" w:hAnsi="Verdana" w:cs="Arial"/>
                <w:sz w:val="20"/>
                <w:szCs w:val="20"/>
                <w:lang w:val="fr-CH"/>
              </w:rPr>
            </w:pPr>
            <w:r w:rsidRPr="001F57D6">
              <w:rPr>
                <w:rFonts w:ascii="Verdana" w:hAnsi="Verdana" w:cs="Arial"/>
                <w:sz w:val="20"/>
                <w:szCs w:val="20"/>
                <w:lang w:val="fr-CH"/>
              </w:rPr>
              <w:t>Ils citent les règles d</w:t>
            </w:r>
            <w:r w:rsidR="00A56D41">
              <w:rPr>
                <w:rFonts w:ascii="Verdana" w:hAnsi="Verdana" w:cs="Arial"/>
                <w:sz w:val="20"/>
                <w:szCs w:val="20"/>
                <w:lang w:val="fr-CH"/>
              </w:rPr>
              <w:t>’</w:t>
            </w:r>
            <w:r w:rsidRPr="001F57D6">
              <w:rPr>
                <w:rFonts w:ascii="Verdana" w:hAnsi="Verdana" w:cs="Arial"/>
                <w:sz w:val="20"/>
                <w:szCs w:val="20"/>
                <w:lang w:val="fr-CH"/>
              </w:rPr>
              <w:t>importation pour les différentes espèces de fruits. (C1)</w:t>
            </w:r>
          </w:p>
        </w:tc>
        <w:tc>
          <w:tcPr>
            <w:tcW w:w="2126" w:type="dxa"/>
            <w:gridSpan w:val="2"/>
            <w:vMerge/>
            <w:shd w:val="clear" w:color="auto" w:fill="FFFFFF" w:themeFill="background1"/>
          </w:tcPr>
          <w:p w14:paraId="0A585387" w14:textId="77777777" w:rsidR="002E1F2C" w:rsidRPr="001F57D6" w:rsidRDefault="002E1F2C" w:rsidP="00C30B3E">
            <w:pPr>
              <w:pStyle w:val="Listenabsatz"/>
              <w:ind w:left="0"/>
              <w:rPr>
                <w:rFonts w:ascii="Verdana" w:hAnsi="Verdana" w:cs="Arial"/>
                <w:sz w:val="20"/>
                <w:szCs w:val="20"/>
                <w:lang w:val="fr-CH" w:eastAsia="de-DE"/>
              </w:rPr>
            </w:pPr>
          </w:p>
        </w:tc>
      </w:tr>
    </w:tbl>
    <w:p w14:paraId="585375AE" w14:textId="17C69720" w:rsidR="0042587E" w:rsidRPr="001F57D6" w:rsidRDefault="0042587E" w:rsidP="006B6C8A">
      <w:pPr>
        <w:rPr>
          <w:rFonts w:ascii="Verdana" w:eastAsia="Arial" w:hAnsi="Verdana" w:cstheme="minorHAnsi"/>
          <w:b/>
          <w:bCs/>
          <w:sz w:val="28"/>
          <w:szCs w:val="28"/>
          <w:lang w:val="fr-CH"/>
        </w:rPr>
      </w:pPr>
    </w:p>
    <w:p w14:paraId="7A62848B" w14:textId="6B78D103" w:rsidR="00C3206B" w:rsidRPr="001F57D6" w:rsidRDefault="00C3206B" w:rsidP="006B6C8A">
      <w:pPr>
        <w:rPr>
          <w:rFonts w:ascii="Verdana" w:eastAsia="Arial" w:hAnsi="Verdana" w:cstheme="minorHAnsi"/>
          <w:b/>
          <w:bCs/>
          <w:sz w:val="20"/>
          <w:szCs w:val="20"/>
          <w:lang w:val="fr-CH"/>
        </w:rPr>
      </w:pPr>
      <w:r w:rsidRPr="001F57D6">
        <w:rPr>
          <w:rFonts w:ascii="Verdana" w:eastAsia="Arial" w:hAnsi="Verdana" w:cstheme="minorHAnsi"/>
          <w:b/>
          <w:bCs/>
          <w:sz w:val="20"/>
          <w:szCs w:val="20"/>
          <w:lang w:val="fr-CH"/>
        </w:rPr>
        <w:t>Valable à partir de l</w:t>
      </w:r>
      <w:r w:rsidR="00A56D41">
        <w:rPr>
          <w:rFonts w:ascii="Verdana" w:eastAsia="Arial" w:hAnsi="Verdana" w:cstheme="minorHAnsi"/>
          <w:b/>
          <w:bCs/>
          <w:sz w:val="20"/>
          <w:szCs w:val="20"/>
          <w:lang w:val="fr-CH"/>
        </w:rPr>
        <w:t>’</w:t>
      </w:r>
      <w:r w:rsidRPr="001F57D6">
        <w:rPr>
          <w:rFonts w:ascii="Verdana" w:eastAsia="Arial" w:hAnsi="Verdana" w:cstheme="minorHAnsi"/>
          <w:b/>
          <w:bCs/>
          <w:sz w:val="20"/>
          <w:szCs w:val="20"/>
          <w:lang w:val="fr-CH"/>
        </w:rPr>
        <w:t>année scolaire 2026/2027</w:t>
      </w:r>
    </w:p>
    <w:p w14:paraId="1D22B96D" w14:textId="4AF64FE7" w:rsidR="00C3206B" w:rsidRPr="001F57D6" w:rsidRDefault="009F664C" w:rsidP="006B6C8A">
      <w:pPr>
        <w:rPr>
          <w:rFonts w:ascii="Verdana" w:eastAsia="Arial" w:hAnsi="Verdana" w:cstheme="minorHAnsi"/>
          <w:b/>
          <w:bCs/>
          <w:sz w:val="20"/>
          <w:szCs w:val="20"/>
          <w:lang w:val="fr-CH"/>
        </w:rPr>
      </w:pPr>
      <w:r w:rsidRPr="001F57D6">
        <w:rPr>
          <w:rFonts w:ascii="Verdana" w:eastAsia="Arial" w:hAnsi="Verdana" w:cstheme="minorHAnsi"/>
          <w:b/>
          <w:bCs/>
          <w:sz w:val="20"/>
          <w:szCs w:val="20"/>
          <w:lang w:val="fr-CH"/>
        </w:rPr>
        <w:t>État</w:t>
      </w:r>
      <w:r w:rsidR="00C3206B" w:rsidRPr="001F57D6">
        <w:rPr>
          <w:rFonts w:ascii="Verdana" w:eastAsia="Arial" w:hAnsi="Verdana" w:cstheme="minorHAnsi"/>
          <w:b/>
          <w:bCs/>
          <w:sz w:val="20"/>
          <w:szCs w:val="20"/>
          <w:lang w:val="fr-CH"/>
        </w:rPr>
        <w:t xml:space="preserve"> au 30</w:t>
      </w:r>
      <w:r w:rsidRPr="001F57D6">
        <w:rPr>
          <w:rFonts w:ascii="Verdana" w:eastAsia="Arial" w:hAnsi="Verdana" w:cstheme="minorHAnsi"/>
          <w:b/>
          <w:bCs/>
          <w:sz w:val="20"/>
          <w:szCs w:val="20"/>
          <w:lang w:val="fr-CH"/>
        </w:rPr>
        <w:t xml:space="preserve"> avril 2</w:t>
      </w:r>
      <w:r w:rsidR="00C3206B" w:rsidRPr="001F57D6">
        <w:rPr>
          <w:rFonts w:ascii="Verdana" w:eastAsia="Arial" w:hAnsi="Verdana" w:cstheme="minorHAnsi"/>
          <w:b/>
          <w:bCs/>
          <w:sz w:val="20"/>
          <w:szCs w:val="20"/>
          <w:lang w:val="fr-CH"/>
        </w:rPr>
        <w:t>025</w:t>
      </w:r>
    </w:p>
    <w:sectPr w:rsidR="00C3206B" w:rsidRPr="001F57D6" w:rsidSect="00C3206B">
      <w:headerReference w:type="default" r:id="rId21"/>
      <w:headerReference w:type="first" r:id="rId22"/>
      <w:pgSz w:w="11906" w:h="16838"/>
      <w:pgMar w:top="1440" w:right="1440" w:bottom="1440" w:left="1440" w:header="709" w:footer="17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7" w:author="Ellenberger Florian | SBV-USP" w:date="2025-07-14T12:01:00Z" w:initials="FE">
    <w:p w14:paraId="591BED05" w14:textId="77777777" w:rsidR="001F57D6" w:rsidRDefault="001F57D6" w:rsidP="001F57D6">
      <w:pPr>
        <w:pStyle w:val="Kommentartext"/>
      </w:pPr>
      <w:r>
        <w:rPr>
          <w:rStyle w:val="Kommentarzeichen"/>
        </w:rPr>
        <w:annotationRef/>
      </w:r>
      <w:r>
        <w:rPr>
          <w:b/>
          <w:bCs/>
        </w:rPr>
        <w:t>Kommentar von Frau Eveline Krähenbühl:</w:t>
      </w:r>
    </w:p>
    <w:p w14:paraId="30687EE3" w14:textId="77777777" w:rsidR="001F57D6" w:rsidRDefault="001F57D6" w:rsidP="001F57D6">
      <w:pPr>
        <w:pStyle w:val="Kommentartext"/>
      </w:pPr>
      <w:r>
        <w:rPr>
          <w:lang w:val="de-CH"/>
        </w:rPr>
        <w:t>wird bis Ende November 2024 für alle Lehrjahre ergänzt</w:t>
      </w:r>
    </w:p>
  </w:comment>
  <w:comment w:id="128" w:author="Ellenberger Florian | SBV-USP" w:date="2025-07-09T15:55:00Z" w:initials="FE">
    <w:p w14:paraId="7FC55660" w14:textId="5D8453C0" w:rsidR="00304223" w:rsidRDefault="00304223" w:rsidP="00304223">
      <w:pPr>
        <w:pStyle w:val="Kommentartext"/>
      </w:pPr>
      <w:r>
        <w:rPr>
          <w:rStyle w:val="Kommentarzeichen"/>
        </w:rPr>
        <w:annotationRef/>
      </w:r>
      <w:r>
        <w:t>Falsche Zahl auf DE</w:t>
      </w:r>
    </w:p>
  </w:comment>
  <w:comment w:id="129" w:author="Ellenberger Florian | SBV-USP" w:date="2025-07-11T16:10:00Z" w:initials="FE">
    <w:p w14:paraId="61BF3F74" w14:textId="77777777" w:rsidR="00951C75" w:rsidRDefault="00951C75" w:rsidP="00951C75">
      <w:pPr>
        <w:pStyle w:val="Kommentartext"/>
      </w:pPr>
      <w:r>
        <w:rPr>
          <w:rStyle w:val="Kommentarzeichen"/>
        </w:rPr>
        <w:annotationRef/>
      </w:r>
      <w:r>
        <w:t>Falsche Zahl auf DE</w:t>
      </w:r>
    </w:p>
  </w:comment>
  <w:comment w:id="130" w:author="Ellenberger Florian | SBV-USP" w:date="2025-07-09T16:18:00Z" w:initials="FE">
    <w:p w14:paraId="4B11491D" w14:textId="03A12625" w:rsidR="003542AB" w:rsidRDefault="003542AB" w:rsidP="003542AB">
      <w:pPr>
        <w:pStyle w:val="Kommentartext"/>
      </w:pPr>
      <w:r>
        <w:rPr>
          <w:rStyle w:val="Kommentarzeichen"/>
        </w:rPr>
        <w:annotationRef/>
      </w:r>
      <w:r>
        <w:t>Achtung: grosse Unstimmigkeit unter https://www.agri-job.ch/media/attachments/2025/06/27/bipla_fr_arboriculteur-trice_27.03.20251.pdf. Das Wort „apportés“ fehlt.</w:t>
      </w:r>
    </w:p>
  </w:comment>
  <w:comment w:id="131" w:author="Ellenberger Florian | SBV-USP" w:date="2025-07-11T14:39:00Z" w:initials="FE">
    <w:p w14:paraId="7EAAC2F5" w14:textId="77777777" w:rsidR="00B2109E" w:rsidRDefault="00B2109E" w:rsidP="00B2109E">
      <w:pPr>
        <w:pStyle w:val="Kommentartext"/>
      </w:pPr>
      <w:r>
        <w:rPr>
          <w:rStyle w:val="Kommentarzeichen"/>
        </w:rPr>
        <w:annotationRef/>
      </w:r>
      <w:r>
        <w:t>Falsche Zahl auf DE</w:t>
      </w:r>
    </w:p>
  </w:comment>
  <w:comment w:id="132" w:author="Ellenberger Florian | SBV-USP" w:date="2025-07-11T14:54:00Z" w:initials="FE">
    <w:p w14:paraId="669965BD" w14:textId="77777777" w:rsidR="002E3473" w:rsidRDefault="002E3473" w:rsidP="002E3473">
      <w:pPr>
        <w:pStyle w:val="Kommentartext"/>
      </w:pPr>
      <w:r>
        <w:rPr>
          <w:rStyle w:val="Kommentarzeichen"/>
        </w:rPr>
        <w:annotationRef/>
      </w:r>
      <w:r>
        <w:t>Auf der Webseite https://www.agri-job.ch/fr/formation-initiale/dossier-de-formation.html macht „observée et triée“ keinen Sinn. Ich habe das entsprechende Dokument aufgemacht und den Titel dort drin übernommen.</w:t>
      </w:r>
    </w:p>
  </w:comment>
  <w:comment w:id="133" w:author="Ellenberger Florian | SBV-USP" w:date="2025-07-11T14:56:00Z" w:initials="FE">
    <w:p w14:paraId="6F481E58" w14:textId="77777777" w:rsidR="002E3473" w:rsidRDefault="002E3473" w:rsidP="002E3473">
      <w:pPr>
        <w:pStyle w:val="Kommentartext"/>
      </w:pPr>
      <w:r>
        <w:rPr>
          <w:rStyle w:val="Kommentarzeichen"/>
        </w:rPr>
        <w:annotationRef/>
      </w:r>
      <w:r>
        <w:t>Falsche Zahl auf DE</w:t>
      </w:r>
    </w:p>
  </w:comment>
  <w:comment w:id="134" w:author="Ellenberger Florian | SBV-USP" w:date="2025-07-11T16:08:00Z" w:initials="FE">
    <w:p w14:paraId="46DE768A" w14:textId="77777777" w:rsidR="002A7D5D" w:rsidRDefault="002A7D5D" w:rsidP="002A7D5D">
      <w:pPr>
        <w:pStyle w:val="Kommentartext"/>
      </w:pPr>
      <w:r>
        <w:rPr>
          <w:rStyle w:val="Kommentarzeichen"/>
        </w:rPr>
        <w:annotationRef/>
      </w:r>
      <w:r>
        <w:t>Falsche Zahl auf DE.</w:t>
      </w:r>
    </w:p>
  </w:comment>
  <w:comment w:id="135" w:author="Ellenberger Florian | SBV-USP" w:date="2025-07-11T16:08:00Z" w:initials="FE">
    <w:p w14:paraId="49EAF700" w14:textId="77777777" w:rsidR="002A7D5D" w:rsidRDefault="002A7D5D" w:rsidP="002A7D5D">
      <w:pPr>
        <w:pStyle w:val="Kommentartext"/>
      </w:pPr>
      <w:r>
        <w:rPr>
          <w:rStyle w:val="Kommentarzeichen"/>
        </w:rPr>
        <w:annotationRef/>
      </w:r>
      <w:r>
        <w:t>Flasche Zahl auf 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687EE3" w15:done="0"/>
  <w15:commentEx w15:paraId="7FC55660" w15:done="0"/>
  <w15:commentEx w15:paraId="61BF3F74" w15:done="0"/>
  <w15:commentEx w15:paraId="4B11491D" w15:done="0"/>
  <w15:commentEx w15:paraId="7EAAC2F5" w15:done="0"/>
  <w15:commentEx w15:paraId="669965BD" w15:done="0"/>
  <w15:commentEx w15:paraId="6F481E58" w15:done="0"/>
  <w15:commentEx w15:paraId="46DE768A" w15:done="0"/>
  <w15:commentEx w15:paraId="49EAF7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64CFA6" w16cex:dateUtc="2025-07-14T10:01:00Z"/>
  <w16cex:commentExtensible w16cex:durableId="177B2E8C" w16cex:dateUtc="2025-07-09T13:55:00Z"/>
  <w16cex:commentExtensible w16cex:durableId="2815BCA5" w16cex:dateUtc="2025-07-11T14:10:00Z"/>
  <w16cex:commentExtensible w16cex:durableId="73D44FBF" w16cex:dateUtc="2025-07-09T14:18:00Z"/>
  <w16cex:commentExtensible w16cex:durableId="2DCB5C3B" w16cex:dateUtc="2025-07-11T12:39:00Z"/>
  <w16cex:commentExtensible w16cex:durableId="124D2472" w16cex:dateUtc="2025-07-11T12:54:00Z"/>
  <w16cex:commentExtensible w16cex:durableId="06260FF8" w16cex:dateUtc="2025-07-11T12:56:00Z"/>
  <w16cex:commentExtensible w16cex:durableId="0604D0E9" w16cex:dateUtc="2025-07-11T14:08:00Z"/>
  <w16cex:commentExtensible w16cex:durableId="7A63F9C4" w16cex:dateUtc="2025-07-11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687EE3" w16cid:durableId="7664CFA6"/>
  <w16cid:commentId w16cid:paraId="7FC55660" w16cid:durableId="177B2E8C"/>
  <w16cid:commentId w16cid:paraId="61BF3F74" w16cid:durableId="2815BCA5"/>
  <w16cid:commentId w16cid:paraId="4B11491D" w16cid:durableId="73D44FBF"/>
  <w16cid:commentId w16cid:paraId="7EAAC2F5" w16cid:durableId="2DCB5C3B"/>
  <w16cid:commentId w16cid:paraId="669965BD" w16cid:durableId="124D2472"/>
  <w16cid:commentId w16cid:paraId="6F481E58" w16cid:durableId="06260FF8"/>
  <w16cid:commentId w16cid:paraId="46DE768A" w16cid:durableId="0604D0E9"/>
  <w16cid:commentId w16cid:paraId="49EAF700" w16cid:durableId="7A63F9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7ACB" w14:textId="77777777" w:rsidR="00B01155" w:rsidRDefault="00B01155" w:rsidP="00092A94">
      <w:pPr>
        <w:spacing w:after="0" w:line="240" w:lineRule="auto"/>
      </w:pPr>
      <w:r>
        <w:separator/>
      </w:r>
    </w:p>
  </w:endnote>
  <w:endnote w:type="continuationSeparator" w:id="0">
    <w:p w14:paraId="4AC49207" w14:textId="77777777" w:rsidR="00B01155" w:rsidRDefault="00B01155" w:rsidP="00092A94">
      <w:pPr>
        <w:spacing w:after="0" w:line="240" w:lineRule="auto"/>
      </w:pPr>
      <w:r>
        <w:continuationSeparator/>
      </w:r>
    </w:p>
  </w:endnote>
  <w:endnote w:type="continuationNotice" w:id="1">
    <w:p w14:paraId="449A2CAD" w14:textId="77777777" w:rsidR="00B01155" w:rsidRDefault="00B01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137083"/>
      <w:docPartObj>
        <w:docPartGallery w:val="Page Numbers (Bottom of Page)"/>
        <w:docPartUnique/>
      </w:docPartObj>
    </w:sdtPr>
    <w:sdtEndPr/>
    <w:sdtContent>
      <w:p w14:paraId="742195EB" w14:textId="1374EA33" w:rsidR="00C3206B" w:rsidRPr="0026774F" w:rsidRDefault="007F636B" w:rsidP="005800F3">
        <w:pPr>
          <w:tabs>
            <w:tab w:val="right" w:pos="4253"/>
            <w:tab w:val="left" w:pos="5670"/>
            <w:tab w:val="left" w:pos="7371"/>
          </w:tabs>
          <w:spacing w:line="240" w:lineRule="auto"/>
          <w:contextualSpacing/>
          <w:rPr>
            <w:color w:val="009036"/>
            <w:sz w:val="14"/>
            <w:szCs w:val="14"/>
            <w:lang w:val="fr-CH"/>
          </w:rPr>
        </w:pPr>
        <w:r>
          <w:fldChar w:fldCharType="begin"/>
        </w:r>
        <w:r w:rsidRPr="0026774F">
          <w:rPr>
            <w:lang w:val="fr-CH"/>
          </w:rPr>
          <w:instrText>PAGE   \* MERGEFORMAT</w:instrText>
        </w:r>
        <w:r>
          <w:fldChar w:fldCharType="separate"/>
        </w:r>
        <w:r w:rsidRPr="0026774F">
          <w:rPr>
            <w:lang w:val="fr-CH"/>
          </w:rPr>
          <w:t>2</w:t>
        </w:r>
        <w:r>
          <w:fldChar w:fldCharType="end"/>
        </w:r>
        <w:r w:rsidR="00C3206B" w:rsidRPr="00B546A1">
          <w:rPr>
            <w:noProof/>
            <w:color w:val="009036"/>
            <w:sz w:val="14"/>
            <w:szCs w:val="14"/>
            <w:lang w:eastAsia="de-CH"/>
          </w:rPr>
          <mc:AlternateContent>
            <mc:Choice Requires="wps">
              <w:drawing>
                <wp:anchor distT="0" distB="0" distL="114300" distR="114300" simplePos="0" relativeHeight="251664384" behindDoc="0" locked="0" layoutInCell="1" allowOverlap="1" wp14:anchorId="1E06D609" wp14:editId="074DC91A">
                  <wp:simplePos x="0" y="0"/>
                  <wp:positionH relativeFrom="column">
                    <wp:posOffset>3528861</wp:posOffset>
                  </wp:positionH>
                  <wp:positionV relativeFrom="paragraph">
                    <wp:posOffset>9488</wp:posOffset>
                  </wp:positionV>
                  <wp:extent cx="0" cy="674128"/>
                  <wp:effectExtent l="0" t="0" r="38100" b="12065"/>
                  <wp:wrapNone/>
                  <wp:docPr id="154155375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2"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9036"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from="277.85pt,.75pt" to="277.85pt,53.85pt" w14:anchorId="5C875A2A"/>
              </w:pict>
            </mc:Fallback>
          </mc:AlternateContent>
        </w:r>
        <w:r w:rsidR="00C3206B">
          <w:rPr>
            <w:noProof/>
            <w:sz w:val="14"/>
            <w:szCs w:val="14"/>
            <w:lang w:eastAsia="de-CH"/>
          </w:rPr>
          <mc:AlternateContent>
            <mc:Choice Requires="wps">
              <w:drawing>
                <wp:anchor distT="0" distB="0" distL="114300" distR="114300" simplePos="0" relativeHeight="251665408" behindDoc="0" locked="0" layoutInCell="1" allowOverlap="1" wp14:anchorId="4E2895E7" wp14:editId="060BA63F">
                  <wp:simplePos x="0" y="0"/>
                  <wp:positionH relativeFrom="column">
                    <wp:posOffset>4619625</wp:posOffset>
                  </wp:positionH>
                  <wp:positionV relativeFrom="paragraph">
                    <wp:posOffset>6985</wp:posOffset>
                  </wp:positionV>
                  <wp:extent cx="7200" cy="673200"/>
                  <wp:effectExtent l="0" t="0" r="31115" b="12700"/>
                  <wp:wrapNone/>
                  <wp:docPr id="65246055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1"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9036"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from="363.75pt,.55pt" to="364.3pt,53.55pt" w14:anchorId="4BD4F5BA"/>
              </w:pict>
            </mc:Fallback>
          </mc:AlternateContent>
        </w:r>
        <w:r w:rsidR="00C3206B" w:rsidRPr="0026774F">
          <w:rPr>
            <w:color w:val="009036"/>
            <w:sz w:val="14"/>
            <w:szCs w:val="14"/>
            <w:lang w:val="fr-CH"/>
          </w:rPr>
          <w:tab/>
        </w:r>
        <w:r w:rsidR="005800F3" w:rsidRPr="00B546A1">
          <w:rPr>
            <w:color w:val="009036"/>
            <w:sz w:val="14"/>
            <w:szCs w:val="14"/>
          </w:rPr>
          <w:t>Organisation der Arbeitswelt (OdA)</w:t>
        </w:r>
        <w:r w:rsidR="00C3206B" w:rsidRPr="0026774F">
          <w:rPr>
            <w:color w:val="009036"/>
            <w:sz w:val="14"/>
            <w:szCs w:val="14"/>
            <w:lang w:val="fr-CH"/>
          </w:rPr>
          <w:tab/>
          <w:t>AgriAliForm</w:t>
        </w:r>
        <w:r w:rsidR="00C3206B" w:rsidRPr="0026774F">
          <w:rPr>
            <w:color w:val="009036"/>
            <w:sz w:val="14"/>
            <w:szCs w:val="14"/>
            <w:lang w:val="fr-CH"/>
          </w:rPr>
          <w:tab/>
          <w:t>Tél: 056 462 54 40</w:t>
        </w:r>
      </w:p>
      <w:p w14:paraId="47815B32" w14:textId="662A55DA" w:rsidR="00C3206B" w:rsidRPr="005635C7" w:rsidRDefault="00C3206B" w:rsidP="005800F3">
        <w:pPr>
          <w:tabs>
            <w:tab w:val="right" w:pos="4253"/>
            <w:tab w:val="left" w:pos="5670"/>
            <w:tab w:val="left" w:pos="7371"/>
          </w:tabs>
          <w:spacing w:line="240" w:lineRule="auto"/>
          <w:contextualSpacing/>
          <w:rPr>
            <w:color w:val="009036"/>
            <w:sz w:val="14"/>
            <w:szCs w:val="14"/>
            <w:lang w:val="fr-CH"/>
          </w:rPr>
        </w:pPr>
        <w:r w:rsidRPr="0026774F">
          <w:rPr>
            <w:color w:val="009036"/>
            <w:sz w:val="14"/>
            <w:szCs w:val="14"/>
            <w:lang w:val="fr-CH"/>
          </w:rPr>
          <w:tab/>
        </w:r>
        <w:r w:rsidRPr="005635C7">
          <w:rPr>
            <w:color w:val="009036"/>
            <w:sz w:val="14"/>
            <w:szCs w:val="14"/>
            <w:lang w:val="fr-CH"/>
          </w:rPr>
          <w:t>Organisation du monde du travail (OrTra)</w:t>
        </w:r>
        <w:r w:rsidRPr="005635C7">
          <w:rPr>
            <w:color w:val="009036"/>
            <w:sz w:val="14"/>
            <w:szCs w:val="14"/>
            <w:lang w:val="fr-CH"/>
          </w:rPr>
          <w:tab/>
        </w:r>
        <w:r w:rsidR="005800F3">
          <w:rPr>
            <w:color w:val="009036"/>
            <w:sz w:val="14"/>
            <w:szCs w:val="14"/>
            <w:lang w:val="fr-CH"/>
          </w:rPr>
          <w:t>Bildung</w:t>
        </w:r>
        <w:r w:rsidRPr="005635C7">
          <w:rPr>
            <w:color w:val="009036"/>
            <w:sz w:val="14"/>
            <w:szCs w:val="14"/>
            <w:lang w:val="fr-CH"/>
          </w:rPr>
          <w:t>/Formation</w:t>
        </w:r>
        <w:r w:rsidRPr="005635C7">
          <w:rPr>
            <w:color w:val="009036"/>
            <w:sz w:val="14"/>
            <w:szCs w:val="14"/>
            <w:lang w:val="fr-CH"/>
          </w:rPr>
          <w:tab/>
        </w:r>
        <w:r w:rsidR="005800F3">
          <w:rPr>
            <w:color w:val="009036"/>
            <w:sz w:val="14"/>
            <w:szCs w:val="14"/>
            <w:lang w:val="fr-CH"/>
          </w:rPr>
          <w:t>Mail</w:t>
        </w:r>
        <w:r w:rsidRPr="005635C7">
          <w:rPr>
            <w:color w:val="009036"/>
            <w:sz w:val="14"/>
            <w:szCs w:val="14"/>
            <w:lang w:val="fr-CH"/>
          </w:rPr>
          <w:t>: info@agri-job.ch</w:t>
        </w:r>
      </w:p>
      <w:p w14:paraId="48946CB3" w14:textId="33B7526C" w:rsidR="00C3206B" w:rsidRPr="005635C7" w:rsidRDefault="00C3206B" w:rsidP="005800F3">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r>
        <w:r w:rsidR="00287331">
          <w:rPr>
            <w:color w:val="009036"/>
            <w:sz w:val="14"/>
            <w:szCs w:val="14"/>
            <w:lang w:val="it-CH"/>
          </w:rPr>
          <w:t>Laurstrasse 10</w:t>
        </w:r>
        <w:r w:rsidRPr="005635C7">
          <w:rPr>
            <w:color w:val="009036"/>
            <w:sz w:val="14"/>
            <w:szCs w:val="14"/>
            <w:lang w:val="it-CH"/>
          </w:rPr>
          <w:tab/>
          <w:t>www.agri-job.ch</w:t>
        </w:r>
      </w:p>
      <w:p w14:paraId="278B2237" w14:textId="60E977EB" w:rsidR="00092A94" w:rsidRPr="00C3206B" w:rsidRDefault="00C3206B" w:rsidP="005800F3">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005800F3">
          <w:rPr>
            <w:color w:val="009036"/>
            <w:sz w:val="14"/>
            <w:szCs w:val="14"/>
            <w:lang w:val="it-CH"/>
          </w:rPr>
          <w:tab/>
        </w:r>
        <w:r w:rsidRPr="00B546A1">
          <w:rPr>
            <w:color w:val="009036"/>
            <w:sz w:val="14"/>
            <w:szCs w:val="14"/>
          </w:rPr>
          <w:t>CH-5201 Brugg</w:t>
        </w:r>
        <w:r w:rsidRPr="00B546A1">
          <w:rPr>
            <w:color w:val="009036"/>
            <w:sz w:val="14"/>
            <w:szCs w:val="14"/>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94920330"/>
  <w:bookmarkStart w:id="2" w:name="_Hlk194920331"/>
  <w:bookmarkStart w:id="3" w:name="_Hlk194920579"/>
  <w:bookmarkStart w:id="4" w:name="_Hlk194920580"/>
  <w:bookmarkStart w:id="5" w:name="_Hlk194920650"/>
  <w:bookmarkStart w:id="6" w:name="_Hlk194920651"/>
  <w:bookmarkStart w:id="7" w:name="_Hlk194992916"/>
  <w:bookmarkStart w:id="8" w:name="_Hlk194992917"/>
  <w:bookmarkStart w:id="9" w:name="_Hlk194993022"/>
  <w:bookmarkStart w:id="10" w:name="_Hlk194993023"/>
  <w:bookmarkStart w:id="11" w:name="_Hlk194993211"/>
  <w:bookmarkStart w:id="12" w:name="_Hlk194993212"/>
  <w:bookmarkStart w:id="13" w:name="_Hlk194995033"/>
  <w:bookmarkStart w:id="14" w:name="_Hlk194995034"/>
  <w:bookmarkStart w:id="15" w:name="_Hlk194995335"/>
  <w:bookmarkStart w:id="16" w:name="_Hlk194995336"/>
  <w:bookmarkStart w:id="17" w:name="_Hlk194996127"/>
  <w:bookmarkStart w:id="18" w:name="_Hlk194996128"/>
  <w:bookmarkStart w:id="19" w:name="_Hlk194997226"/>
  <w:bookmarkStart w:id="20" w:name="_Hlk194997227"/>
  <w:bookmarkStart w:id="21" w:name="_Hlk194997232"/>
  <w:bookmarkStart w:id="22" w:name="_Hlk194997233"/>
  <w:bookmarkStart w:id="23" w:name="_Hlk194998093"/>
  <w:bookmarkStart w:id="24" w:name="_Hlk194998094"/>
  <w:bookmarkStart w:id="25" w:name="_Hlk194998098"/>
  <w:bookmarkStart w:id="26" w:name="_Hlk194998099"/>
  <w:bookmarkStart w:id="27" w:name="_Hlk194998264"/>
  <w:bookmarkStart w:id="28" w:name="_Hlk194998265"/>
  <w:bookmarkStart w:id="29" w:name="_Hlk194999094"/>
  <w:bookmarkStart w:id="30" w:name="_Hlk194999095"/>
  <w:bookmarkStart w:id="31" w:name="_Hlk194999097"/>
  <w:bookmarkStart w:id="32" w:name="_Hlk194999098"/>
  <w:bookmarkStart w:id="33" w:name="_Hlk195002779"/>
  <w:bookmarkStart w:id="34" w:name="_Hlk195002780"/>
  <w:bookmarkStart w:id="35" w:name="_Hlk195002948"/>
  <w:bookmarkStart w:id="36" w:name="_Hlk195002949"/>
  <w:bookmarkStart w:id="37" w:name="_Hlk195006835"/>
  <w:bookmarkStart w:id="38" w:name="_Hlk195006836"/>
  <w:bookmarkStart w:id="39" w:name="_Hlk195006878"/>
  <w:bookmarkStart w:id="40" w:name="_Hlk195006879"/>
  <w:bookmarkStart w:id="41" w:name="_Hlk195007172"/>
  <w:bookmarkStart w:id="42" w:name="_Hlk195007173"/>
  <w:bookmarkStart w:id="43" w:name="_Hlk195007209"/>
  <w:bookmarkStart w:id="44" w:name="_Hlk195007210"/>
  <w:bookmarkStart w:id="45" w:name="_Hlk195007791"/>
  <w:bookmarkStart w:id="46" w:name="_Hlk195007792"/>
  <w:bookmarkStart w:id="47" w:name="_Hlk195007840"/>
  <w:bookmarkStart w:id="48" w:name="_Hlk195007841"/>
  <w:bookmarkStart w:id="49" w:name="_Hlk195008148"/>
  <w:bookmarkStart w:id="50" w:name="_Hlk195008149"/>
  <w:bookmarkStart w:id="51" w:name="_Hlk195008208"/>
  <w:bookmarkStart w:id="52" w:name="_Hlk195008209"/>
  <w:bookmarkStart w:id="53" w:name="_Hlk195011205"/>
  <w:bookmarkStart w:id="54" w:name="_Hlk195011206"/>
  <w:bookmarkStart w:id="55" w:name="_Hlk195011629"/>
  <w:bookmarkStart w:id="56" w:name="_Hlk195011630"/>
  <w:bookmarkStart w:id="57" w:name="_Hlk195011633"/>
  <w:bookmarkStart w:id="58" w:name="_Hlk195011634"/>
  <w:bookmarkStart w:id="59" w:name="_Hlk195012862"/>
  <w:bookmarkStart w:id="60" w:name="_Hlk195012863"/>
  <w:bookmarkStart w:id="61" w:name="_Hlk195013521"/>
  <w:bookmarkStart w:id="62" w:name="_Hlk195013522"/>
  <w:bookmarkStart w:id="63" w:name="_Hlk195013555"/>
  <w:bookmarkStart w:id="64" w:name="_Hlk195013556"/>
  <w:bookmarkStart w:id="65" w:name="_Hlk195013707"/>
  <w:bookmarkStart w:id="66" w:name="_Hlk195013708"/>
  <w:bookmarkStart w:id="67" w:name="_Hlk195022927"/>
  <w:bookmarkStart w:id="68" w:name="_Hlk195022928"/>
  <w:bookmarkStart w:id="69" w:name="_Hlk195022954"/>
  <w:bookmarkStart w:id="70" w:name="_Hlk195022955"/>
  <w:bookmarkStart w:id="71" w:name="_Hlk195023471"/>
  <w:bookmarkStart w:id="72" w:name="_Hlk195023472"/>
  <w:bookmarkStart w:id="73" w:name="_Hlk195081170"/>
  <w:bookmarkStart w:id="74" w:name="_Hlk195081171"/>
  <w:bookmarkStart w:id="75" w:name="_Hlk195081958"/>
  <w:bookmarkStart w:id="76" w:name="_Hlk195081959"/>
  <w:bookmarkStart w:id="77" w:name="_Hlk195082332"/>
  <w:bookmarkStart w:id="78" w:name="_Hlk195082333"/>
  <w:bookmarkStart w:id="79" w:name="_Hlk195082560"/>
  <w:bookmarkStart w:id="80" w:name="_Hlk195082561"/>
  <w:bookmarkStart w:id="81" w:name="_Hlk195083040"/>
  <w:bookmarkStart w:id="82" w:name="_Hlk195083041"/>
  <w:bookmarkStart w:id="83" w:name="_Hlk195084760"/>
  <w:bookmarkStart w:id="84" w:name="_Hlk195084761"/>
  <w:bookmarkStart w:id="85" w:name="_Hlk195085107"/>
  <w:bookmarkStart w:id="86" w:name="_Hlk195085108"/>
  <w:bookmarkStart w:id="87" w:name="_Hlk195085403"/>
  <w:bookmarkStart w:id="88" w:name="_Hlk195085404"/>
  <w:bookmarkStart w:id="89" w:name="_Hlk195085587"/>
  <w:bookmarkStart w:id="90" w:name="_Hlk195085588"/>
  <w:bookmarkStart w:id="91" w:name="_Hlk195087850"/>
  <w:bookmarkStart w:id="92" w:name="_Hlk195087851"/>
  <w:bookmarkStart w:id="93" w:name="_Hlk195088280"/>
  <w:bookmarkStart w:id="94" w:name="_Hlk195088281"/>
  <w:bookmarkStart w:id="95" w:name="_Hlk195088633"/>
  <w:bookmarkStart w:id="96" w:name="_Hlk195088634"/>
  <w:bookmarkStart w:id="97" w:name="_Hlk195089827"/>
  <w:bookmarkStart w:id="98" w:name="_Hlk195089828"/>
  <w:bookmarkStart w:id="99" w:name="_Hlk195090749"/>
  <w:bookmarkStart w:id="100" w:name="_Hlk195090750"/>
  <w:bookmarkStart w:id="101" w:name="_Hlk195091037"/>
  <w:bookmarkStart w:id="102" w:name="_Hlk195091038"/>
  <w:bookmarkStart w:id="103" w:name="_Hlk195092245"/>
  <w:bookmarkStart w:id="104" w:name="_Hlk195092246"/>
  <w:bookmarkStart w:id="105" w:name="_Hlk195098507"/>
  <w:bookmarkStart w:id="106" w:name="_Hlk195098508"/>
  <w:bookmarkStart w:id="107" w:name="_Hlk195099151"/>
  <w:bookmarkStart w:id="108" w:name="_Hlk195099152"/>
  <w:bookmarkStart w:id="109" w:name="_Hlk195099467"/>
  <w:bookmarkStart w:id="110" w:name="_Hlk195099468"/>
  <w:bookmarkStart w:id="111" w:name="_Hlk195100421"/>
  <w:bookmarkStart w:id="112" w:name="_Hlk195100422"/>
  <w:bookmarkStart w:id="113" w:name="_Hlk195100797"/>
  <w:bookmarkStart w:id="114" w:name="_Hlk195100798"/>
  <w:bookmarkStart w:id="115" w:name="_Hlk195100823"/>
  <w:bookmarkStart w:id="116" w:name="_Hlk195100824"/>
  <w:bookmarkStart w:id="117" w:name="_Hlk195101119"/>
  <w:bookmarkStart w:id="118" w:name="_Hlk195101120"/>
  <w:bookmarkStart w:id="119" w:name="_Hlk195101454"/>
  <w:bookmarkStart w:id="120" w:name="_Hlk195101455"/>
  <w:bookmarkStart w:id="121" w:name="_Hlk195102509"/>
  <w:bookmarkStart w:id="122" w:name="_Hlk195102510"/>
  <w:bookmarkStart w:id="123" w:name="_Hlk195169655"/>
  <w:bookmarkStart w:id="124" w:name="_Hlk195169656"/>
  <w:p w14:paraId="64F34BEE" w14:textId="0DD5573C" w:rsidR="00C3206B" w:rsidRPr="0026774F" w:rsidRDefault="00C3206B" w:rsidP="00C3206B">
    <w:pPr>
      <w:tabs>
        <w:tab w:val="right" w:pos="4253"/>
        <w:tab w:val="left" w:pos="5670"/>
        <w:tab w:val="left" w:pos="7371"/>
      </w:tabs>
      <w:spacing w:line="240" w:lineRule="auto"/>
      <w:contextualSpacing/>
      <w:rPr>
        <w:color w:val="009036"/>
        <w:sz w:val="14"/>
        <w:szCs w:val="14"/>
        <w:lang w:val="fr-CH"/>
      </w:rPr>
    </w:pPr>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283B3B80" wp14:editId="0366539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2"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9036"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from="277.85pt,.75pt" to="277.85pt,53.85pt" w14:anchorId="58DA22C9"/>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07A1F3F8" wp14:editId="6B192D55">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1"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9036"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from="363.75pt,.55pt" to="364.3pt,53.55pt" w14:anchorId="14605D74"/>
          </w:pict>
        </mc:Fallback>
      </mc:AlternateContent>
    </w:r>
    <w:r w:rsidRPr="0026774F">
      <w:rPr>
        <w:color w:val="009036"/>
        <w:sz w:val="14"/>
        <w:szCs w:val="14"/>
        <w:lang w:val="fr-CH"/>
      </w:rPr>
      <w:tab/>
    </w:r>
    <w:r w:rsidR="002549C6" w:rsidRPr="00B546A1">
      <w:rPr>
        <w:color w:val="009036"/>
        <w:sz w:val="14"/>
        <w:szCs w:val="14"/>
      </w:rPr>
      <w:t>Organisation der Arbeitswelt (OdA)</w:t>
    </w:r>
    <w:r w:rsidRPr="0026774F">
      <w:rPr>
        <w:color w:val="009036"/>
        <w:sz w:val="14"/>
        <w:szCs w:val="14"/>
        <w:lang w:val="fr-CH"/>
      </w:rPr>
      <w:tab/>
      <w:t>AgriAliForm</w:t>
    </w:r>
    <w:r w:rsidRPr="0026774F">
      <w:rPr>
        <w:color w:val="009036"/>
        <w:sz w:val="14"/>
        <w:szCs w:val="14"/>
        <w:lang w:val="fr-CH"/>
      </w:rPr>
      <w:tab/>
      <w:t>Tél: 056 462 54 40</w:t>
    </w:r>
  </w:p>
  <w:p w14:paraId="64B4E398" w14:textId="2413273F" w:rsidR="00C3206B" w:rsidRPr="005635C7" w:rsidRDefault="00C3206B" w:rsidP="00C3206B">
    <w:pPr>
      <w:tabs>
        <w:tab w:val="right" w:pos="4253"/>
        <w:tab w:val="left" w:pos="5670"/>
        <w:tab w:val="left" w:pos="7371"/>
      </w:tabs>
      <w:spacing w:line="240" w:lineRule="auto"/>
      <w:contextualSpacing/>
      <w:rPr>
        <w:color w:val="009036"/>
        <w:sz w:val="14"/>
        <w:szCs w:val="14"/>
        <w:lang w:val="fr-CH"/>
      </w:rPr>
    </w:pPr>
    <w:r w:rsidRPr="0026774F">
      <w:rPr>
        <w:color w:val="009036"/>
        <w:sz w:val="14"/>
        <w:szCs w:val="14"/>
        <w:lang w:val="fr-CH"/>
      </w:rPr>
      <w:tab/>
    </w:r>
    <w:r w:rsidRPr="005635C7">
      <w:rPr>
        <w:color w:val="009036"/>
        <w:sz w:val="14"/>
        <w:szCs w:val="14"/>
        <w:lang w:val="fr-CH"/>
      </w:rPr>
      <w:t>Organisation du monde du travail (OrTra)</w:t>
    </w:r>
    <w:r w:rsidRPr="005635C7">
      <w:rPr>
        <w:color w:val="009036"/>
        <w:sz w:val="14"/>
        <w:szCs w:val="14"/>
        <w:lang w:val="fr-CH"/>
      </w:rPr>
      <w:tab/>
    </w:r>
    <w:r w:rsidR="002549C6">
      <w:rPr>
        <w:color w:val="009036"/>
        <w:sz w:val="14"/>
        <w:szCs w:val="14"/>
        <w:lang w:val="fr-CH"/>
      </w:rPr>
      <w:t>Bildung</w:t>
    </w:r>
    <w:r w:rsidRPr="005635C7">
      <w:rPr>
        <w:color w:val="009036"/>
        <w:sz w:val="14"/>
        <w:szCs w:val="14"/>
        <w:lang w:val="fr-CH"/>
      </w:rPr>
      <w:t>/Formation</w:t>
    </w:r>
    <w:r w:rsidRPr="005635C7">
      <w:rPr>
        <w:color w:val="009036"/>
        <w:sz w:val="14"/>
        <w:szCs w:val="14"/>
        <w:lang w:val="fr-CH"/>
      </w:rPr>
      <w:tab/>
    </w:r>
    <w:r w:rsidR="002549C6">
      <w:rPr>
        <w:color w:val="009036"/>
        <w:sz w:val="14"/>
        <w:szCs w:val="14"/>
        <w:lang w:val="fr-CH"/>
      </w:rPr>
      <w:t>Mai</w:t>
    </w:r>
    <w:r w:rsidRPr="005635C7">
      <w:rPr>
        <w:color w:val="009036"/>
        <w:sz w:val="14"/>
        <w:szCs w:val="14"/>
        <w:lang w:val="fr-CH"/>
      </w:rPr>
      <w:t xml:space="preserve"> : info@agri-job.ch</w:t>
    </w:r>
  </w:p>
  <w:p w14:paraId="0A8C1AE9" w14:textId="3D2FB2FC" w:rsidR="00C3206B" w:rsidRPr="005635C7" w:rsidRDefault="00C3206B" w:rsidP="00C3206B">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r>
    <w:r w:rsidR="002549C6">
      <w:rPr>
        <w:color w:val="009036"/>
        <w:sz w:val="14"/>
        <w:szCs w:val="14"/>
        <w:lang w:val="it-CH"/>
      </w:rPr>
      <w:t>Laurstrasse 10</w:t>
    </w:r>
    <w:r w:rsidRPr="005635C7">
      <w:rPr>
        <w:color w:val="009036"/>
        <w:sz w:val="14"/>
        <w:szCs w:val="14"/>
        <w:lang w:val="it-CH"/>
      </w:rPr>
      <w:tab/>
      <w:t>www.agri-job.ch</w:t>
    </w:r>
  </w:p>
  <w:p w14:paraId="3C43BCC7" w14:textId="712882FB" w:rsidR="00C3206B" w:rsidRPr="00C3206B" w:rsidRDefault="00C3206B" w:rsidP="00C3206B">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8EC1" w14:textId="77777777" w:rsidR="00B01155" w:rsidRDefault="00B01155" w:rsidP="00092A94">
      <w:pPr>
        <w:spacing w:after="0" w:line="240" w:lineRule="auto"/>
      </w:pPr>
      <w:r>
        <w:separator/>
      </w:r>
    </w:p>
  </w:footnote>
  <w:footnote w:type="continuationSeparator" w:id="0">
    <w:p w14:paraId="4B12CB70" w14:textId="77777777" w:rsidR="00B01155" w:rsidRDefault="00B01155" w:rsidP="00092A94">
      <w:pPr>
        <w:spacing w:after="0" w:line="240" w:lineRule="auto"/>
      </w:pPr>
      <w:r>
        <w:continuationSeparator/>
      </w:r>
    </w:p>
  </w:footnote>
  <w:footnote w:type="continuationNotice" w:id="1">
    <w:p w14:paraId="1FC55E69" w14:textId="77777777" w:rsidR="00B01155" w:rsidRDefault="00B01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E12F" w14:textId="240C0A77" w:rsidR="00092A94" w:rsidRPr="00C3206B" w:rsidRDefault="00C3206B" w:rsidP="00C3206B">
    <w:pPr>
      <w:pStyle w:val="Kopfzeile"/>
      <w:rPr>
        <w:lang w:val="de-DE"/>
      </w:rPr>
    </w:pPr>
    <w:r>
      <w:rPr>
        <w:noProof/>
        <w:lang w:eastAsia="de-CH"/>
      </w:rPr>
      <w:drawing>
        <wp:anchor distT="0" distB="0" distL="114300" distR="114300" simplePos="0" relativeHeight="251667456" behindDoc="1" locked="0" layoutInCell="1" allowOverlap="1" wp14:anchorId="7CFA3A70" wp14:editId="4B64E591">
          <wp:simplePos x="0" y="0"/>
          <wp:positionH relativeFrom="page">
            <wp:posOffset>2066925</wp:posOffset>
          </wp:positionH>
          <wp:positionV relativeFrom="page">
            <wp:posOffset>201930</wp:posOffset>
          </wp:positionV>
          <wp:extent cx="3230245" cy="525145"/>
          <wp:effectExtent l="0" t="0" r="8255" b="8255"/>
          <wp:wrapNone/>
          <wp:docPr id="944067483"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0555" w14:textId="71A70984" w:rsidR="001F03A8" w:rsidRDefault="00C3206B" w:rsidP="001F03A8">
    <w:pPr>
      <w:pStyle w:val="Kopfzeile"/>
      <w:ind w:left="1416"/>
      <w:jc w:val="right"/>
    </w:pPr>
    <w:r>
      <w:rPr>
        <w:noProof/>
        <w:lang w:eastAsia="de-CH"/>
      </w:rPr>
      <w:drawing>
        <wp:anchor distT="0" distB="0" distL="114300" distR="114300" simplePos="0" relativeHeight="251659264" behindDoc="1" locked="0" layoutInCell="1" allowOverlap="1" wp14:anchorId="3024F9FA" wp14:editId="3021D658">
          <wp:simplePos x="0" y="0"/>
          <wp:positionH relativeFrom="page">
            <wp:posOffset>2143125</wp:posOffset>
          </wp:positionH>
          <wp:positionV relativeFrom="page">
            <wp:posOffset>163830</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72DD" w14:textId="77777777" w:rsidR="00C3206B" w:rsidRPr="00C3206B" w:rsidRDefault="00C3206B" w:rsidP="00C3206B">
    <w:pPr>
      <w:pStyle w:val="Kopfzeile"/>
      <w:rPr>
        <w:lang w:val="de-DE"/>
      </w:rPr>
    </w:pPr>
    <w:r>
      <w:rPr>
        <w:noProof/>
        <w:lang w:eastAsia="de-CH"/>
      </w:rPr>
      <w:drawing>
        <wp:anchor distT="0" distB="0" distL="114300" distR="114300" simplePos="0" relativeHeight="251671552" behindDoc="1" locked="0" layoutInCell="1" allowOverlap="1" wp14:anchorId="39796173" wp14:editId="5431982F">
          <wp:simplePos x="0" y="0"/>
          <wp:positionH relativeFrom="page">
            <wp:posOffset>3571875</wp:posOffset>
          </wp:positionH>
          <wp:positionV relativeFrom="page">
            <wp:posOffset>201930</wp:posOffset>
          </wp:positionV>
          <wp:extent cx="3230245" cy="525145"/>
          <wp:effectExtent l="0" t="0" r="8255" b="8255"/>
          <wp:wrapNone/>
          <wp:docPr id="733972615"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1112" w14:textId="6134FA07" w:rsidR="00C3206B" w:rsidRDefault="00C3206B" w:rsidP="00C3206B">
    <w:pPr>
      <w:pStyle w:val="Kopfzeile"/>
      <w:tabs>
        <w:tab w:val="center" w:pos="7687"/>
        <w:tab w:val="right" w:pos="13958"/>
      </w:tabs>
    </w:pPr>
    <w:r>
      <w:rPr>
        <w:noProof/>
        <w:lang w:eastAsia="de-CH"/>
      </w:rPr>
      <w:drawing>
        <wp:anchor distT="0" distB="0" distL="114300" distR="114300" simplePos="0" relativeHeight="251669504" behindDoc="1" locked="0" layoutInCell="1" allowOverlap="1" wp14:anchorId="09839D22" wp14:editId="72F96256">
          <wp:simplePos x="0" y="0"/>
          <wp:positionH relativeFrom="page">
            <wp:posOffset>3448050</wp:posOffset>
          </wp:positionH>
          <wp:positionV relativeFrom="page">
            <wp:posOffset>240030</wp:posOffset>
          </wp:positionV>
          <wp:extent cx="3230245" cy="525145"/>
          <wp:effectExtent l="0" t="0" r="8255" b="8255"/>
          <wp:wrapNone/>
          <wp:docPr id="145536581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1D6BBD72" w:rsidR="00844458" w:rsidRDefault="00C3206B">
    <w:pPr>
      <w:pStyle w:val="Kopfzeile"/>
    </w:pPr>
    <w:r>
      <w:rPr>
        <w:noProof/>
        <w:lang w:eastAsia="de-CH"/>
      </w:rPr>
      <w:drawing>
        <wp:anchor distT="0" distB="0" distL="114300" distR="114300" simplePos="0" relativeHeight="251675648" behindDoc="1" locked="0" layoutInCell="1" allowOverlap="1" wp14:anchorId="494F7197" wp14:editId="7FD68481">
          <wp:simplePos x="0" y="0"/>
          <wp:positionH relativeFrom="page">
            <wp:posOffset>2143125</wp:posOffset>
          </wp:positionH>
          <wp:positionV relativeFrom="page">
            <wp:posOffset>182880</wp:posOffset>
          </wp:positionV>
          <wp:extent cx="3230245" cy="525145"/>
          <wp:effectExtent l="0" t="0" r="8255" b="8255"/>
          <wp:wrapNone/>
          <wp:docPr id="104268593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AFA7" w14:textId="77777777" w:rsidR="00C3206B" w:rsidRDefault="00C3206B" w:rsidP="00C3206B">
    <w:pPr>
      <w:pStyle w:val="Kopfzeile"/>
      <w:tabs>
        <w:tab w:val="center" w:pos="7687"/>
        <w:tab w:val="right" w:pos="13958"/>
      </w:tabs>
    </w:pPr>
    <w:r>
      <w:rPr>
        <w:noProof/>
        <w:lang w:eastAsia="de-CH"/>
      </w:rPr>
      <w:drawing>
        <wp:anchor distT="0" distB="0" distL="114300" distR="114300" simplePos="0" relativeHeight="251673600" behindDoc="1" locked="0" layoutInCell="1" allowOverlap="1" wp14:anchorId="5C1E9094" wp14:editId="657B5BA9">
          <wp:simplePos x="0" y="0"/>
          <wp:positionH relativeFrom="page">
            <wp:posOffset>2133600</wp:posOffset>
          </wp:positionH>
          <wp:positionV relativeFrom="page">
            <wp:posOffset>240030</wp:posOffset>
          </wp:positionV>
          <wp:extent cx="3230245" cy="525145"/>
          <wp:effectExtent l="0" t="0" r="8255" b="8255"/>
          <wp:wrapNone/>
          <wp:docPr id="377251009"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1AF10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9A4723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3E299A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6E058D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2D4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C56C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6A9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2CE72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F82B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1904D7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A9949A5"/>
    <w:multiLevelType w:val="multilevel"/>
    <w:tmpl w:val="F202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E46439"/>
    <w:multiLevelType w:val="multilevel"/>
    <w:tmpl w:val="53F0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7C0554"/>
    <w:multiLevelType w:val="hybridMultilevel"/>
    <w:tmpl w:val="4F48F478"/>
    <w:lvl w:ilvl="0" w:tplc="643EF7C8">
      <w:start w:val="1"/>
      <w:numFmt w:val="decimal"/>
      <w:lvlText w:val="%1."/>
      <w:lvlJc w:val="left"/>
      <w:pPr>
        <w:ind w:left="472" w:hanging="360"/>
      </w:pPr>
      <w:rPr>
        <w:rFonts w:hint="default"/>
      </w:rPr>
    </w:lvl>
    <w:lvl w:ilvl="1" w:tplc="08070019" w:tentative="1">
      <w:start w:val="1"/>
      <w:numFmt w:val="lowerLetter"/>
      <w:lvlText w:val="%2."/>
      <w:lvlJc w:val="left"/>
      <w:pPr>
        <w:ind w:left="1192" w:hanging="360"/>
      </w:pPr>
    </w:lvl>
    <w:lvl w:ilvl="2" w:tplc="0807001B" w:tentative="1">
      <w:start w:val="1"/>
      <w:numFmt w:val="lowerRoman"/>
      <w:lvlText w:val="%3."/>
      <w:lvlJc w:val="right"/>
      <w:pPr>
        <w:ind w:left="1912" w:hanging="180"/>
      </w:pPr>
    </w:lvl>
    <w:lvl w:ilvl="3" w:tplc="0807000F" w:tentative="1">
      <w:start w:val="1"/>
      <w:numFmt w:val="decimal"/>
      <w:lvlText w:val="%4."/>
      <w:lvlJc w:val="left"/>
      <w:pPr>
        <w:ind w:left="2632" w:hanging="360"/>
      </w:pPr>
    </w:lvl>
    <w:lvl w:ilvl="4" w:tplc="08070019" w:tentative="1">
      <w:start w:val="1"/>
      <w:numFmt w:val="lowerLetter"/>
      <w:lvlText w:val="%5."/>
      <w:lvlJc w:val="left"/>
      <w:pPr>
        <w:ind w:left="3352" w:hanging="360"/>
      </w:pPr>
    </w:lvl>
    <w:lvl w:ilvl="5" w:tplc="0807001B" w:tentative="1">
      <w:start w:val="1"/>
      <w:numFmt w:val="lowerRoman"/>
      <w:lvlText w:val="%6."/>
      <w:lvlJc w:val="right"/>
      <w:pPr>
        <w:ind w:left="4072" w:hanging="180"/>
      </w:pPr>
    </w:lvl>
    <w:lvl w:ilvl="6" w:tplc="0807000F" w:tentative="1">
      <w:start w:val="1"/>
      <w:numFmt w:val="decimal"/>
      <w:lvlText w:val="%7."/>
      <w:lvlJc w:val="left"/>
      <w:pPr>
        <w:ind w:left="4792" w:hanging="360"/>
      </w:pPr>
    </w:lvl>
    <w:lvl w:ilvl="7" w:tplc="08070019" w:tentative="1">
      <w:start w:val="1"/>
      <w:numFmt w:val="lowerLetter"/>
      <w:lvlText w:val="%8."/>
      <w:lvlJc w:val="left"/>
      <w:pPr>
        <w:ind w:left="5512" w:hanging="360"/>
      </w:pPr>
    </w:lvl>
    <w:lvl w:ilvl="8" w:tplc="0807001B" w:tentative="1">
      <w:start w:val="1"/>
      <w:numFmt w:val="lowerRoman"/>
      <w:lvlText w:val="%9."/>
      <w:lvlJc w:val="right"/>
      <w:pPr>
        <w:ind w:left="6232" w:hanging="180"/>
      </w:pPr>
    </w:lvl>
  </w:abstractNum>
  <w:abstractNum w:abstractNumId="13" w15:restartNumberingAfterBreak="0">
    <w:nsid w:val="24F33C58"/>
    <w:multiLevelType w:val="multilevel"/>
    <w:tmpl w:val="7698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3F56B5B"/>
    <w:multiLevelType w:val="multilevel"/>
    <w:tmpl w:val="844C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8C21CE"/>
    <w:multiLevelType w:val="multilevel"/>
    <w:tmpl w:val="448A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6B744B"/>
    <w:multiLevelType w:val="multilevel"/>
    <w:tmpl w:val="774C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90336822">
    <w:abstractNumId w:val="15"/>
  </w:num>
  <w:num w:numId="2" w16cid:durableId="527722433">
    <w:abstractNumId w:val="14"/>
  </w:num>
  <w:num w:numId="3" w16cid:durableId="1469200273">
    <w:abstractNumId w:val="19"/>
  </w:num>
  <w:num w:numId="4" w16cid:durableId="300229613">
    <w:abstractNumId w:val="16"/>
  </w:num>
  <w:num w:numId="5" w16cid:durableId="5715851">
    <w:abstractNumId w:val="13"/>
  </w:num>
  <w:num w:numId="6" w16cid:durableId="147014456">
    <w:abstractNumId w:val="17"/>
  </w:num>
  <w:num w:numId="7" w16cid:durableId="2102949847">
    <w:abstractNumId w:val="10"/>
  </w:num>
  <w:num w:numId="8" w16cid:durableId="1307196819">
    <w:abstractNumId w:val="18"/>
  </w:num>
  <w:num w:numId="9" w16cid:durableId="2111847345">
    <w:abstractNumId w:val="11"/>
  </w:num>
  <w:num w:numId="10" w16cid:durableId="323706557">
    <w:abstractNumId w:val="12"/>
  </w:num>
  <w:num w:numId="11" w16cid:durableId="1524782663">
    <w:abstractNumId w:val="9"/>
  </w:num>
  <w:num w:numId="12" w16cid:durableId="1770346986">
    <w:abstractNumId w:val="7"/>
  </w:num>
  <w:num w:numId="13" w16cid:durableId="1488400834">
    <w:abstractNumId w:val="6"/>
  </w:num>
  <w:num w:numId="14" w16cid:durableId="2087873449">
    <w:abstractNumId w:val="5"/>
  </w:num>
  <w:num w:numId="15" w16cid:durableId="737437316">
    <w:abstractNumId w:val="4"/>
  </w:num>
  <w:num w:numId="16" w16cid:durableId="550725121">
    <w:abstractNumId w:val="8"/>
  </w:num>
  <w:num w:numId="17" w16cid:durableId="1219173748">
    <w:abstractNumId w:val="3"/>
  </w:num>
  <w:num w:numId="18" w16cid:durableId="666707127">
    <w:abstractNumId w:val="2"/>
  </w:num>
  <w:num w:numId="19" w16cid:durableId="2080210376">
    <w:abstractNumId w:val="1"/>
  </w:num>
  <w:num w:numId="20" w16cid:durableId="1155754841">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berger Florian | SBV-USP">
    <w15:presenceInfo w15:providerId="AD" w15:userId="S::florian.ellenberger@sbv-usp.ch::77d67852-1f94-43d8-ad36-9c17152e21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B71"/>
    <w:rsid w:val="0000224E"/>
    <w:rsid w:val="00002DF9"/>
    <w:rsid w:val="00003340"/>
    <w:rsid w:val="0000484D"/>
    <w:rsid w:val="00004E44"/>
    <w:rsid w:val="00007D9B"/>
    <w:rsid w:val="00007EAD"/>
    <w:rsid w:val="0001026E"/>
    <w:rsid w:val="00011A8E"/>
    <w:rsid w:val="00011B89"/>
    <w:rsid w:val="00011F89"/>
    <w:rsid w:val="00013532"/>
    <w:rsid w:val="00014386"/>
    <w:rsid w:val="000143C5"/>
    <w:rsid w:val="00014E05"/>
    <w:rsid w:val="00015BC4"/>
    <w:rsid w:val="00015C59"/>
    <w:rsid w:val="00015E7B"/>
    <w:rsid w:val="00016CF8"/>
    <w:rsid w:val="000178F6"/>
    <w:rsid w:val="00017A3B"/>
    <w:rsid w:val="00017EA2"/>
    <w:rsid w:val="00021569"/>
    <w:rsid w:val="0002264B"/>
    <w:rsid w:val="000231FC"/>
    <w:rsid w:val="00023E30"/>
    <w:rsid w:val="000242E6"/>
    <w:rsid w:val="0002434F"/>
    <w:rsid w:val="00025ADC"/>
    <w:rsid w:val="00030782"/>
    <w:rsid w:val="00031FDC"/>
    <w:rsid w:val="00034352"/>
    <w:rsid w:val="00034A8D"/>
    <w:rsid w:val="00035B02"/>
    <w:rsid w:val="00036036"/>
    <w:rsid w:val="000362AF"/>
    <w:rsid w:val="0003689F"/>
    <w:rsid w:val="0003786E"/>
    <w:rsid w:val="000408F4"/>
    <w:rsid w:val="0004113B"/>
    <w:rsid w:val="00041E7C"/>
    <w:rsid w:val="00042810"/>
    <w:rsid w:val="00042EA3"/>
    <w:rsid w:val="00044DC3"/>
    <w:rsid w:val="00050361"/>
    <w:rsid w:val="00050B95"/>
    <w:rsid w:val="00051D86"/>
    <w:rsid w:val="00053214"/>
    <w:rsid w:val="00053332"/>
    <w:rsid w:val="0005383C"/>
    <w:rsid w:val="00053B48"/>
    <w:rsid w:val="00054E3B"/>
    <w:rsid w:val="00054E97"/>
    <w:rsid w:val="00057AC1"/>
    <w:rsid w:val="00057FAE"/>
    <w:rsid w:val="00060A0D"/>
    <w:rsid w:val="000611C3"/>
    <w:rsid w:val="000616F2"/>
    <w:rsid w:val="000618E7"/>
    <w:rsid w:val="00061AB3"/>
    <w:rsid w:val="00061CE8"/>
    <w:rsid w:val="00063DEB"/>
    <w:rsid w:val="000643E3"/>
    <w:rsid w:val="00064D10"/>
    <w:rsid w:val="00065467"/>
    <w:rsid w:val="00065D76"/>
    <w:rsid w:val="00065FBC"/>
    <w:rsid w:val="0006651A"/>
    <w:rsid w:val="000715C2"/>
    <w:rsid w:val="00071627"/>
    <w:rsid w:val="00071DB4"/>
    <w:rsid w:val="000723FC"/>
    <w:rsid w:val="00072D61"/>
    <w:rsid w:val="000740FC"/>
    <w:rsid w:val="000749E3"/>
    <w:rsid w:val="0007508F"/>
    <w:rsid w:val="000751D5"/>
    <w:rsid w:val="0007520C"/>
    <w:rsid w:val="00076009"/>
    <w:rsid w:val="000761CB"/>
    <w:rsid w:val="00076975"/>
    <w:rsid w:val="00076CB7"/>
    <w:rsid w:val="00077EF3"/>
    <w:rsid w:val="000803C0"/>
    <w:rsid w:val="00080857"/>
    <w:rsid w:val="0008125F"/>
    <w:rsid w:val="00082D0D"/>
    <w:rsid w:val="000831D4"/>
    <w:rsid w:val="000832E4"/>
    <w:rsid w:val="00083645"/>
    <w:rsid w:val="00083869"/>
    <w:rsid w:val="00083FE0"/>
    <w:rsid w:val="0008413F"/>
    <w:rsid w:val="00084CF1"/>
    <w:rsid w:val="000852E2"/>
    <w:rsid w:val="00086247"/>
    <w:rsid w:val="00090227"/>
    <w:rsid w:val="00091082"/>
    <w:rsid w:val="0009116D"/>
    <w:rsid w:val="00091401"/>
    <w:rsid w:val="00091AD5"/>
    <w:rsid w:val="00092091"/>
    <w:rsid w:val="00092A94"/>
    <w:rsid w:val="00092DD4"/>
    <w:rsid w:val="00093792"/>
    <w:rsid w:val="00094941"/>
    <w:rsid w:val="00094E19"/>
    <w:rsid w:val="0009503E"/>
    <w:rsid w:val="000963DC"/>
    <w:rsid w:val="000A063D"/>
    <w:rsid w:val="000A0A84"/>
    <w:rsid w:val="000A0AF2"/>
    <w:rsid w:val="000A172B"/>
    <w:rsid w:val="000A281D"/>
    <w:rsid w:val="000A29D1"/>
    <w:rsid w:val="000A3B96"/>
    <w:rsid w:val="000A4435"/>
    <w:rsid w:val="000A4863"/>
    <w:rsid w:val="000A5B3D"/>
    <w:rsid w:val="000A5D3D"/>
    <w:rsid w:val="000A5ED3"/>
    <w:rsid w:val="000A6564"/>
    <w:rsid w:val="000A688C"/>
    <w:rsid w:val="000A69A2"/>
    <w:rsid w:val="000A69D0"/>
    <w:rsid w:val="000A7095"/>
    <w:rsid w:val="000B2FDC"/>
    <w:rsid w:val="000B5446"/>
    <w:rsid w:val="000B5ACE"/>
    <w:rsid w:val="000B6288"/>
    <w:rsid w:val="000B6ABD"/>
    <w:rsid w:val="000B6D4F"/>
    <w:rsid w:val="000B6D72"/>
    <w:rsid w:val="000B7345"/>
    <w:rsid w:val="000BEFC8"/>
    <w:rsid w:val="000C05B5"/>
    <w:rsid w:val="000C0930"/>
    <w:rsid w:val="000C1B98"/>
    <w:rsid w:val="000C2E47"/>
    <w:rsid w:val="000C32C7"/>
    <w:rsid w:val="000C32F2"/>
    <w:rsid w:val="000C341E"/>
    <w:rsid w:val="000C49B2"/>
    <w:rsid w:val="000C4CF9"/>
    <w:rsid w:val="000C5359"/>
    <w:rsid w:val="000C5BB8"/>
    <w:rsid w:val="000C5CCB"/>
    <w:rsid w:val="000C5DF3"/>
    <w:rsid w:val="000C62F8"/>
    <w:rsid w:val="000C6B01"/>
    <w:rsid w:val="000C6B41"/>
    <w:rsid w:val="000C71B9"/>
    <w:rsid w:val="000C75B3"/>
    <w:rsid w:val="000D01AA"/>
    <w:rsid w:val="000D0527"/>
    <w:rsid w:val="000D0FC5"/>
    <w:rsid w:val="000D1E5D"/>
    <w:rsid w:val="000D24DB"/>
    <w:rsid w:val="000D30D7"/>
    <w:rsid w:val="000D38ED"/>
    <w:rsid w:val="000D3D40"/>
    <w:rsid w:val="000D419A"/>
    <w:rsid w:val="000D4E30"/>
    <w:rsid w:val="000D6276"/>
    <w:rsid w:val="000D632D"/>
    <w:rsid w:val="000D66F2"/>
    <w:rsid w:val="000D68C3"/>
    <w:rsid w:val="000D6C7C"/>
    <w:rsid w:val="000D77D8"/>
    <w:rsid w:val="000D7CDA"/>
    <w:rsid w:val="000D7E06"/>
    <w:rsid w:val="000E0CD6"/>
    <w:rsid w:val="000E0E64"/>
    <w:rsid w:val="000E0EFE"/>
    <w:rsid w:val="000E1482"/>
    <w:rsid w:val="000E1F23"/>
    <w:rsid w:val="000E204A"/>
    <w:rsid w:val="000E306C"/>
    <w:rsid w:val="000E323A"/>
    <w:rsid w:val="000E3A4C"/>
    <w:rsid w:val="000E3C17"/>
    <w:rsid w:val="000E42CC"/>
    <w:rsid w:val="000E5068"/>
    <w:rsid w:val="000E62B3"/>
    <w:rsid w:val="000E6A10"/>
    <w:rsid w:val="000E6AA0"/>
    <w:rsid w:val="000E6D44"/>
    <w:rsid w:val="000E72A9"/>
    <w:rsid w:val="000E7DC4"/>
    <w:rsid w:val="000EA84D"/>
    <w:rsid w:val="000F04C0"/>
    <w:rsid w:val="000F0A4B"/>
    <w:rsid w:val="000F1B05"/>
    <w:rsid w:val="000F1B3A"/>
    <w:rsid w:val="000F1D0B"/>
    <w:rsid w:val="000F321A"/>
    <w:rsid w:val="000F36B3"/>
    <w:rsid w:val="000F4378"/>
    <w:rsid w:val="000F43D8"/>
    <w:rsid w:val="000F4C14"/>
    <w:rsid w:val="000F5569"/>
    <w:rsid w:val="000F5B16"/>
    <w:rsid w:val="00100588"/>
    <w:rsid w:val="00100D38"/>
    <w:rsid w:val="00101155"/>
    <w:rsid w:val="00101D0C"/>
    <w:rsid w:val="001028BD"/>
    <w:rsid w:val="00102E08"/>
    <w:rsid w:val="001032EC"/>
    <w:rsid w:val="00104009"/>
    <w:rsid w:val="00105FEF"/>
    <w:rsid w:val="001071EB"/>
    <w:rsid w:val="00107360"/>
    <w:rsid w:val="00107FD7"/>
    <w:rsid w:val="0011106F"/>
    <w:rsid w:val="0011178F"/>
    <w:rsid w:val="00111F97"/>
    <w:rsid w:val="0011269C"/>
    <w:rsid w:val="00112B77"/>
    <w:rsid w:val="00113477"/>
    <w:rsid w:val="00113EB8"/>
    <w:rsid w:val="0011416C"/>
    <w:rsid w:val="001142CA"/>
    <w:rsid w:val="0011481B"/>
    <w:rsid w:val="001148F4"/>
    <w:rsid w:val="00114A3C"/>
    <w:rsid w:val="001159D4"/>
    <w:rsid w:val="00116122"/>
    <w:rsid w:val="001161AB"/>
    <w:rsid w:val="00116289"/>
    <w:rsid w:val="00116442"/>
    <w:rsid w:val="001165C5"/>
    <w:rsid w:val="001173CA"/>
    <w:rsid w:val="00117652"/>
    <w:rsid w:val="00117D7C"/>
    <w:rsid w:val="001227F7"/>
    <w:rsid w:val="00122854"/>
    <w:rsid w:val="001229B3"/>
    <w:rsid w:val="001229B5"/>
    <w:rsid w:val="0012356F"/>
    <w:rsid w:val="00124B26"/>
    <w:rsid w:val="00124DB0"/>
    <w:rsid w:val="00124ED9"/>
    <w:rsid w:val="0012531C"/>
    <w:rsid w:val="00125711"/>
    <w:rsid w:val="001259A3"/>
    <w:rsid w:val="00125C85"/>
    <w:rsid w:val="0012612B"/>
    <w:rsid w:val="00126731"/>
    <w:rsid w:val="00127026"/>
    <w:rsid w:val="00127498"/>
    <w:rsid w:val="00127A05"/>
    <w:rsid w:val="0013002D"/>
    <w:rsid w:val="001300FD"/>
    <w:rsid w:val="001305B9"/>
    <w:rsid w:val="00130E87"/>
    <w:rsid w:val="00131333"/>
    <w:rsid w:val="00131D8E"/>
    <w:rsid w:val="00131E4E"/>
    <w:rsid w:val="0013215D"/>
    <w:rsid w:val="001325FD"/>
    <w:rsid w:val="00132879"/>
    <w:rsid w:val="00132917"/>
    <w:rsid w:val="0013530E"/>
    <w:rsid w:val="0013587C"/>
    <w:rsid w:val="00135B4D"/>
    <w:rsid w:val="00136228"/>
    <w:rsid w:val="001405F9"/>
    <w:rsid w:val="00140670"/>
    <w:rsid w:val="0014303C"/>
    <w:rsid w:val="00143702"/>
    <w:rsid w:val="001438ED"/>
    <w:rsid w:val="0014412B"/>
    <w:rsid w:val="00145897"/>
    <w:rsid w:val="001465DA"/>
    <w:rsid w:val="00146E2A"/>
    <w:rsid w:val="001501AB"/>
    <w:rsid w:val="001509C6"/>
    <w:rsid w:val="00151023"/>
    <w:rsid w:val="00151120"/>
    <w:rsid w:val="001520FE"/>
    <w:rsid w:val="00152264"/>
    <w:rsid w:val="00152666"/>
    <w:rsid w:val="00152994"/>
    <w:rsid w:val="00152CF0"/>
    <w:rsid w:val="00153E4C"/>
    <w:rsid w:val="00155E1F"/>
    <w:rsid w:val="00155E26"/>
    <w:rsid w:val="00155FA8"/>
    <w:rsid w:val="001570B1"/>
    <w:rsid w:val="0015771D"/>
    <w:rsid w:val="0015773D"/>
    <w:rsid w:val="0015E4AB"/>
    <w:rsid w:val="001601F0"/>
    <w:rsid w:val="001615E0"/>
    <w:rsid w:val="00162C35"/>
    <w:rsid w:val="00163138"/>
    <w:rsid w:val="001633BF"/>
    <w:rsid w:val="0016375B"/>
    <w:rsid w:val="0016484D"/>
    <w:rsid w:val="00167627"/>
    <w:rsid w:val="0016787B"/>
    <w:rsid w:val="00167A3B"/>
    <w:rsid w:val="00170475"/>
    <w:rsid w:val="001719E1"/>
    <w:rsid w:val="00171C8D"/>
    <w:rsid w:val="00171E72"/>
    <w:rsid w:val="001720AA"/>
    <w:rsid w:val="00172D8A"/>
    <w:rsid w:val="00174C3F"/>
    <w:rsid w:val="00175570"/>
    <w:rsid w:val="001757B5"/>
    <w:rsid w:val="00175CE3"/>
    <w:rsid w:val="001762D2"/>
    <w:rsid w:val="00176856"/>
    <w:rsid w:val="00180284"/>
    <w:rsid w:val="00180838"/>
    <w:rsid w:val="00180D9F"/>
    <w:rsid w:val="00181332"/>
    <w:rsid w:val="00182247"/>
    <w:rsid w:val="0018269F"/>
    <w:rsid w:val="00184108"/>
    <w:rsid w:val="001849DA"/>
    <w:rsid w:val="00184DC8"/>
    <w:rsid w:val="001872F8"/>
    <w:rsid w:val="001876FC"/>
    <w:rsid w:val="0018792E"/>
    <w:rsid w:val="00187A33"/>
    <w:rsid w:val="00187D8F"/>
    <w:rsid w:val="001904AF"/>
    <w:rsid w:val="00190868"/>
    <w:rsid w:val="00191780"/>
    <w:rsid w:val="00191ED7"/>
    <w:rsid w:val="00192B38"/>
    <w:rsid w:val="001930B7"/>
    <w:rsid w:val="00193500"/>
    <w:rsid w:val="00193B75"/>
    <w:rsid w:val="00194E99"/>
    <w:rsid w:val="00195003"/>
    <w:rsid w:val="00195A02"/>
    <w:rsid w:val="0019733E"/>
    <w:rsid w:val="001975FC"/>
    <w:rsid w:val="00197AE1"/>
    <w:rsid w:val="001A05AA"/>
    <w:rsid w:val="001A0CBF"/>
    <w:rsid w:val="001A10F6"/>
    <w:rsid w:val="001A11A1"/>
    <w:rsid w:val="001A11BD"/>
    <w:rsid w:val="001A12DA"/>
    <w:rsid w:val="001A1B95"/>
    <w:rsid w:val="001A2889"/>
    <w:rsid w:val="001A2B06"/>
    <w:rsid w:val="001A2C61"/>
    <w:rsid w:val="001A372D"/>
    <w:rsid w:val="001A3B17"/>
    <w:rsid w:val="001A4835"/>
    <w:rsid w:val="001A54F0"/>
    <w:rsid w:val="001A56BA"/>
    <w:rsid w:val="001A58E2"/>
    <w:rsid w:val="001A60F1"/>
    <w:rsid w:val="001A649C"/>
    <w:rsid w:val="001A653D"/>
    <w:rsid w:val="001A67AC"/>
    <w:rsid w:val="001A6C1F"/>
    <w:rsid w:val="001A6EDF"/>
    <w:rsid w:val="001A7454"/>
    <w:rsid w:val="001A7AA9"/>
    <w:rsid w:val="001A7B8A"/>
    <w:rsid w:val="001A7EB9"/>
    <w:rsid w:val="001B03F9"/>
    <w:rsid w:val="001B1990"/>
    <w:rsid w:val="001B1C0E"/>
    <w:rsid w:val="001B1E94"/>
    <w:rsid w:val="001B3B08"/>
    <w:rsid w:val="001B4D25"/>
    <w:rsid w:val="001B4E21"/>
    <w:rsid w:val="001B5148"/>
    <w:rsid w:val="001B5684"/>
    <w:rsid w:val="001B5D84"/>
    <w:rsid w:val="001B6E0A"/>
    <w:rsid w:val="001B7206"/>
    <w:rsid w:val="001C03E5"/>
    <w:rsid w:val="001C0792"/>
    <w:rsid w:val="001C07E0"/>
    <w:rsid w:val="001C0D0D"/>
    <w:rsid w:val="001C2C23"/>
    <w:rsid w:val="001C3995"/>
    <w:rsid w:val="001C39A8"/>
    <w:rsid w:val="001C3F04"/>
    <w:rsid w:val="001C4CDC"/>
    <w:rsid w:val="001C5EEC"/>
    <w:rsid w:val="001C606C"/>
    <w:rsid w:val="001C65E9"/>
    <w:rsid w:val="001C7B8E"/>
    <w:rsid w:val="001D01D4"/>
    <w:rsid w:val="001D0DD1"/>
    <w:rsid w:val="001D11AE"/>
    <w:rsid w:val="001D1C8A"/>
    <w:rsid w:val="001D27D7"/>
    <w:rsid w:val="001D2A31"/>
    <w:rsid w:val="001D44E9"/>
    <w:rsid w:val="001D46BF"/>
    <w:rsid w:val="001D561B"/>
    <w:rsid w:val="001D6E20"/>
    <w:rsid w:val="001D770C"/>
    <w:rsid w:val="001E11BD"/>
    <w:rsid w:val="001E1B95"/>
    <w:rsid w:val="001E2504"/>
    <w:rsid w:val="001E2F65"/>
    <w:rsid w:val="001E3464"/>
    <w:rsid w:val="001E3FCC"/>
    <w:rsid w:val="001E5B69"/>
    <w:rsid w:val="001E6856"/>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0BD"/>
    <w:rsid w:val="001F4830"/>
    <w:rsid w:val="001F5779"/>
    <w:rsid w:val="001F57D6"/>
    <w:rsid w:val="001F6462"/>
    <w:rsid w:val="001F7611"/>
    <w:rsid w:val="002001F4"/>
    <w:rsid w:val="00200394"/>
    <w:rsid w:val="00200C00"/>
    <w:rsid w:val="00201BD4"/>
    <w:rsid w:val="00201DBF"/>
    <w:rsid w:val="002037CA"/>
    <w:rsid w:val="002037EA"/>
    <w:rsid w:val="00203B8A"/>
    <w:rsid w:val="002053FC"/>
    <w:rsid w:val="00206B30"/>
    <w:rsid w:val="00207948"/>
    <w:rsid w:val="002079ED"/>
    <w:rsid w:val="00210CB3"/>
    <w:rsid w:val="002115CA"/>
    <w:rsid w:val="002121A0"/>
    <w:rsid w:val="002125DF"/>
    <w:rsid w:val="00215BF4"/>
    <w:rsid w:val="002163DD"/>
    <w:rsid w:val="0021736F"/>
    <w:rsid w:val="0021855D"/>
    <w:rsid w:val="00220096"/>
    <w:rsid w:val="00220A4A"/>
    <w:rsid w:val="002211E6"/>
    <w:rsid w:val="0022143D"/>
    <w:rsid w:val="00222557"/>
    <w:rsid w:val="002228C9"/>
    <w:rsid w:val="00223071"/>
    <w:rsid w:val="0022323F"/>
    <w:rsid w:val="00223408"/>
    <w:rsid w:val="0022490D"/>
    <w:rsid w:val="0022523D"/>
    <w:rsid w:val="00225C20"/>
    <w:rsid w:val="00225E43"/>
    <w:rsid w:val="00225F22"/>
    <w:rsid w:val="002271F4"/>
    <w:rsid w:val="002309DC"/>
    <w:rsid w:val="00231301"/>
    <w:rsid w:val="00231B7E"/>
    <w:rsid w:val="00234839"/>
    <w:rsid w:val="00234991"/>
    <w:rsid w:val="002349E7"/>
    <w:rsid w:val="0023643E"/>
    <w:rsid w:val="00236473"/>
    <w:rsid w:val="00236A4F"/>
    <w:rsid w:val="002401DA"/>
    <w:rsid w:val="00240571"/>
    <w:rsid w:val="0024059C"/>
    <w:rsid w:val="002406A7"/>
    <w:rsid w:val="002414F3"/>
    <w:rsid w:val="0024163E"/>
    <w:rsid w:val="00241883"/>
    <w:rsid w:val="00242ECE"/>
    <w:rsid w:val="00242F59"/>
    <w:rsid w:val="0024308F"/>
    <w:rsid w:val="00243100"/>
    <w:rsid w:val="00244007"/>
    <w:rsid w:val="00244AD2"/>
    <w:rsid w:val="00245833"/>
    <w:rsid w:val="0024602F"/>
    <w:rsid w:val="00246220"/>
    <w:rsid w:val="002466E1"/>
    <w:rsid w:val="00246A84"/>
    <w:rsid w:val="00246FA0"/>
    <w:rsid w:val="0024719A"/>
    <w:rsid w:val="002473CD"/>
    <w:rsid w:val="00247737"/>
    <w:rsid w:val="0025181E"/>
    <w:rsid w:val="00251D65"/>
    <w:rsid w:val="00251D66"/>
    <w:rsid w:val="00251DB2"/>
    <w:rsid w:val="00251FD5"/>
    <w:rsid w:val="002524EC"/>
    <w:rsid w:val="00252971"/>
    <w:rsid w:val="00253588"/>
    <w:rsid w:val="002536E6"/>
    <w:rsid w:val="002549C6"/>
    <w:rsid w:val="00254AD2"/>
    <w:rsid w:val="00254C23"/>
    <w:rsid w:val="00254DA3"/>
    <w:rsid w:val="00256BE8"/>
    <w:rsid w:val="002570F9"/>
    <w:rsid w:val="002579EE"/>
    <w:rsid w:val="00257EF8"/>
    <w:rsid w:val="00260F34"/>
    <w:rsid w:val="002614CB"/>
    <w:rsid w:val="00261931"/>
    <w:rsid w:val="00261EBD"/>
    <w:rsid w:val="002626A8"/>
    <w:rsid w:val="00262701"/>
    <w:rsid w:val="0026279C"/>
    <w:rsid w:val="00262D94"/>
    <w:rsid w:val="0026344B"/>
    <w:rsid w:val="00263910"/>
    <w:rsid w:val="002639DA"/>
    <w:rsid w:val="002654FC"/>
    <w:rsid w:val="002667F7"/>
    <w:rsid w:val="00266ECC"/>
    <w:rsid w:val="0026740D"/>
    <w:rsid w:val="0026774F"/>
    <w:rsid w:val="00270B52"/>
    <w:rsid w:val="00270CBE"/>
    <w:rsid w:val="00270ECD"/>
    <w:rsid w:val="002711D0"/>
    <w:rsid w:val="0027331C"/>
    <w:rsid w:val="00273A31"/>
    <w:rsid w:val="00274B2F"/>
    <w:rsid w:val="00275191"/>
    <w:rsid w:val="00276966"/>
    <w:rsid w:val="00276FCE"/>
    <w:rsid w:val="00277017"/>
    <w:rsid w:val="002802F8"/>
    <w:rsid w:val="00280C92"/>
    <w:rsid w:val="00280D92"/>
    <w:rsid w:val="002819E9"/>
    <w:rsid w:val="00281C53"/>
    <w:rsid w:val="00281EEB"/>
    <w:rsid w:val="00281F66"/>
    <w:rsid w:val="00283237"/>
    <w:rsid w:val="00283554"/>
    <w:rsid w:val="00283756"/>
    <w:rsid w:val="002841E8"/>
    <w:rsid w:val="00284EEE"/>
    <w:rsid w:val="00284FA1"/>
    <w:rsid w:val="00285562"/>
    <w:rsid w:val="002861B0"/>
    <w:rsid w:val="00286611"/>
    <w:rsid w:val="00287331"/>
    <w:rsid w:val="00287CE7"/>
    <w:rsid w:val="0029025E"/>
    <w:rsid w:val="002907A6"/>
    <w:rsid w:val="00290B54"/>
    <w:rsid w:val="00290C5E"/>
    <w:rsid w:val="00291643"/>
    <w:rsid w:val="00292447"/>
    <w:rsid w:val="00292C44"/>
    <w:rsid w:val="002933BF"/>
    <w:rsid w:val="00293624"/>
    <w:rsid w:val="00294BC4"/>
    <w:rsid w:val="0029542F"/>
    <w:rsid w:val="002955E5"/>
    <w:rsid w:val="00295F8B"/>
    <w:rsid w:val="00296A2D"/>
    <w:rsid w:val="002A0851"/>
    <w:rsid w:val="002A0996"/>
    <w:rsid w:val="002A0D4D"/>
    <w:rsid w:val="002A1674"/>
    <w:rsid w:val="002A1B53"/>
    <w:rsid w:val="002A2219"/>
    <w:rsid w:val="002A288A"/>
    <w:rsid w:val="002A2D07"/>
    <w:rsid w:val="002A47E3"/>
    <w:rsid w:val="002A57D8"/>
    <w:rsid w:val="002A59E7"/>
    <w:rsid w:val="002A5BC2"/>
    <w:rsid w:val="002A673C"/>
    <w:rsid w:val="002A674C"/>
    <w:rsid w:val="002A7D5D"/>
    <w:rsid w:val="002A7F34"/>
    <w:rsid w:val="002B0487"/>
    <w:rsid w:val="002B04E5"/>
    <w:rsid w:val="002B07D7"/>
    <w:rsid w:val="002B13C1"/>
    <w:rsid w:val="002B140C"/>
    <w:rsid w:val="002B1625"/>
    <w:rsid w:val="002B2051"/>
    <w:rsid w:val="002B2A1D"/>
    <w:rsid w:val="002B32BD"/>
    <w:rsid w:val="002B379C"/>
    <w:rsid w:val="002B5BF4"/>
    <w:rsid w:val="002B6010"/>
    <w:rsid w:val="002B67A0"/>
    <w:rsid w:val="002C0D5B"/>
    <w:rsid w:val="002C1FD3"/>
    <w:rsid w:val="002C293C"/>
    <w:rsid w:val="002C2B38"/>
    <w:rsid w:val="002C2D60"/>
    <w:rsid w:val="002C38E2"/>
    <w:rsid w:val="002C3E07"/>
    <w:rsid w:val="002C3FF0"/>
    <w:rsid w:val="002C4706"/>
    <w:rsid w:val="002C5257"/>
    <w:rsid w:val="002C59E9"/>
    <w:rsid w:val="002C7735"/>
    <w:rsid w:val="002D04A4"/>
    <w:rsid w:val="002D06BC"/>
    <w:rsid w:val="002D1BE7"/>
    <w:rsid w:val="002D1DC8"/>
    <w:rsid w:val="002D2553"/>
    <w:rsid w:val="002D353F"/>
    <w:rsid w:val="002D59D1"/>
    <w:rsid w:val="002D5A51"/>
    <w:rsid w:val="002D5EBC"/>
    <w:rsid w:val="002D7A22"/>
    <w:rsid w:val="002E0D8F"/>
    <w:rsid w:val="002E1F2C"/>
    <w:rsid w:val="002E3473"/>
    <w:rsid w:val="002E3563"/>
    <w:rsid w:val="002E3B41"/>
    <w:rsid w:val="002E3CEB"/>
    <w:rsid w:val="002E565B"/>
    <w:rsid w:val="002E58E4"/>
    <w:rsid w:val="002E6029"/>
    <w:rsid w:val="002E699C"/>
    <w:rsid w:val="002E6CDF"/>
    <w:rsid w:val="002E74E6"/>
    <w:rsid w:val="002E7F8B"/>
    <w:rsid w:val="002EC12B"/>
    <w:rsid w:val="002F17CD"/>
    <w:rsid w:val="002F3377"/>
    <w:rsid w:val="002F34BF"/>
    <w:rsid w:val="002F3689"/>
    <w:rsid w:val="002F40D7"/>
    <w:rsid w:val="002F58DC"/>
    <w:rsid w:val="002F5A38"/>
    <w:rsid w:val="002F6A2F"/>
    <w:rsid w:val="002F7C34"/>
    <w:rsid w:val="002FC276"/>
    <w:rsid w:val="00300D8E"/>
    <w:rsid w:val="00301403"/>
    <w:rsid w:val="00301C53"/>
    <w:rsid w:val="003028CE"/>
    <w:rsid w:val="00303764"/>
    <w:rsid w:val="003039CF"/>
    <w:rsid w:val="00303DB3"/>
    <w:rsid w:val="0030403F"/>
    <w:rsid w:val="00304223"/>
    <w:rsid w:val="0030461A"/>
    <w:rsid w:val="003050AD"/>
    <w:rsid w:val="00305667"/>
    <w:rsid w:val="003058FA"/>
    <w:rsid w:val="00305E05"/>
    <w:rsid w:val="003067E7"/>
    <w:rsid w:val="003074AE"/>
    <w:rsid w:val="003100F6"/>
    <w:rsid w:val="003101AC"/>
    <w:rsid w:val="00310489"/>
    <w:rsid w:val="00310548"/>
    <w:rsid w:val="00310A99"/>
    <w:rsid w:val="00310B45"/>
    <w:rsid w:val="00311FF1"/>
    <w:rsid w:val="003131D0"/>
    <w:rsid w:val="0031320F"/>
    <w:rsid w:val="00313823"/>
    <w:rsid w:val="00313EB6"/>
    <w:rsid w:val="003156AE"/>
    <w:rsid w:val="00315906"/>
    <w:rsid w:val="003169AC"/>
    <w:rsid w:val="00317622"/>
    <w:rsid w:val="00317B0B"/>
    <w:rsid w:val="003201B8"/>
    <w:rsid w:val="0032141F"/>
    <w:rsid w:val="003220E8"/>
    <w:rsid w:val="00322266"/>
    <w:rsid w:val="00322465"/>
    <w:rsid w:val="00323B1A"/>
    <w:rsid w:val="0032486C"/>
    <w:rsid w:val="003248AC"/>
    <w:rsid w:val="00324B85"/>
    <w:rsid w:val="0032565A"/>
    <w:rsid w:val="0032734B"/>
    <w:rsid w:val="00327BC2"/>
    <w:rsid w:val="00330FD9"/>
    <w:rsid w:val="0033196A"/>
    <w:rsid w:val="00332F26"/>
    <w:rsid w:val="00333285"/>
    <w:rsid w:val="00333BCD"/>
    <w:rsid w:val="00334210"/>
    <w:rsid w:val="0033775C"/>
    <w:rsid w:val="003400F0"/>
    <w:rsid w:val="00340D2C"/>
    <w:rsid w:val="00341813"/>
    <w:rsid w:val="0034268E"/>
    <w:rsid w:val="00344820"/>
    <w:rsid w:val="00344ACF"/>
    <w:rsid w:val="00344CDD"/>
    <w:rsid w:val="00345B36"/>
    <w:rsid w:val="00345F05"/>
    <w:rsid w:val="00346615"/>
    <w:rsid w:val="00346636"/>
    <w:rsid w:val="00346780"/>
    <w:rsid w:val="0034690F"/>
    <w:rsid w:val="00346BE3"/>
    <w:rsid w:val="00347260"/>
    <w:rsid w:val="00347360"/>
    <w:rsid w:val="0035020A"/>
    <w:rsid w:val="0035053E"/>
    <w:rsid w:val="00350EDA"/>
    <w:rsid w:val="00352779"/>
    <w:rsid w:val="00352FEC"/>
    <w:rsid w:val="003542AB"/>
    <w:rsid w:val="0035482A"/>
    <w:rsid w:val="003549D9"/>
    <w:rsid w:val="003549F8"/>
    <w:rsid w:val="00355D8A"/>
    <w:rsid w:val="0035696C"/>
    <w:rsid w:val="0035748F"/>
    <w:rsid w:val="00357950"/>
    <w:rsid w:val="00357A1B"/>
    <w:rsid w:val="00357C82"/>
    <w:rsid w:val="00360909"/>
    <w:rsid w:val="00362DC0"/>
    <w:rsid w:val="003632D6"/>
    <w:rsid w:val="00363342"/>
    <w:rsid w:val="0036346B"/>
    <w:rsid w:val="00363845"/>
    <w:rsid w:val="00364792"/>
    <w:rsid w:val="00364DA2"/>
    <w:rsid w:val="00364DC0"/>
    <w:rsid w:val="003654B8"/>
    <w:rsid w:val="00365915"/>
    <w:rsid w:val="00365EF7"/>
    <w:rsid w:val="0037036D"/>
    <w:rsid w:val="003706DB"/>
    <w:rsid w:val="00370772"/>
    <w:rsid w:val="0037085A"/>
    <w:rsid w:val="0037253B"/>
    <w:rsid w:val="0037325A"/>
    <w:rsid w:val="00373E02"/>
    <w:rsid w:val="003741D0"/>
    <w:rsid w:val="00374727"/>
    <w:rsid w:val="00375B7B"/>
    <w:rsid w:val="00375D92"/>
    <w:rsid w:val="00376E43"/>
    <w:rsid w:val="00377862"/>
    <w:rsid w:val="00377A05"/>
    <w:rsid w:val="00377DB3"/>
    <w:rsid w:val="00380163"/>
    <w:rsid w:val="00380C6E"/>
    <w:rsid w:val="00381189"/>
    <w:rsid w:val="00382C14"/>
    <w:rsid w:val="00383048"/>
    <w:rsid w:val="003830DF"/>
    <w:rsid w:val="00383B77"/>
    <w:rsid w:val="003849A3"/>
    <w:rsid w:val="003851FA"/>
    <w:rsid w:val="0038554F"/>
    <w:rsid w:val="00385D4F"/>
    <w:rsid w:val="00386736"/>
    <w:rsid w:val="00387C21"/>
    <w:rsid w:val="00390008"/>
    <w:rsid w:val="003903EA"/>
    <w:rsid w:val="00390B6A"/>
    <w:rsid w:val="00391571"/>
    <w:rsid w:val="0039188F"/>
    <w:rsid w:val="003921DE"/>
    <w:rsid w:val="003921FD"/>
    <w:rsid w:val="003923EA"/>
    <w:rsid w:val="00392C00"/>
    <w:rsid w:val="00392E68"/>
    <w:rsid w:val="00392F6E"/>
    <w:rsid w:val="00393648"/>
    <w:rsid w:val="003939DF"/>
    <w:rsid w:val="00393FE1"/>
    <w:rsid w:val="003951DF"/>
    <w:rsid w:val="003953BB"/>
    <w:rsid w:val="00395DBF"/>
    <w:rsid w:val="00395E4E"/>
    <w:rsid w:val="00396255"/>
    <w:rsid w:val="00396C60"/>
    <w:rsid w:val="00397344"/>
    <w:rsid w:val="0039763E"/>
    <w:rsid w:val="00397D58"/>
    <w:rsid w:val="003A0097"/>
    <w:rsid w:val="003A0152"/>
    <w:rsid w:val="003A01FF"/>
    <w:rsid w:val="003A2334"/>
    <w:rsid w:val="003A248F"/>
    <w:rsid w:val="003A2BBA"/>
    <w:rsid w:val="003A3191"/>
    <w:rsid w:val="003A5C0B"/>
    <w:rsid w:val="003A651F"/>
    <w:rsid w:val="003AA284"/>
    <w:rsid w:val="003B049A"/>
    <w:rsid w:val="003B09AE"/>
    <w:rsid w:val="003B0E20"/>
    <w:rsid w:val="003B223E"/>
    <w:rsid w:val="003B2730"/>
    <w:rsid w:val="003B2F2A"/>
    <w:rsid w:val="003B3DC2"/>
    <w:rsid w:val="003B45D5"/>
    <w:rsid w:val="003B5C8F"/>
    <w:rsid w:val="003B6C9F"/>
    <w:rsid w:val="003B7AE0"/>
    <w:rsid w:val="003B7F67"/>
    <w:rsid w:val="003C0452"/>
    <w:rsid w:val="003C0B71"/>
    <w:rsid w:val="003C0B93"/>
    <w:rsid w:val="003C0C90"/>
    <w:rsid w:val="003C1A23"/>
    <w:rsid w:val="003C1A8D"/>
    <w:rsid w:val="003C2507"/>
    <w:rsid w:val="003C252E"/>
    <w:rsid w:val="003C27A1"/>
    <w:rsid w:val="003C4323"/>
    <w:rsid w:val="003C44FA"/>
    <w:rsid w:val="003C4AE1"/>
    <w:rsid w:val="003C577F"/>
    <w:rsid w:val="003C64E1"/>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D5778"/>
    <w:rsid w:val="003E0608"/>
    <w:rsid w:val="003E0A52"/>
    <w:rsid w:val="003E15EB"/>
    <w:rsid w:val="003E1BCF"/>
    <w:rsid w:val="003E3FDF"/>
    <w:rsid w:val="003E43D8"/>
    <w:rsid w:val="003E54A4"/>
    <w:rsid w:val="003E6D24"/>
    <w:rsid w:val="003E6F3D"/>
    <w:rsid w:val="003E748D"/>
    <w:rsid w:val="003E7C6E"/>
    <w:rsid w:val="003F1ED1"/>
    <w:rsid w:val="003F1F72"/>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2E50"/>
    <w:rsid w:val="00404C9D"/>
    <w:rsid w:val="00404CAC"/>
    <w:rsid w:val="00404CF7"/>
    <w:rsid w:val="00404E5E"/>
    <w:rsid w:val="00405929"/>
    <w:rsid w:val="00405A68"/>
    <w:rsid w:val="00405BC5"/>
    <w:rsid w:val="00406449"/>
    <w:rsid w:val="00406580"/>
    <w:rsid w:val="00406A82"/>
    <w:rsid w:val="00406AD4"/>
    <w:rsid w:val="00406C78"/>
    <w:rsid w:val="004071FA"/>
    <w:rsid w:val="00407E92"/>
    <w:rsid w:val="0041098A"/>
    <w:rsid w:val="00410C22"/>
    <w:rsid w:val="00411505"/>
    <w:rsid w:val="00411D0C"/>
    <w:rsid w:val="004120D5"/>
    <w:rsid w:val="00412449"/>
    <w:rsid w:val="004130A6"/>
    <w:rsid w:val="004146A5"/>
    <w:rsid w:val="004148B0"/>
    <w:rsid w:val="00414BB4"/>
    <w:rsid w:val="004151D9"/>
    <w:rsid w:val="00415B2B"/>
    <w:rsid w:val="00416135"/>
    <w:rsid w:val="00416298"/>
    <w:rsid w:val="00420A04"/>
    <w:rsid w:val="00421088"/>
    <w:rsid w:val="00421FBE"/>
    <w:rsid w:val="00422BDD"/>
    <w:rsid w:val="00423C51"/>
    <w:rsid w:val="00423FE3"/>
    <w:rsid w:val="0042537A"/>
    <w:rsid w:val="00425434"/>
    <w:rsid w:val="004257F9"/>
    <w:rsid w:val="0042587E"/>
    <w:rsid w:val="00426C13"/>
    <w:rsid w:val="00426D13"/>
    <w:rsid w:val="004284A5"/>
    <w:rsid w:val="0043072E"/>
    <w:rsid w:val="00430774"/>
    <w:rsid w:val="004307E0"/>
    <w:rsid w:val="004320AB"/>
    <w:rsid w:val="00432E92"/>
    <w:rsid w:val="004345C9"/>
    <w:rsid w:val="00434B6C"/>
    <w:rsid w:val="00435156"/>
    <w:rsid w:val="0043554B"/>
    <w:rsid w:val="00435EFF"/>
    <w:rsid w:val="00437041"/>
    <w:rsid w:val="00437181"/>
    <w:rsid w:val="00441D7A"/>
    <w:rsid w:val="00441DEC"/>
    <w:rsid w:val="0044229F"/>
    <w:rsid w:val="0044296C"/>
    <w:rsid w:val="00443CC8"/>
    <w:rsid w:val="00445D88"/>
    <w:rsid w:val="00447289"/>
    <w:rsid w:val="00447770"/>
    <w:rsid w:val="004477B8"/>
    <w:rsid w:val="00447847"/>
    <w:rsid w:val="00450033"/>
    <w:rsid w:val="00450ABA"/>
    <w:rsid w:val="00451501"/>
    <w:rsid w:val="00451623"/>
    <w:rsid w:val="00451AEE"/>
    <w:rsid w:val="004531E7"/>
    <w:rsid w:val="00455B9E"/>
    <w:rsid w:val="00456068"/>
    <w:rsid w:val="004561FE"/>
    <w:rsid w:val="00456B8D"/>
    <w:rsid w:val="0045703F"/>
    <w:rsid w:val="00457172"/>
    <w:rsid w:val="004571FB"/>
    <w:rsid w:val="00457D84"/>
    <w:rsid w:val="00460D31"/>
    <w:rsid w:val="0046128B"/>
    <w:rsid w:val="004617A5"/>
    <w:rsid w:val="00462D12"/>
    <w:rsid w:val="00462E4A"/>
    <w:rsid w:val="0046310E"/>
    <w:rsid w:val="0046349D"/>
    <w:rsid w:val="004636A3"/>
    <w:rsid w:val="00463B0D"/>
    <w:rsid w:val="004650E6"/>
    <w:rsid w:val="00465F7B"/>
    <w:rsid w:val="004660EB"/>
    <w:rsid w:val="0046626A"/>
    <w:rsid w:val="00467092"/>
    <w:rsid w:val="00470569"/>
    <w:rsid w:val="004709D5"/>
    <w:rsid w:val="00471DBB"/>
    <w:rsid w:val="0047240D"/>
    <w:rsid w:val="00472BCF"/>
    <w:rsid w:val="0047376C"/>
    <w:rsid w:val="004741F8"/>
    <w:rsid w:val="00474E56"/>
    <w:rsid w:val="004758F0"/>
    <w:rsid w:val="004762A0"/>
    <w:rsid w:val="0047633F"/>
    <w:rsid w:val="00477F48"/>
    <w:rsid w:val="00481811"/>
    <w:rsid w:val="00482A4A"/>
    <w:rsid w:val="00483A6E"/>
    <w:rsid w:val="00483AA6"/>
    <w:rsid w:val="004845FC"/>
    <w:rsid w:val="00484CCF"/>
    <w:rsid w:val="00484CF8"/>
    <w:rsid w:val="0048523C"/>
    <w:rsid w:val="0048567A"/>
    <w:rsid w:val="00485E9A"/>
    <w:rsid w:val="00486180"/>
    <w:rsid w:val="00486802"/>
    <w:rsid w:val="0048696E"/>
    <w:rsid w:val="00486EEF"/>
    <w:rsid w:val="004901D1"/>
    <w:rsid w:val="0049091F"/>
    <w:rsid w:val="00491CE0"/>
    <w:rsid w:val="00492AEF"/>
    <w:rsid w:val="004957C0"/>
    <w:rsid w:val="004958F4"/>
    <w:rsid w:val="0049674F"/>
    <w:rsid w:val="00497DFC"/>
    <w:rsid w:val="004A00FF"/>
    <w:rsid w:val="004A0361"/>
    <w:rsid w:val="004A0C1A"/>
    <w:rsid w:val="004A0CE1"/>
    <w:rsid w:val="004A20AE"/>
    <w:rsid w:val="004A2205"/>
    <w:rsid w:val="004A220F"/>
    <w:rsid w:val="004A2F28"/>
    <w:rsid w:val="004A4A05"/>
    <w:rsid w:val="004A6B80"/>
    <w:rsid w:val="004A7BBB"/>
    <w:rsid w:val="004A9BD7"/>
    <w:rsid w:val="004B0268"/>
    <w:rsid w:val="004B0770"/>
    <w:rsid w:val="004B1056"/>
    <w:rsid w:val="004B24CB"/>
    <w:rsid w:val="004B2E95"/>
    <w:rsid w:val="004B4979"/>
    <w:rsid w:val="004B4AA1"/>
    <w:rsid w:val="004B51EC"/>
    <w:rsid w:val="004B5962"/>
    <w:rsid w:val="004B68B8"/>
    <w:rsid w:val="004B6FA5"/>
    <w:rsid w:val="004C05C0"/>
    <w:rsid w:val="004C0C2F"/>
    <w:rsid w:val="004C0C65"/>
    <w:rsid w:val="004C1815"/>
    <w:rsid w:val="004C2046"/>
    <w:rsid w:val="004C33DA"/>
    <w:rsid w:val="004C3A39"/>
    <w:rsid w:val="004C3CB6"/>
    <w:rsid w:val="004C3FDE"/>
    <w:rsid w:val="004C4246"/>
    <w:rsid w:val="004C5566"/>
    <w:rsid w:val="004C559A"/>
    <w:rsid w:val="004C676F"/>
    <w:rsid w:val="004C6C26"/>
    <w:rsid w:val="004C7198"/>
    <w:rsid w:val="004C7EDE"/>
    <w:rsid w:val="004D02CE"/>
    <w:rsid w:val="004D04B3"/>
    <w:rsid w:val="004D0FB8"/>
    <w:rsid w:val="004D1B01"/>
    <w:rsid w:val="004D220B"/>
    <w:rsid w:val="004D22B7"/>
    <w:rsid w:val="004D2412"/>
    <w:rsid w:val="004D26B4"/>
    <w:rsid w:val="004D2F8F"/>
    <w:rsid w:val="004D3201"/>
    <w:rsid w:val="004D37EB"/>
    <w:rsid w:val="004D43E1"/>
    <w:rsid w:val="004D47C9"/>
    <w:rsid w:val="004D6F10"/>
    <w:rsid w:val="004D7200"/>
    <w:rsid w:val="004D73E3"/>
    <w:rsid w:val="004D764B"/>
    <w:rsid w:val="004E0075"/>
    <w:rsid w:val="004E352F"/>
    <w:rsid w:val="004E35D2"/>
    <w:rsid w:val="004E493A"/>
    <w:rsid w:val="004E4B10"/>
    <w:rsid w:val="004E5337"/>
    <w:rsid w:val="004E573D"/>
    <w:rsid w:val="004E6950"/>
    <w:rsid w:val="004E6BE2"/>
    <w:rsid w:val="004E6D54"/>
    <w:rsid w:val="004E74CC"/>
    <w:rsid w:val="004F0414"/>
    <w:rsid w:val="004F1B9E"/>
    <w:rsid w:val="004F2505"/>
    <w:rsid w:val="004F27E4"/>
    <w:rsid w:val="004F2924"/>
    <w:rsid w:val="004F2D1D"/>
    <w:rsid w:val="004F2F76"/>
    <w:rsid w:val="004F55FE"/>
    <w:rsid w:val="004F67F7"/>
    <w:rsid w:val="004F7BC7"/>
    <w:rsid w:val="0050103C"/>
    <w:rsid w:val="005014D2"/>
    <w:rsid w:val="00501BE1"/>
    <w:rsid w:val="00502708"/>
    <w:rsid w:val="00503AAB"/>
    <w:rsid w:val="00503B65"/>
    <w:rsid w:val="00504827"/>
    <w:rsid w:val="00504970"/>
    <w:rsid w:val="00504A9E"/>
    <w:rsid w:val="00504E67"/>
    <w:rsid w:val="005053A8"/>
    <w:rsid w:val="00506E0F"/>
    <w:rsid w:val="005071C5"/>
    <w:rsid w:val="005078DA"/>
    <w:rsid w:val="005079CB"/>
    <w:rsid w:val="00511895"/>
    <w:rsid w:val="00513DD4"/>
    <w:rsid w:val="00515B49"/>
    <w:rsid w:val="00520331"/>
    <w:rsid w:val="0052079C"/>
    <w:rsid w:val="00521B4D"/>
    <w:rsid w:val="0052350A"/>
    <w:rsid w:val="00523A58"/>
    <w:rsid w:val="005247D9"/>
    <w:rsid w:val="005249B4"/>
    <w:rsid w:val="00525D9F"/>
    <w:rsid w:val="00527184"/>
    <w:rsid w:val="00527C49"/>
    <w:rsid w:val="005305C6"/>
    <w:rsid w:val="00530F96"/>
    <w:rsid w:val="00531434"/>
    <w:rsid w:val="005318EC"/>
    <w:rsid w:val="00531E79"/>
    <w:rsid w:val="00532285"/>
    <w:rsid w:val="00532765"/>
    <w:rsid w:val="0053342A"/>
    <w:rsid w:val="0053551B"/>
    <w:rsid w:val="00535EDE"/>
    <w:rsid w:val="00540C12"/>
    <w:rsid w:val="005416F2"/>
    <w:rsid w:val="00543EA8"/>
    <w:rsid w:val="0054649E"/>
    <w:rsid w:val="00546B42"/>
    <w:rsid w:val="00547F13"/>
    <w:rsid w:val="00547F90"/>
    <w:rsid w:val="0055172F"/>
    <w:rsid w:val="0055275D"/>
    <w:rsid w:val="00553528"/>
    <w:rsid w:val="005539AB"/>
    <w:rsid w:val="00554E97"/>
    <w:rsid w:val="00554EB2"/>
    <w:rsid w:val="005559E0"/>
    <w:rsid w:val="00555ADB"/>
    <w:rsid w:val="00555DA6"/>
    <w:rsid w:val="00555DEF"/>
    <w:rsid w:val="0056291C"/>
    <w:rsid w:val="00563B8D"/>
    <w:rsid w:val="005643DF"/>
    <w:rsid w:val="0056557A"/>
    <w:rsid w:val="00565A30"/>
    <w:rsid w:val="00566C7C"/>
    <w:rsid w:val="00570046"/>
    <w:rsid w:val="005706F0"/>
    <w:rsid w:val="00570C54"/>
    <w:rsid w:val="00573F56"/>
    <w:rsid w:val="00574579"/>
    <w:rsid w:val="005745E6"/>
    <w:rsid w:val="00574CEA"/>
    <w:rsid w:val="0057657F"/>
    <w:rsid w:val="00576F7A"/>
    <w:rsid w:val="00576FA4"/>
    <w:rsid w:val="00577E77"/>
    <w:rsid w:val="005800F3"/>
    <w:rsid w:val="005803C3"/>
    <w:rsid w:val="00580D25"/>
    <w:rsid w:val="00580D49"/>
    <w:rsid w:val="005829BB"/>
    <w:rsid w:val="00582A8A"/>
    <w:rsid w:val="00582D3D"/>
    <w:rsid w:val="00583F9D"/>
    <w:rsid w:val="00587A80"/>
    <w:rsid w:val="00591256"/>
    <w:rsid w:val="00592861"/>
    <w:rsid w:val="00592BDD"/>
    <w:rsid w:val="00592ECA"/>
    <w:rsid w:val="00593CC7"/>
    <w:rsid w:val="00594B91"/>
    <w:rsid w:val="00596145"/>
    <w:rsid w:val="00597018"/>
    <w:rsid w:val="00597977"/>
    <w:rsid w:val="005979D4"/>
    <w:rsid w:val="005A12BB"/>
    <w:rsid w:val="005A1B20"/>
    <w:rsid w:val="005A1F91"/>
    <w:rsid w:val="005A2DBC"/>
    <w:rsid w:val="005A326A"/>
    <w:rsid w:val="005A41D8"/>
    <w:rsid w:val="005A4972"/>
    <w:rsid w:val="005A5A6E"/>
    <w:rsid w:val="005A5DB4"/>
    <w:rsid w:val="005A7BFA"/>
    <w:rsid w:val="005A7DAA"/>
    <w:rsid w:val="005B21F6"/>
    <w:rsid w:val="005B2A57"/>
    <w:rsid w:val="005B3D99"/>
    <w:rsid w:val="005B456A"/>
    <w:rsid w:val="005B5303"/>
    <w:rsid w:val="005B553E"/>
    <w:rsid w:val="005B57F5"/>
    <w:rsid w:val="005B5CBE"/>
    <w:rsid w:val="005B5E09"/>
    <w:rsid w:val="005B7879"/>
    <w:rsid w:val="005B7C36"/>
    <w:rsid w:val="005C275D"/>
    <w:rsid w:val="005C29A4"/>
    <w:rsid w:val="005C366E"/>
    <w:rsid w:val="005C6213"/>
    <w:rsid w:val="005D078D"/>
    <w:rsid w:val="005D15C1"/>
    <w:rsid w:val="005D176C"/>
    <w:rsid w:val="005D2804"/>
    <w:rsid w:val="005D30EE"/>
    <w:rsid w:val="005D37E8"/>
    <w:rsid w:val="005D549C"/>
    <w:rsid w:val="005D55DD"/>
    <w:rsid w:val="005D5F7D"/>
    <w:rsid w:val="005D61C4"/>
    <w:rsid w:val="005E0160"/>
    <w:rsid w:val="005E074D"/>
    <w:rsid w:val="005E0AEF"/>
    <w:rsid w:val="005E0C4C"/>
    <w:rsid w:val="005E0E19"/>
    <w:rsid w:val="005E232E"/>
    <w:rsid w:val="005E2772"/>
    <w:rsid w:val="005E2789"/>
    <w:rsid w:val="005E2E65"/>
    <w:rsid w:val="005E350A"/>
    <w:rsid w:val="005E4141"/>
    <w:rsid w:val="005E4F2E"/>
    <w:rsid w:val="005E51B8"/>
    <w:rsid w:val="005E5B43"/>
    <w:rsid w:val="005E5E29"/>
    <w:rsid w:val="005E6706"/>
    <w:rsid w:val="005E69E3"/>
    <w:rsid w:val="005E6B10"/>
    <w:rsid w:val="005F0EF9"/>
    <w:rsid w:val="005F2284"/>
    <w:rsid w:val="005F22BD"/>
    <w:rsid w:val="005F22D8"/>
    <w:rsid w:val="005F2A9B"/>
    <w:rsid w:val="005F3214"/>
    <w:rsid w:val="005F34C2"/>
    <w:rsid w:val="005F45E6"/>
    <w:rsid w:val="005F7242"/>
    <w:rsid w:val="0060016D"/>
    <w:rsid w:val="00600EAE"/>
    <w:rsid w:val="00601135"/>
    <w:rsid w:val="00601CD4"/>
    <w:rsid w:val="00601F8A"/>
    <w:rsid w:val="006025EE"/>
    <w:rsid w:val="00602689"/>
    <w:rsid w:val="0060269A"/>
    <w:rsid w:val="00602D5C"/>
    <w:rsid w:val="00603471"/>
    <w:rsid w:val="00604C1F"/>
    <w:rsid w:val="0060582B"/>
    <w:rsid w:val="00606272"/>
    <w:rsid w:val="00606F1E"/>
    <w:rsid w:val="00609BCA"/>
    <w:rsid w:val="006106ED"/>
    <w:rsid w:val="006107CF"/>
    <w:rsid w:val="0061085D"/>
    <w:rsid w:val="00610FEE"/>
    <w:rsid w:val="00611271"/>
    <w:rsid w:val="006118AB"/>
    <w:rsid w:val="006125A1"/>
    <w:rsid w:val="0061285F"/>
    <w:rsid w:val="0061312B"/>
    <w:rsid w:val="00613194"/>
    <w:rsid w:val="0061427B"/>
    <w:rsid w:val="00620C75"/>
    <w:rsid w:val="00620CEF"/>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118C"/>
    <w:rsid w:val="00632058"/>
    <w:rsid w:val="00632454"/>
    <w:rsid w:val="00632793"/>
    <w:rsid w:val="006341D3"/>
    <w:rsid w:val="00635276"/>
    <w:rsid w:val="006355CB"/>
    <w:rsid w:val="00637178"/>
    <w:rsid w:val="006409F5"/>
    <w:rsid w:val="006411C1"/>
    <w:rsid w:val="00642361"/>
    <w:rsid w:val="00643C6F"/>
    <w:rsid w:val="00643C8D"/>
    <w:rsid w:val="00643E53"/>
    <w:rsid w:val="00645D0A"/>
    <w:rsid w:val="00646683"/>
    <w:rsid w:val="00646985"/>
    <w:rsid w:val="00647A1F"/>
    <w:rsid w:val="00647C91"/>
    <w:rsid w:val="0065036D"/>
    <w:rsid w:val="006507F8"/>
    <w:rsid w:val="00650A70"/>
    <w:rsid w:val="00651A36"/>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6D2A"/>
    <w:rsid w:val="006674E9"/>
    <w:rsid w:val="006679C5"/>
    <w:rsid w:val="00667A6C"/>
    <w:rsid w:val="006714F4"/>
    <w:rsid w:val="00672AC5"/>
    <w:rsid w:val="00673481"/>
    <w:rsid w:val="00673775"/>
    <w:rsid w:val="00673A2B"/>
    <w:rsid w:val="006750E0"/>
    <w:rsid w:val="00676DB2"/>
    <w:rsid w:val="00677207"/>
    <w:rsid w:val="00677611"/>
    <w:rsid w:val="0068099F"/>
    <w:rsid w:val="00681008"/>
    <w:rsid w:val="0068161F"/>
    <w:rsid w:val="00682277"/>
    <w:rsid w:val="006827DC"/>
    <w:rsid w:val="00682BE6"/>
    <w:rsid w:val="00683640"/>
    <w:rsid w:val="00684057"/>
    <w:rsid w:val="00684903"/>
    <w:rsid w:val="00685F72"/>
    <w:rsid w:val="00686238"/>
    <w:rsid w:val="006867ED"/>
    <w:rsid w:val="00686903"/>
    <w:rsid w:val="00686AD0"/>
    <w:rsid w:val="00686C12"/>
    <w:rsid w:val="006901D4"/>
    <w:rsid w:val="00691D24"/>
    <w:rsid w:val="006921F0"/>
    <w:rsid w:val="00692728"/>
    <w:rsid w:val="00692A3B"/>
    <w:rsid w:val="0069335A"/>
    <w:rsid w:val="00693594"/>
    <w:rsid w:val="00694765"/>
    <w:rsid w:val="00694CA8"/>
    <w:rsid w:val="0069524B"/>
    <w:rsid w:val="00695480"/>
    <w:rsid w:val="00695627"/>
    <w:rsid w:val="00695AC3"/>
    <w:rsid w:val="0069628C"/>
    <w:rsid w:val="00697393"/>
    <w:rsid w:val="006A0555"/>
    <w:rsid w:val="006A0BAF"/>
    <w:rsid w:val="006A11D3"/>
    <w:rsid w:val="006A15DB"/>
    <w:rsid w:val="006A16C8"/>
    <w:rsid w:val="006A2C9A"/>
    <w:rsid w:val="006A2CF3"/>
    <w:rsid w:val="006A356F"/>
    <w:rsid w:val="006A3AC2"/>
    <w:rsid w:val="006A3AC8"/>
    <w:rsid w:val="006A4B39"/>
    <w:rsid w:val="006A4ECC"/>
    <w:rsid w:val="006A57AE"/>
    <w:rsid w:val="006A5C49"/>
    <w:rsid w:val="006A745C"/>
    <w:rsid w:val="006B070E"/>
    <w:rsid w:val="006B0EF4"/>
    <w:rsid w:val="006B14EA"/>
    <w:rsid w:val="006B1DD5"/>
    <w:rsid w:val="006B281D"/>
    <w:rsid w:val="006B2F8F"/>
    <w:rsid w:val="006B4104"/>
    <w:rsid w:val="006B4419"/>
    <w:rsid w:val="006B4FED"/>
    <w:rsid w:val="006B5150"/>
    <w:rsid w:val="006B6C02"/>
    <w:rsid w:val="006B6C8A"/>
    <w:rsid w:val="006B7275"/>
    <w:rsid w:val="006B7424"/>
    <w:rsid w:val="006B7BB6"/>
    <w:rsid w:val="006B7E10"/>
    <w:rsid w:val="006C107D"/>
    <w:rsid w:val="006C35E2"/>
    <w:rsid w:val="006C45D3"/>
    <w:rsid w:val="006C4977"/>
    <w:rsid w:val="006D00F7"/>
    <w:rsid w:val="006D0DA3"/>
    <w:rsid w:val="006D0F00"/>
    <w:rsid w:val="006D0F16"/>
    <w:rsid w:val="006D2782"/>
    <w:rsid w:val="006D322B"/>
    <w:rsid w:val="006D339B"/>
    <w:rsid w:val="006D3D33"/>
    <w:rsid w:val="006D64A7"/>
    <w:rsid w:val="006D6835"/>
    <w:rsid w:val="006D706A"/>
    <w:rsid w:val="006D7545"/>
    <w:rsid w:val="006D7EF9"/>
    <w:rsid w:val="006E003F"/>
    <w:rsid w:val="006E0071"/>
    <w:rsid w:val="006E0474"/>
    <w:rsid w:val="006E130D"/>
    <w:rsid w:val="006E1B87"/>
    <w:rsid w:val="006E2003"/>
    <w:rsid w:val="006E2226"/>
    <w:rsid w:val="006E24C4"/>
    <w:rsid w:val="006E4072"/>
    <w:rsid w:val="006E45EF"/>
    <w:rsid w:val="006E47EA"/>
    <w:rsid w:val="006E49CF"/>
    <w:rsid w:val="006E5060"/>
    <w:rsid w:val="006E745E"/>
    <w:rsid w:val="006E7A24"/>
    <w:rsid w:val="006E7CB3"/>
    <w:rsid w:val="006E7D38"/>
    <w:rsid w:val="006E7EB0"/>
    <w:rsid w:val="006F014F"/>
    <w:rsid w:val="006F0733"/>
    <w:rsid w:val="006F07E3"/>
    <w:rsid w:val="006F20D6"/>
    <w:rsid w:val="006F21C4"/>
    <w:rsid w:val="006F31A3"/>
    <w:rsid w:val="006F3906"/>
    <w:rsid w:val="006F3EE0"/>
    <w:rsid w:val="006F4098"/>
    <w:rsid w:val="006F4454"/>
    <w:rsid w:val="006F478C"/>
    <w:rsid w:val="006F4A1B"/>
    <w:rsid w:val="00700182"/>
    <w:rsid w:val="00700986"/>
    <w:rsid w:val="00701AB0"/>
    <w:rsid w:val="00701EBF"/>
    <w:rsid w:val="00703A31"/>
    <w:rsid w:val="00703D08"/>
    <w:rsid w:val="00703E95"/>
    <w:rsid w:val="007040B2"/>
    <w:rsid w:val="007049A2"/>
    <w:rsid w:val="0070681E"/>
    <w:rsid w:val="007069CD"/>
    <w:rsid w:val="00706E66"/>
    <w:rsid w:val="00707C3B"/>
    <w:rsid w:val="0071160C"/>
    <w:rsid w:val="00711FB8"/>
    <w:rsid w:val="007122E6"/>
    <w:rsid w:val="007123DE"/>
    <w:rsid w:val="0071260C"/>
    <w:rsid w:val="00712BB8"/>
    <w:rsid w:val="007132AA"/>
    <w:rsid w:val="00713437"/>
    <w:rsid w:val="00713A18"/>
    <w:rsid w:val="00713F5E"/>
    <w:rsid w:val="007150AD"/>
    <w:rsid w:val="00715344"/>
    <w:rsid w:val="00715418"/>
    <w:rsid w:val="00715ACF"/>
    <w:rsid w:val="00715B3E"/>
    <w:rsid w:val="00715C37"/>
    <w:rsid w:val="00715C59"/>
    <w:rsid w:val="00715C9D"/>
    <w:rsid w:val="00717186"/>
    <w:rsid w:val="0071793B"/>
    <w:rsid w:val="0071B35C"/>
    <w:rsid w:val="00721093"/>
    <w:rsid w:val="00721242"/>
    <w:rsid w:val="00722702"/>
    <w:rsid w:val="00722994"/>
    <w:rsid w:val="00722A97"/>
    <w:rsid w:val="007235F1"/>
    <w:rsid w:val="00723A04"/>
    <w:rsid w:val="00723A07"/>
    <w:rsid w:val="007241DF"/>
    <w:rsid w:val="0072422B"/>
    <w:rsid w:val="007243EE"/>
    <w:rsid w:val="007243F6"/>
    <w:rsid w:val="00724415"/>
    <w:rsid w:val="00725BF6"/>
    <w:rsid w:val="007261A8"/>
    <w:rsid w:val="00726D21"/>
    <w:rsid w:val="007277F2"/>
    <w:rsid w:val="00727ACB"/>
    <w:rsid w:val="00727F67"/>
    <w:rsid w:val="007310EF"/>
    <w:rsid w:val="007317E4"/>
    <w:rsid w:val="007334AE"/>
    <w:rsid w:val="00734E30"/>
    <w:rsid w:val="0073600A"/>
    <w:rsid w:val="007375F7"/>
    <w:rsid w:val="00737CCC"/>
    <w:rsid w:val="007407B0"/>
    <w:rsid w:val="00740C01"/>
    <w:rsid w:val="00741424"/>
    <w:rsid w:val="007419E3"/>
    <w:rsid w:val="00741DCF"/>
    <w:rsid w:val="00742360"/>
    <w:rsid w:val="0074236C"/>
    <w:rsid w:val="00742DFD"/>
    <w:rsid w:val="00745050"/>
    <w:rsid w:val="00745771"/>
    <w:rsid w:val="00746ECF"/>
    <w:rsid w:val="00750BF7"/>
    <w:rsid w:val="00751019"/>
    <w:rsid w:val="00751996"/>
    <w:rsid w:val="00751AB1"/>
    <w:rsid w:val="0075235E"/>
    <w:rsid w:val="00753C08"/>
    <w:rsid w:val="00754320"/>
    <w:rsid w:val="0075470D"/>
    <w:rsid w:val="0075585F"/>
    <w:rsid w:val="00755EFD"/>
    <w:rsid w:val="00756528"/>
    <w:rsid w:val="00757B5A"/>
    <w:rsid w:val="00757DB1"/>
    <w:rsid w:val="00762280"/>
    <w:rsid w:val="00762F01"/>
    <w:rsid w:val="007636FC"/>
    <w:rsid w:val="00763963"/>
    <w:rsid w:val="00763FBC"/>
    <w:rsid w:val="007650EA"/>
    <w:rsid w:val="007656D4"/>
    <w:rsid w:val="0076587A"/>
    <w:rsid w:val="007666E3"/>
    <w:rsid w:val="007672D6"/>
    <w:rsid w:val="007701A5"/>
    <w:rsid w:val="0077182B"/>
    <w:rsid w:val="00771CC6"/>
    <w:rsid w:val="00771E75"/>
    <w:rsid w:val="007721AF"/>
    <w:rsid w:val="0077257C"/>
    <w:rsid w:val="00772C1B"/>
    <w:rsid w:val="0077306F"/>
    <w:rsid w:val="0077379D"/>
    <w:rsid w:val="00773DB9"/>
    <w:rsid w:val="007740C1"/>
    <w:rsid w:val="0077415A"/>
    <w:rsid w:val="007746A4"/>
    <w:rsid w:val="0077493A"/>
    <w:rsid w:val="00774D59"/>
    <w:rsid w:val="007753A5"/>
    <w:rsid w:val="00775A9A"/>
    <w:rsid w:val="0077760A"/>
    <w:rsid w:val="0077DD42"/>
    <w:rsid w:val="007801AF"/>
    <w:rsid w:val="00780C03"/>
    <w:rsid w:val="007816EB"/>
    <w:rsid w:val="00783067"/>
    <w:rsid w:val="007839A1"/>
    <w:rsid w:val="00783DAA"/>
    <w:rsid w:val="00785FFA"/>
    <w:rsid w:val="007900D8"/>
    <w:rsid w:val="0079082B"/>
    <w:rsid w:val="00790908"/>
    <w:rsid w:val="007914CE"/>
    <w:rsid w:val="00794CB1"/>
    <w:rsid w:val="00794F15"/>
    <w:rsid w:val="00795AFC"/>
    <w:rsid w:val="00795EB9"/>
    <w:rsid w:val="00796F92"/>
    <w:rsid w:val="007A02A6"/>
    <w:rsid w:val="007A0955"/>
    <w:rsid w:val="007A09F3"/>
    <w:rsid w:val="007A1C94"/>
    <w:rsid w:val="007A22EA"/>
    <w:rsid w:val="007A257D"/>
    <w:rsid w:val="007A3447"/>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645"/>
    <w:rsid w:val="007B799D"/>
    <w:rsid w:val="007C0073"/>
    <w:rsid w:val="007C0ECF"/>
    <w:rsid w:val="007C18B4"/>
    <w:rsid w:val="007C2ECD"/>
    <w:rsid w:val="007C3FF1"/>
    <w:rsid w:val="007C4C66"/>
    <w:rsid w:val="007C5685"/>
    <w:rsid w:val="007C5AB1"/>
    <w:rsid w:val="007C6345"/>
    <w:rsid w:val="007C66F5"/>
    <w:rsid w:val="007C6C40"/>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66FC"/>
    <w:rsid w:val="007D71A9"/>
    <w:rsid w:val="007D7DC6"/>
    <w:rsid w:val="007D7FA4"/>
    <w:rsid w:val="007E265A"/>
    <w:rsid w:val="007E321F"/>
    <w:rsid w:val="007E3279"/>
    <w:rsid w:val="007E50CB"/>
    <w:rsid w:val="007E5E70"/>
    <w:rsid w:val="007E6976"/>
    <w:rsid w:val="007E6FCF"/>
    <w:rsid w:val="007E7245"/>
    <w:rsid w:val="007E7A89"/>
    <w:rsid w:val="007F10C4"/>
    <w:rsid w:val="007F134B"/>
    <w:rsid w:val="007F1837"/>
    <w:rsid w:val="007F3153"/>
    <w:rsid w:val="007F3758"/>
    <w:rsid w:val="007F3AC2"/>
    <w:rsid w:val="007F60E3"/>
    <w:rsid w:val="007F622B"/>
    <w:rsid w:val="007F62F7"/>
    <w:rsid w:val="007F636B"/>
    <w:rsid w:val="007F71A8"/>
    <w:rsid w:val="007F7768"/>
    <w:rsid w:val="007F7BE3"/>
    <w:rsid w:val="00801057"/>
    <w:rsid w:val="00801424"/>
    <w:rsid w:val="0080152D"/>
    <w:rsid w:val="00801F86"/>
    <w:rsid w:val="008020EB"/>
    <w:rsid w:val="00802354"/>
    <w:rsid w:val="00803DF2"/>
    <w:rsid w:val="00804098"/>
    <w:rsid w:val="00805621"/>
    <w:rsid w:val="0080621A"/>
    <w:rsid w:val="00807AD7"/>
    <w:rsid w:val="00807E7F"/>
    <w:rsid w:val="00810AC7"/>
    <w:rsid w:val="008112C1"/>
    <w:rsid w:val="00811610"/>
    <w:rsid w:val="00811AA4"/>
    <w:rsid w:val="00812589"/>
    <w:rsid w:val="008129CA"/>
    <w:rsid w:val="00812D0B"/>
    <w:rsid w:val="0081340D"/>
    <w:rsid w:val="00814A40"/>
    <w:rsid w:val="0081623C"/>
    <w:rsid w:val="00817427"/>
    <w:rsid w:val="008176E8"/>
    <w:rsid w:val="00817DCE"/>
    <w:rsid w:val="00820D61"/>
    <w:rsid w:val="0082151E"/>
    <w:rsid w:val="00821F29"/>
    <w:rsid w:val="0082285E"/>
    <w:rsid w:val="008239D1"/>
    <w:rsid w:val="00824E2A"/>
    <w:rsid w:val="00824F9B"/>
    <w:rsid w:val="008255B8"/>
    <w:rsid w:val="00825905"/>
    <w:rsid w:val="008266F1"/>
    <w:rsid w:val="00827806"/>
    <w:rsid w:val="0082786A"/>
    <w:rsid w:val="008278F8"/>
    <w:rsid w:val="00830259"/>
    <w:rsid w:val="008309A6"/>
    <w:rsid w:val="00830E16"/>
    <w:rsid w:val="00832838"/>
    <w:rsid w:val="008329DE"/>
    <w:rsid w:val="00832F54"/>
    <w:rsid w:val="00833908"/>
    <w:rsid w:val="00833C17"/>
    <w:rsid w:val="00833D48"/>
    <w:rsid w:val="00833E50"/>
    <w:rsid w:val="00835344"/>
    <w:rsid w:val="00835BDE"/>
    <w:rsid w:val="00835D90"/>
    <w:rsid w:val="008408C6"/>
    <w:rsid w:val="00840904"/>
    <w:rsid w:val="00841AAE"/>
    <w:rsid w:val="008420FD"/>
    <w:rsid w:val="00842673"/>
    <w:rsid w:val="00842900"/>
    <w:rsid w:val="00842C40"/>
    <w:rsid w:val="008439DC"/>
    <w:rsid w:val="00843CFD"/>
    <w:rsid w:val="00843D91"/>
    <w:rsid w:val="00844458"/>
    <w:rsid w:val="00844F1A"/>
    <w:rsid w:val="00845539"/>
    <w:rsid w:val="00845D14"/>
    <w:rsid w:val="008462DB"/>
    <w:rsid w:val="008464C1"/>
    <w:rsid w:val="008470AB"/>
    <w:rsid w:val="008524F2"/>
    <w:rsid w:val="0085282C"/>
    <w:rsid w:val="008534E4"/>
    <w:rsid w:val="00854042"/>
    <w:rsid w:val="00854272"/>
    <w:rsid w:val="00854582"/>
    <w:rsid w:val="0085520F"/>
    <w:rsid w:val="00855A82"/>
    <w:rsid w:val="0085663A"/>
    <w:rsid w:val="00857D8F"/>
    <w:rsid w:val="00860136"/>
    <w:rsid w:val="00860A92"/>
    <w:rsid w:val="00861019"/>
    <w:rsid w:val="00861644"/>
    <w:rsid w:val="00861E47"/>
    <w:rsid w:val="008637C8"/>
    <w:rsid w:val="00863F50"/>
    <w:rsid w:val="0086486E"/>
    <w:rsid w:val="00865611"/>
    <w:rsid w:val="008704E7"/>
    <w:rsid w:val="0087099A"/>
    <w:rsid w:val="00870C5A"/>
    <w:rsid w:val="00872056"/>
    <w:rsid w:val="008724CE"/>
    <w:rsid w:val="00874AA7"/>
    <w:rsid w:val="00875E37"/>
    <w:rsid w:val="00880DDB"/>
    <w:rsid w:val="00880F10"/>
    <w:rsid w:val="0088140C"/>
    <w:rsid w:val="00881EB7"/>
    <w:rsid w:val="0088242D"/>
    <w:rsid w:val="00882653"/>
    <w:rsid w:val="00882D37"/>
    <w:rsid w:val="0088333D"/>
    <w:rsid w:val="00883340"/>
    <w:rsid w:val="00883E2B"/>
    <w:rsid w:val="00884B51"/>
    <w:rsid w:val="00884D24"/>
    <w:rsid w:val="0088539D"/>
    <w:rsid w:val="00885999"/>
    <w:rsid w:val="00885ADE"/>
    <w:rsid w:val="00885C44"/>
    <w:rsid w:val="00886AD8"/>
    <w:rsid w:val="00886E7D"/>
    <w:rsid w:val="00886F47"/>
    <w:rsid w:val="00890104"/>
    <w:rsid w:val="008905AD"/>
    <w:rsid w:val="00890899"/>
    <w:rsid w:val="008912AB"/>
    <w:rsid w:val="00891D20"/>
    <w:rsid w:val="00892594"/>
    <w:rsid w:val="0089309A"/>
    <w:rsid w:val="00893870"/>
    <w:rsid w:val="00893DC0"/>
    <w:rsid w:val="00894E21"/>
    <w:rsid w:val="00894E47"/>
    <w:rsid w:val="00895860"/>
    <w:rsid w:val="00896219"/>
    <w:rsid w:val="008967B2"/>
    <w:rsid w:val="00897076"/>
    <w:rsid w:val="0089782B"/>
    <w:rsid w:val="008A12A1"/>
    <w:rsid w:val="008A1D42"/>
    <w:rsid w:val="008A372E"/>
    <w:rsid w:val="008A3B63"/>
    <w:rsid w:val="008A4275"/>
    <w:rsid w:val="008A48F0"/>
    <w:rsid w:val="008A492D"/>
    <w:rsid w:val="008A5413"/>
    <w:rsid w:val="008A5582"/>
    <w:rsid w:val="008A64EF"/>
    <w:rsid w:val="008A6A5B"/>
    <w:rsid w:val="008A6C7B"/>
    <w:rsid w:val="008A74F5"/>
    <w:rsid w:val="008A7BBA"/>
    <w:rsid w:val="008B00F2"/>
    <w:rsid w:val="008B02A6"/>
    <w:rsid w:val="008B066D"/>
    <w:rsid w:val="008B24A1"/>
    <w:rsid w:val="008B29F8"/>
    <w:rsid w:val="008B2B82"/>
    <w:rsid w:val="008B2DE3"/>
    <w:rsid w:val="008B409B"/>
    <w:rsid w:val="008B4620"/>
    <w:rsid w:val="008B4A80"/>
    <w:rsid w:val="008B4B46"/>
    <w:rsid w:val="008B5372"/>
    <w:rsid w:val="008B64F7"/>
    <w:rsid w:val="008B6B9A"/>
    <w:rsid w:val="008B78E9"/>
    <w:rsid w:val="008C0A4D"/>
    <w:rsid w:val="008C12EB"/>
    <w:rsid w:val="008C1827"/>
    <w:rsid w:val="008C1CA0"/>
    <w:rsid w:val="008C1E03"/>
    <w:rsid w:val="008C2231"/>
    <w:rsid w:val="008C2911"/>
    <w:rsid w:val="008C2DE0"/>
    <w:rsid w:val="008C2FC0"/>
    <w:rsid w:val="008C2FD1"/>
    <w:rsid w:val="008C34B8"/>
    <w:rsid w:val="008C3EF0"/>
    <w:rsid w:val="008C41BF"/>
    <w:rsid w:val="008C46E8"/>
    <w:rsid w:val="008C50D5"/>
    <w:rsid w:val="008C58C3"/>
    <w:rsid w:val="008C5C64"/>
    <w:rsid w:val="008C6224"/>
    <w:rsid w:val="008C7668"/>
    <w:rsid w:val="008C77BF"/>
    <w:rsid w:val="008CB8F4"/>
    <w:rsid w:val="008D12B6"/>
    <w:rsid w:val="008D13A5"/>
    <w:rsid w:val="008D181B"/>
    <w:rsid w:val="008D18CA"/>
    <w:rsid w:val="008D263E"/>
    <w:rsid w:val="008D3691"/>
    <w:rsid w:val="008D4A57"/>
    <w:rsid w:val="008D5028"/>
    <w:rsid w:val="008D6078"/>
    <w:rsid w:val="008D62A4"/>
    <w:rsid w:val="008D62D3"/>
    <w:rsid w:val="008D6701"/>
    <w:rsid w:val="008D721F"/>
    <w:rsid w:val="008E0800"/>
    <w:rsid w:val="008E0804"/>
    <w:rsid w:val="008E11DD"/>
    <w:rsid w:val="008E27BB"/>
    <w:rsid w:val="008E3195"/>
    <w:rsid w:val="008E38CF"/>
    <w:rsid w:val="008E4CD7"/>
    <w:rsid w:val="008E5611"/>
    <w:rsid w:val="008E6518"/>
    <w:rsid w:val="008E67D9"/>
    <w:rsid w:val="008E6AED"/>
    <w:rsid w:val="008E7549"/>
    <w:rsid w:val="008E7D60"/>
    <w:rsid w:val="008F0B77"/>
    <w:rsid w:val="008F1074"/>
    <w:rsid w:val="008F1C30"/>
    <w:rsid w:val="008F2C26"/>
    <w:rsid w:val="008F2EF4"/>
    <w:rsid w:val="008F5722"/>
    <w:rsid w:val="008F5AA2"/>
    <w:rsid w:val="008F64FA"/>
    <w:rsid w:val="008F7001"/>
    <w:rsid w:val="008F7131"/>
    <w:rsid w:val="008F74F6"/>
    <w:rsid w:val="009004DE"/>
    <w:rsid w:val="00902A09"/>
    <w:rsid w:val="00902FC2"/>
    <w:rsid w:val="00904789"/>
    <w:rsid w:val="009047B8"/>
    <w:rsid w:val="0090495D"/>
    <w:rsid w:val="0090497B"/>
    <w:rsid w:val="0090590D"/>
    <w:rsid w:val="009065C9"/>
    <w:rsid w:val="00906EEE"/>
    <w:rsid w:val="00910F07"/>
    <w:rsid w:val="00911162"/>
    <w:rsid w:val="009115E0"/>
    <w:rsid w:val="00911719"/>
    <w:rsid w:val="00911783"/>
    <w:rsid w:val="009120DE"/>
    <w:rsid w:val="00912497"/>
    <w:rsid w:val="00913302"/>
    <w:rsid w:val="00913AFE"/>
    <w:rsid w:val="00913BCA"/>
    <w:rsid w:val="00914356"/>
    <w:rsid w:val="009152D4"/>
    <w:rsid w:val="00916563"/>
    <w:rsid w:val="009178E4"/>
    <w:rsid w:val="00920067"/>
    <w:rsid w:val="0092018D"/>
    <w:rsid w:val="00920B20"/>
    <w:rsid w:val="00921208"/>
    <w:rsid w:val="00921455"/>
    <w:rsid w:val="00921479"/>
    <w:rsid w:val="00921EF3"/>
    <w:rsid w:val="009224D9"/>
    <w:rsid w:val="009230DC"/>
    <w:rsid w:val="00923270"/>
    <w:rsid w:val="00923E2F"/>
    <w:rsid w:val="00923FD8"/>
    <w:rsid w:val="0092446E"/>
    <w:rsid w:val="009245DF"/>
    <w:rsid w:val="00924C44"/>
    <w:rsid w:val="00925A7A"/>
    <w:rsid w:val="00925F84"/>
    <w:rsid w:val="00926AAC"/>
    <w:rsid w:val="00926F37"/>
    <w:rsid w:val="0092791D"/>
    <w:rsid w:val="00927A74"/>
    <w:rsid w:val="0092BD8D"/>
    <w:rsid w:val="0093140D"/>
    <w:rsid w:val="00932064"/>
    <w:rsid w:val="009320CF"/>
    <w:rsid w:val="00933371"/>
    <w:rsid w:val="009333CA"/>
    <w:rsid w:val="00933C34"/>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7EE"/>
    <w:rsid w:val="00946319"/>
    <w:rsid w:val="00947783"/>
    <w:rsid w:val="00951348"/>
    <w:rsid w:val="0095178C"/>
    <w:rsid w:val="00951C75"/>
    <w:rsid w:val="00952763"/>
    <w:rsid w:val="00952E0A"/>
    <w:rsid w:val="00952E4C"/>
    <w:rsid w:val="00954BDD"/>
    <w:rsid w:val="00954C40"/>
    <w:rsid w:val="009562BC"/>
    <w:rsid w:val="009568B0"/>
    <w:rsid w:val="00956AF3"/>
    <w:rsid w:val="00957CA2"/>
    <w:rsid w:val="00957E1E"/>
    <w:rsid w:val="00960D0D"/>
    <w:rsid w:val="0096230C"/>
    <w:rsid w:val="00962929"/>
    <w:rsid w:val="00962C5F"/>
    <w:rsid w:val="00963BF9"/>
    <w:rsid w:val="00963D29"/>
    <w:rsid w:val="0096428E"/>
    <w:rsid w:val="00964321"/>
    <w:rsid w:val="00964673"/>
    <w:rsid w:val="00964B57"/>
    <w:rsid w:val="00964F59"/>
    <w:rsid w:val="00965C7D"/>
    <w:rsid w:val="00967018"/>
    <w:rsid w:val="00970626"/>
    <w:rsid w:val="00970A6B"/>
    <w:rsid w:val="009717A1"/>
    <w:rsid w:val="00971AE1"/>
    <w:rsid w:val="009736E6"/>
    <w:rsid w:val="0097384A"/>
    <w:rsid w:val="0097391B"/>
    <w:rsid w:val="00974D39"/>
    <w:rsid w:val="009754FC"/>
    <w:rsid w:val="009769A7"/>
    <w:rsid w:val="00977038"/>
    <w:rsid w:val="00977CDF"/>
    <w:rsid w:val="009800B7"/>
    <w:rsid w:val="009802DA"/>
    <w:rsid w:val="0098051C"/>
    <w:rsid w:val="0098152F"/>
    <w:rsid w:val="00981C0E"/>
    <w:rsid w:val="00981C3A"/>
    <w:rsid w:val="0098209E"/>
    <w:rsid w:val="00982172"/>
    <w:rsid w:val="009822E2"/>
    <w:rsid w:val="00982E53"/>
    <w:rsid w:val="00984CF3"/>
    <w:rsid w:val="00984E9B"/>
    <w:rsid w:val="00985BC9"/>
    <w:rsid w:val="009864EC"/>
    <w:rsid w:val="0098696A"/>
    <w:rsid w:val="00986F45"/>
    <w:rsid w:val="00987043"/>
    <w:rsid w:val="009872EA"/>
    <w:rsid w:val="0098748B"/>
    <w:rsid w:val="009901F1"/>
    <w:rsid w:val="009909A4"/>
    <w:rsid w:val="00990D1E"/>
    <w:rsid w:val="009913EE"/>
    <w:rsid w:val="00991B19"/>
    <w:rsid w:val="00991D54"/>
    <w:rsid w:val="00992461"/>
    <w:rsid w:val="0099321F"/>
    <w:rsid w:val="009948B3"/>
    <w:rsid w:val="00995EAE"/>
    <w:rsid w:val="009969D6"/>
    <w:rsid w:val="00996E20"/>
    <w:rsid w:val="0099727C"/>
    <w:rsid w:val="00997528"/>
    <w:rsid w:val="009975A6"/>
    <w:rsid w:val="009A1B7F"/>
    <w:rsid w:val="009A204C"/>
    <w:rsid w:val="009A2284"/>
    <w:rsid w:val="009A28AA"/>
    <w:rsid w:val="009A3031"/>
    <w:rsid w:val="009A3B63"/>
    <w:rsid w:val="009A48BF"/>
    <w:rsid w:val="009A557D"/>
    <w:rsid w:val="009A5E8A"/>
    <w:rsid w:val="009A6C4F"/>
    <w:rsid w:val="009A70E7"/>
    <w:rsid w:val="009A7470"/>
    <w:rsid w:val="009A7CFF"/>
    <w:rsid w:val="009B0E23"/>
    <w:rsid w:val="009B0FE4"/>
    <w:rsid w:val="009B1521"/>
    <w:rsid w:val="009B261A"/>
    <w:rsid w:val="009B2A1E"/>
    <w:rsid w:val="009B2BC0"/>
    <w:rsid w:val="009B2D42"/>
    <w:rsid w:val="009B39D8"/>
    <w:rsid w:val="009B39EB"/>
    <w:rsid w:val="009B3C91"/>
    <w:rsid w:val="009B4EF2"/>
    <w:rsid w:val="009B5047"/>
    <w:rsid w:val="009B52F5"/>
    <w:rsid w:val="009B5CC2"/>
    <w:rsid w:val="009B5ED0"/>
    <w:rsid w:val="009B63F3"/>
    <w:rsid w:val="009B6885"/>
    <w:rsid w:val="009B705C"/>
    <w:rsid w:val="009B78C7"/>
    <w:rsid w:val="009C023D"/>
    <w:rsid w:val="009C0265"/>
    <w:rsid w:val="009C2E66"/>
    <w:rsid w:val="009C5140"/>
    <w:rsid w:val="009C51D2"/>
    <w:rsid w:val="009C622A"/>
    <w:rsid w:val="009C70EA"/>
    <w:rsid w:val="009D0A65"/>
    <w:rsid w:val="009D0DBF"/>
    <w:rsid w:val="009D0FF7"/>
    <w:rsid w:val="009D19DA"/>
    <w:rsid w:val="009D1A61"/>
    <w:rsid w:val="009D1DC0"/>
    <w:rsid w:val="009D27A6"/>
    <w:rsid w:val="009D2AFF"/>
    <w:rsid w:val="009D3B53"/>
    <w:rsid w:val="009D4115"/>
    <w:rsid w:val="009D4D90"/>
    <w:rsid w:val="009D6FED"/>
    <w:rsid w:val="009D701D"/>
    <w:rsid w:val="009E0919"/>
    <w:rsid w:val="009E1680"/>
    <w:rsid w:val="009E1A6E"/>
    <w:rsid w:val="009E1AD9"/>
    <w:rsid w:val="009E277D"/>
    <w:rsid w:val="009E312D"/>
    <w:rsid w:val="009E3180"/>
    <w:rsid w:val="009E3BD0"/>
    <w:rsid w:val="009E40A3"/>
    <w:rsid w:val="009E47DA"/>
    <w:rsid w:val="009E5BBB"/>
    <w:rsid w:val="009E6444"/>
    <w:rsid w:val="009E677D"/>
    <w:rsid w:val="009E74F0"/>
    <w:rsid w:val="009E765D"/>
    <w:rsid w:val="009F10B5"/>
    <w:rsid w:val="009F203D"/>
    <w:rsid w:val="009F21EA"/>
    <w:rsid w:val="009F2B5E"/>
    <w:rsid w:val="009F2C6D"/>
    <w:rsid w:val="009F345F"/>
    <w:rsid w:val="009F396E"/>
    <w:rsid w:val="009F62CD"/>
    <w:rsid w:val="009F664C"/>
    <w:rsid w:val="009F6821"/>
    <w:rsid w:val="009F6913"/>
    <w:rsid w:val="009F6F8C"/>
    <w:rsid w:val="009F7F97"/>
    <w:rsid w:val="00A009BD"/>
    <w:rsid w:val="00A01F40"/>
    <w:rsid w:val="00A02BBE"/>
    <w:rsid w:val="00A0332A"/>
    <w:rsid w:val="00A03515"/>
    <w:rsid w:val="00A039D7"/>
    <w:rsid w:val="00A03A59"/>
    <w:rsid w:val="00A05093"/>
    <w:rsid w:val="00A067C5"/>
    <w:rsid w:val="00A10721"/>
    <w:rsid w:val="00A11C16"/>
    <w:rsid w:val="00A11FC4"/>
    <w:rsid w:val="00A13876"/>
    <w:rsid w:val="00A13E98"/>
    <w:rsid w:val="00A144B9"/>
    <w:rsid w:val="00A16745"/>
    <w:rsid w:val="00A169CF"/>
    <w:rsid w:val="00A16B2B"/>
    <w:rsid w:val="00A21003"/>
    <w:rsid w:val="00A222D3"/>
    <w:rsid w:val="00A222E8"/>
    <w:rsid w:val="00A231DA"/>
    <w:rsid w:val="00A2331A"/>
    <w:rsid w:val="00A233D3"/>
    <w:rsid w:val="00A23B6B"/>
    <w:rsid w:val="00A25DB4"/>
    <w:rsid w:val="00A27CA5"/>
    <w:rsid w:val="00A27FB8"/>
    <w:rsid w:val="00A311F8"/>
    <w:rsid w:val="00A32492"/>
    <w:rsid w:val="00A3322F"/>
    <w:rsid w:val="00A33A30"/>
    <w:rsid w:val="00A34273"/>
    <w:rsid w:val="00A348E8"/>
    <w:rsid w:val="00A35129"/>
    <w:rsid w:val="00A3578B"/>
    <w:rsid w:val="00A363D0"/>
    <w:rsid w:val="00A36425"/>
    <w:rsid w:val="00A36E0A"/>
    <w:rsid w:val="00A378D0"/>
    <w:rsid w:val="00A41460"/>
    <w:rsid w:val="00A41D4C"/>
    <w:rsid w:val="00A423EE"/>
    <w:rsid w:val="00A42614"/>
    <w:rsid w:val="00A42D12"/>
    <w:rsid w:val="00A43B00"/>
    <w:rsid w:val="00A45235"/>
    <w:rsid w:val="00A4593D"/>
    <w:rsid w:val="00A46341"/>
    <w:rsid w:val="00A5226B"/>
    <w:rsid w:val="00A52468"/>
    <w:rsid w:val="00A543F7"/>
    <w:rsid w:val="00A5491D"/>
    <w:rsid w:val="00A549D3"/>
    <w:rsid w:val="00A55515"/>
    <w:rsid w:val="00A557B8"/>
    <w:rsid w:val="00A55EAC"/>
    <w:rsid w:val="00A56A1E"/>
    <w:rsid w:val="00A56A78"/>
    <w:rsid w:val="00A56D41"/>
    <w:rsid w:val="00A56E1E"/>
    <w:rsid w:val="00A60030"/>
    <w:rsid w:val="00A61127"/>
    <w:rsid w:val="00A61338"/>
    <w:rsid w:val="00A6157D"/>
    <w:rsid w:val="00A62124"/>
    <w:rsid w:val="00A6313D"/>
    <w:rsid w:val="00A63811"/>
    <w:rsid w:val="00A63B74"/>
    <w:rsid w:val="00A64D13"/>
    <w:rsid w:val="00A6604B"/>
    <w:rsid w:val="00A66AC8"/>
    <w:rsid w:val="00A66AE1"/>
    <w:rsid w:val="00A66BF2"/>
    <w:rsid w:val="00A66F26"/>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5D06"/>
    <w:rsid w:val="00A772D0"/>
    <w:rsid w:val="00A77886"/>
    <w:rsid w:val="00A7796F"/>
    <w:rsid w:val="00A77F9B"/>
    <w:rsid w:val="00A819E9"/>
    <w:rsid w:val="00A823E0"/>
    <w:rsid w:val="00A82ADE"/>
    <w:rsid w:val="00A82E39"/>
    <w:rsid w:val="00A835E4"/>
    <w:rsid w:val="00A860AA"/>
    <w:rsid w:val="00A902FE"/>
    <w:rsid w:val="00A907A9"/>
    <w:rsid w:val="00A911D5"/>
    <w:rsid w:val="00A9157A"/>
    <w:rsid w:val="00A91597"/>
    <w:rsid w:val="00A91705"/>
    <w:rsid w:val="00A9226E"/>
    <w:rsid w:val="00A924A5"/>
    <w:rsid w:val="00A93167"/>
    <w:rsid w:val="00A93321"/>
    <w:rsid w:val="00A93901"/>
    <w:rsid w:val="00A93A70"/>
    <w:rsid w:val="00A94F86"/>
    <w:rsid w:val="00A9586B"/>
    <w:rsid w:val="00A96413"/>
    <w:rsid w:val="00A96A38"/>
    <w:rsid w:val="00A97E53"/>
    <w:rsid w:val="00AA02C1"/>
    <w:rsid w:val="00AA0374"/>
    <w:rsid w:val="00AA2716"/>
    <w:rsid w:val="00AA2DF2"/>
    <w:rsid w:val="00AA3554"/>
    <w:rsid w:val="00AA41EC"/>
    <w:rsid w:val="00AB0F1B"/>
    <w:rsid w:val="00AB120B"/>
    <w:rsid w:val="00AB16A8"/>
    <w:rsid w:val="00AB17D8"/>
    <w:rsid w:val="00AB2FC6"/>
    <w:rsid w:val="00AB3982"/>
    <w:rsid w:val="00AB4521"/>
    <w:rsid w:val="00AB5C7B"/>
    <w:rsid w:val="00AB627D"/>
    <w:rsid w:val="00AB7B9B"/>
    <w:rsid w:val="00AB7BF4"/>
    <w:rsid w:val="00AC0A1F"/>
    <w:rsid w:val="00AC1DF2"/>
    <w:rsid w:val="00AC2CB1"/>
    <w:rsid w:val="00AC31EA"/>
    <w:rsid w:val="00AC3649"/>
    <w:rsid w:val="00AC365C"/>
    <w:rsid w:val="00AC3AC0"/>
    <w:rsid w:val="00AC45F2"/>
    <w:rsid w:val="00AC468A"/>
    <w:rsid w:val="00AC509D"/>
    <w:rsid w:val="00AC65A7"/>
    <w:rsid w:val="00AC667C"/>
    <w:rsid w:val="00AC782D"/>
    <w:rsid w:val="00AC7B24"/>
    <w:rsid w:val="00AD02BB"/>
    <w:rsid w:val="00AD071E"/>
    <w:rsid w:val="00AD23ED"/>
    <w:rsid w:val="00AD3865"/>
    <w:rsid w:val="00AD41AE"/>
    <w:rsid w:val="00AD41C3"/>
    <w:rsid w:val="00AD4591"/>
    <w:rsid w:val="00AD543B"/>
    <w:rsid w:val="00AD5E4C"/>
    <w:rsid w:val="00AD699B"/>
    <w:rsid w:val="00AD7180"/>
    <w:rsid w:val="00AE029B"/>
    <w:rsid w:val="00AE1276"/>
    <w:rsid w:val="00AE1AA5"/>
    <w:rsid w:val="00AE2B06"/>
    <w:rsid w:val="00AE2F8C"/>
    <w:rsid w:val="00AE3990"/>
    <w:rsid w:val="00AE3B75"/>
    <w:rsid w:val="00AE436B"/>
    <w:rsid w:val="00AE4692"/>
    <w:rsid w:val="00AE5D4E"/>
    <w:rsid w:val="00AE61C1"/>
    <w:rsid w:val="00AE7ECE"/>
    <w:rsid w:val="00AF04F6"/>
    <w:rsid w:val="00AF0EE7"/>
    <w:rsid w:val="00AF14FD"/>
    <w:rsid w:val="00AF2576"/>
    <w:rsid w:val="00AF282E"/>
    <w:rsid w:val="00AF2AD6"/>
    <w:rsid w:val="00AF36DF"/>
    <w:rsid w:val="00AF3BD3"/>
    <w:rsid w:val="00AF4957"/>
    <w:rsid w:val="00AF5192"/>
    <w:rsid w:val="00AF7F31"/>
    <w:rsid w:val="00B00CC4"/>
    <w:rsid w:val="00B00E8B"/>
    <w:rsid w:val="00B01155"/>
    <w:rsid w:val="00B014E1"/>
    <w:rsid w:val="00B02761"/>
    <w:rsid w:val="00B037FA"/>
    <w:rsid w:val="00B038A2"/>
    <w:rsid w:val="00B04D97"/>
    <w:rsid w:val="00B04F3A"/>
    <w:rsid w:val="00B058C4"/>
    <w:rsid w:val="00B05C17"/>
    <w:rsid w:val="00B07382"/>
    <w:rsid w:val="00B074BF"/>
    <w:rsid w:val="00B077E8"/>
    <w:rsid w:val="00B07DF3"/>
    <w:rsid w:val="00B103A6"/>
    <w:rsid w:val="00B105F3"/>
    <w:rsid w:val="00B106DE"/>
    <w:rsid w:val="00B13BB9"/>
    <w:rsid w:val="00B154E8"/>
    <w:rsid w:val="00B16F37"/>
    <w:rsid w:val="00B176F9"/>
    <w:rsid w:val="00B20AB6"/>
    <w:rsid w:val="00B20BEA"/>
    <w:rsid w:val="00B20D80"/>
    <w:rsid w:val="00B2109E"/>
    <w:rsid w:val="00B21A5C"/>
    <w:rsid w:val="00B22100"/>
    <w:rsid w:val="00B22E17"/>
    <w:rsid w:val="00B239F8"/>
    <w:rsid w:val="00B23CD0"/>
    <w:rsid w:val="00B240CE"/>
    <w:rsid w:val="00B260D9"/>
    <w:rsid w:val="00B26393"/>
    <w:rsid w:val="00B2C33C"/>
    <w:rsid w:val="00B3135B"/>
    <w:rsid w:val="00B33B40"/>
    <w:rsid w:val="00B34486"/>
    <w:rsid w:val="00B34CCC"/>
    <w:rsid w:val="00B350C5"/>
    <w:rsid w:val="00B361F0"/>
    <w:rsid w:val="00B36817"/>
    <w:rsid w:val="00B36CBF"/>
    <w:rsid w:val="00B4008C"/>
    <w:rsid w:val="00B40925"/>
    <w:rsid w:val="00B414AC"/>
    <w:rsid w:val="00B42B74"/>
    <w:rsid w:val="00B4376D"/>
    <w:rsid w:val="00B44D5B"/>
    <w:rsid w:val="00B4627D"/>
    <w:rsid w:val="00B46420"/>
    <w:rsid w:val="00B467A7"/>
    <w:rsid w:val="00B46E03"/>
    <w:rsid w:val="00B46E59"/>
    <w:rsid w:val="00B47B7E"/>
    <w:rsid w:val="00B47FCB"/>
    <w:rsid w:val="00B501D1"/>
    <w:rsid w:val="00B502F0"/>
    <w:rsid w:val="00B52057"/>
    <w:rsid w:val="00B522A2"/>
    <w:rsid w:val="00B53001"/>
    <w:rsid w:val="00B53678"/>
    <w:rsid w:val="00B5482D"/>
    <w:rsid w:val="00B54FCD"/>
    <w:rsid w:val="00B55094"/>
    <w:rsid w:val="00B571E5"/>
    <w:rsid w:val="00B57278"/>
    <w:rsid w:val="00B57699"/>
    <w:rsid w:val="00B60795"/>
    <w:rsid w:val="00B607D9"/>
    <w:rsid w:val="00B61DB8"/>
    <w:rsid w:val="00B61FF5"/>
    <w:rsid w:val="00B62D5C"/>
    <w:rsid w:val="00B6378D"/>
    <w:rsid w:val="00B64393"/>
    <w:rsid w:val="00B64922"/>
    <w:rsid w:val="00B65116"/>
    <w:rsid w:val="00B65918"/>
    <w:rsid w:val="00B66511"/>
    <w:rsid w:val="00B70028"/>
    <w:rsid w:val="00B702DE"/>
    <w:rsid w:val="00B704C5"/>
    <w:rsid w:val="00B70670"/>
    <w:rsid w:val="00B73C65"/>
    <w:rsid w:val="00B7438D"/>
    <w:rsid w:val="00B74F08"/>
    <w:rsid w:val="00B757E6"/>
    <w:rsid w:val="00B7590D"/>
    <w:rsid w:val="00B75A61"/>
    <w:rsid w:val="00B77D90"/>
    <w:rsid w:val="00B80938"/>
    <w:rsid w:val="00B80E42"/>
    <w:rsid w:val="00B81458"/>
    <w:rsid w:val="00B81B1F"/>
    <w:rsid w:val="00B81EBF"/>
    <w:rsid w:val="00B82CC2"/>
    <w:rsid w:val="00B831A7"/>
    <w:rsid w:val="00B8586C"/>
    <w:rsid w:val="00B86200"/>
    <w:rsid w:val="00B86259"/>
    <w:rsid w:val="00B862ED"/>
    <w:rsid w:val="00B869D2"/>
    <w:rsid w:val="00B87541"/>
    <w:rsid w:val="00B87581"/>
    <w:rsid w:val="00B91368"/>
    <w:rsid w:val="00B91C93"/>
    <w:rsid w:val="00B928B7"/>
    <w:rsid w:val="00B92F5E"/>
    <w:rsid w:val="00B9325C"/>
    <w:rsid w:val="00B933E4"/>
    <w:rsid w:val="00B937A1"/>
    <w:rsid w:val="00B93CB5"/>
    <w:rsid w:val="00B93D04"/>
    <w:rsid w:val="00B93DFB"/>
    <w:rsid w:val="00B94286"/>
    <w:rsid w:val="00B954C0"/>
    <w:rsid w:val="00B9551C"/>
    <w:rsid w:val="00B95FAA"/>
    <w:rsid w:val="00B965DC"/>
    <w:rsid w:val="00BA0A37"/>
    <w:rsid w:val="00BA1EDC"/>
    <w:rsid w:val="00BA2318"/>
    <w:rsid w:val="00BA337B"/>
    <w:rsid w:val="00BA3695"/>
    <w:rsid w:val="00BA393E"/>
    <w:rsid w:val="00BA3E26"/>
    <w:rsid w:val="00BA507C"/>
    <w:rsid w:val="00BA524C"/>
    <w:rsid w:val="00BA59E3"/>
    <w:rsid w:val="00BA5D3E"/>
    <w:rsid w:val="00BA5E2C"/>
    <w:rsid w:val="00BB098F"/>
    <w:rsid w:val="00BB0BD4"/>
    <w:rsid w:val="00BB1DE9"/>
    <w:rsid w:val="00BB1F9E"/>
    <w:rsid w:val="00BB2869"/>
    <w:rsid w:val="00BB2881"/>
    <w:rsid w:val="00BB2FB0"/>
    <w:rsid w:val="00BB39A0"/>
    <w:rsid w:val="00BB39AC"/>
    <w:rsid w:val="00BB40F7"/>
    <w:rsid w:val="00BB4B7A"/>
    <w:rsid w:val="00BB4D83"/>
    <w:rsid w:val="00BB4DE3"/>
    <w:rsid w:val="00BB54DB"/>
    <w:rsid w:val="00BB57B3"/>
    <w:rsid w:val="00BB5BB7"/>
    <w:rsid w:val="00BB5EEE"/>
    <w:rsid w:val="00BB626F"/>
    <w:rsid w:val="00BB67E3"/>
    <w:rsid w:val="00BB6B4F"/>
    <w:rsid w:val="00BB6D88"/>
    <w:rsid w:val="00BB7E34"/>
    <w:rsid w:val="00BC02BC"/>
    <w:rsid w:val="00BC086E"/>
    <w:rsid w:val="00BC0900"/>
    <w:rsid w:val="00BC0A79"/>
    <w:rsid w:val="00BC2357"/>
    <w:rsid w:val="00BC35ED"/>
    <w:rsid w:val="00BC43CF"/>
    <w:rsid w:val="00BC4D66"/>
    <w:rsid w:val="00BC501B"/>
    <w:rsid w:val="00BC5B8A"/>
    <w:rsid w:val="00BC7BCD"/>
    <w:rsid w:val="00BCBD22"/>
    <w:rsid w:val="00BD090C"/>
    <w:rsid w:val="00BD260A"/>
    <w:rsid w:val="00BD2A87"/>
    <w:rsid w:val="00BD2DEF"/>
    <w:rsid w:val="00BD6F5B"/>
    <w:rsid w:val="00BD6FA5"/>
    <w:rsid w:val="00BD7AF2"/>
    <w:rsid w:val="00BD7F4A"/>
    <w:rsid w:val="00BE08EC"/>
    <w:rsid w:val="00BE1283"/>
    <w:rsid w:val="00BE30A5"/>
    <w:rsid w:val="00BE421C"/>
    <w:rsid w:val="00BE5FA8"/>
    <w:rsid w:val="00BE6060"/>
    <w:rsid w:val="00BE6255"/>
    <w:rsid w:val="00BE626C"/>
    <w:rsid w:val="00BE6D8C"/>
    <w:rsid w:val="00BE77BD"/>
    <w:rsid w:val="00BF0EA1"/>
    <w:rsid w:val="00BF0F21"/>
    <w:rsid w:val="00BF0F8A"/>
    <w:rsid w:val="00BF1062"/>
    <w:rsid w:val="00BF1C75"/>
    <w:rsid w:val="00BF3179"/>
    <w:rsid w:val="00BF328F"/>
    <w:rsid w:val="00BF39EC"/>
    <w:rsid w:val="00BF473F"/>
    <w:rsid w:val="00BF4B56"/>
    <w:rsid w:val="00BF5434"/>
    <w:rsid w:val="00BF5DC9"/>
    <w:rsid w:val="00BF63ED"/>
    <w:rsid w:val="00BF6CF6"/>
    <w:rsid w:val="00C001B1"/>
    <w:rsid w:val="00C01C96"/>
    <w:rsid w:val="00C02A1B"/>
    <w:rsid w:val="00C02A5E"/>
    <w:rsid w:val="00C02AB4"/>
    <w:rsid w:val="00C03D38"/>
    <w:rsid w:val="00C04D36"/>
    <w:rsid w:val="00C04EA8"/>
    <w:rsid w:val="00C10002"/>
    <w:rsid w:val="00C104FE"/>
    <w:rsid w:val="00C10BDD"/>
    <w:rsid w:val="00C10DFF"/>
    <w:rsid w:val="00C10FF7"/>
    <w:rsid w:val="00C110A4"/>
    <w:rsid w:val="00C125A1"/>
    <w:rsid w:val="00C13217"/>
    <w:rsid w:val="00C13620"/>
    <w:rsid w:val="00C156A3"/>
    <w:rsid w:val="00C167D5"/>
    <w:rsid w:val="00C170EE"/>
    <w:rsid w:val="00C18FBF"/>
    <w:rsid w:val="00C21729"/>
    <w:rsid w:val="00C21857"/>
    <w:rsid w:val="00C219BD"/>
    <w:rsid w:val="00C2213E"/>
    <w:rsid w:val="00C22FC8"/>
    <w:rsid w:val="00C24318"/>
    <w:rsid w:val="00C2459D"/>
    <w:rsid w:val="00C24EA2"/>
    <w:rsid w:val="00C25187"/>
    <w:rsid w:val="00C2765B"/>
    <w:rsid w:val="00C27D87"/>
    <w:rsid w:val="00C30128"/>
    <w:rsid w:val="00C30351"/>
    <w:rsid w:val="00C30B3E"/>
    <w:rsid w:val="00C30B4A"/>
    <w:rsid w:val="00C3120B"/>
    <w:rsid w:val="00C313E1"/>
    <w:rsid w:val="00C31D91"/>
    <w:rsid w:val="00C3206B"/>
    <w:rsid w:val="00C322FE"/>
    <w:rsid w:val="00C32590"/>
    <w:rsid w:val="00C337E2"/>
    <w:rsid w:val="00C33C2B"/>
    <w:rsid w:val="00C3492B"/>
    <w:rsid w:val="00C34AF6"/>
    <w:rsid w:val="00C35469"/>
    <w:rsid w:val="00C3582D"/>
    <w:rsid w:val="00C3659A"/>
    <w:rsid w:val="00C37AF8"/>
    <w:rsid w:val="00C40EF4"/>
    <w:rsid w:val="00C41F5C"/>
    <w:rsid w:val="00C44ACB"/>
    <w:rsid w:val="00C457C5"/>
    <w:rsid w:val="00C45A3F"/>
    <w:rsid w:val="00C46491"/>
    <w:rsid w:val="00C46DE7"/>
    <w:rsid w:val="00C470AB"/>
    <w:rsid w:val="00C47355"/>
    <w:rsid w:val="00C50361"/>
    <w:rsid w:val="00C507DB"/>
    <w:rsid w:val="00C50E15"/>
    <w:rsid w:val="00C520D1"/>
    <w:rsid w:val="00C522E8"/>
    <w:rsid w:val="00C527BD"/>
    <w:rsid w:val="00C52843"/>
    <w:rsid w:val="00C53496"/>
    <w:rsid w:val="00C53FB9"/>
    <w:rsid w:val="00C54078"/>
    <w:rsid w:val="00C54C78"/>
    <w:rsid w:val="00C550FE"/>
    <w:rsid w:val="00C55E57"/>
    <w:rsid w:val="00C56D0B"/>
    <w:rsid w:val="00C57024"/>
    <w:rsid w:val="00C602D8"/>
    <w:rsid w:val="00C60CCE"/>
    <w:rsid w:val="00C61908"/>
    <w:rsid w:val="00C6350C"/>
    <w:rsid w:val="00C642F7"/>
    <w:rsid w:val="00C64C27"/>
    <w:rsid w:val="00C64D27"/>
    <w:rsid w:val="00C64D8D"/>
    <w:rsid w:val="00C65313"/>
    <w:rsid w:val="00C65542"/>
    <w:rsid w:val="00C661E7"/>
    <w:rsid w:val="00C6699F"/>
    <w:rsid w:val="00C66DDA"/>
    <w:rsid w:val="00C66FB7"/>
    <w:rsid w:val="00C67403"/>
    <w:rsid w:val="00C7042D"/>
    <w:rsid w:val="00C70971"/>
    <w:rsid w:val="00C71943"/>
    <w:rsid w:val="00C71B61"/>
    <w:rsid w:val="00C7326E"/>
    <w:rsid w:val="00C7347F"/>
    <w:rsid w:val="00C74272"/>
    <w:rsid w:val="00C7464E"/>
    <w:rsid w:val="00C74CF3"/>
    <w:rsid w:val="00C75115"/>
    <w:rsid w:val="00C75210"/>
    <w:rsid w:val="00C75F86"/>
    <w:rsid w:val="00C767BA"/>
    <w:rsid w:val="00C7775F"/>
    <w:rsid w:val="00C77FB0"/>
    <w:rsid w:val="00C80120"/>
    <w:rsid w:val="00C82D39"/>
    <w:rsid w:val="00C83054"/>
    <w:rsid w:val="00C842BF"/>
    <w:rsid w:val="00C854B4"/>
    <w:rsid w:val="00C868C0"/>
    <w:rsid w:val="00C87E37"/>
    <w:rsid w:val="00C9029A"/>
    <w:rsid w:val="00C9416A"/>
    <w:rsid w:val="00C96E4A"/>
    <w:rsid w:val="00C979FB"/>
    <w:rsid w:val="00C97BB3"/>
    <w:rsid w:val="00CA0354"/>
    <w:rsid w:val="00CA115B"/>
    <w:rsid w:val="00CA1584"/>
    <w:rsid w:val="00CA1823"/>
    <w:rsid w:val="00CA22AE"/>
    <w:rsid w:val="00CA22DB"/>
    <w:rsid w:val="00CA2939"/>
    <w:rsid w:val="00CA3F63"/>
    <w:rsid w:val="00CA4900"/>
    <w:rsid w:val="00CA5757"/>
    <w:rsid w:val="00CA5BBD"/>
    <w:rsid w:val="00CA6178"/>
    <w:rsid w:val="00CB036C"/>
    <w:rsid w:val="00CB1459"/>
    <w:rsid w:val="00CB1598"/>
    <w:rsid w:val="00CB28B7"/>
    <w:rsid w:val="00CB37A3"/>
    <w:rsid w:val="00CB45A3"/>
    <w:rsid w:val="00CB4688"/>
    <w:rsid w:val="00CB55BE"/>
    <w:rsid w:val="00CB5F44"/>
    <w:rsid w:val="00CB604D"/>
    <w:rsid w:val="00CB68AD"/>
    <w:rsid w:val="00CB68CB"/>
    <w:rsid w:val="00CB6A64"/>
    <w:rsid w:val="00CB73D8"/>
    <w:rsid w:val="00CC04E3"/>
    <w:rsid w:val="00CC064B"/>
    <w:rsid w:val="00CC0FD5"/>
    <w:rsid w:val="00CC127C"/>
    <w:rsid w:val="00CC1D6B"/>
    <w:rsid w:val="00CC41CA"/>
    <w:rsid w:val="00CC41CE"/>
    <w:rsid w:val="00CC4B62"/>
    <w:rsid w:val="00CC5048"/>
    <w:rsid w:val="00CC5245"/>
    <w:rsid w:val="00CC696D"/>
    <w:rsid w:val="00CC7ACB"/>
    <w:rsid w:val="00CD076C"/>
    <w:rsid w:val="00CD187C"/>
    <w:rsid w:val="00CD1F0A"/>
    <w:rsid w:val="00CD20D5"/>
    <w:rsid w:val="00CD22A8"/>
    <w:rsid w:val="00CD2A34"/>
    <w:rsid w:val="00CD411E"/>
    <w:rsid w:val="00CD50E2"/>
    <w:rsid w:val="00CD557B"/>
    <w:rsid w:val="00CD68E8"/>
    <w:rsid w:val="00CD7A0F"/>
    <w:rsid w:val="00CD7C4B"/>
    <w:rsid w:val="00CE11C7"/>
    <w:rsid w:val="00CE1602"/>
    <w:rsid w:val="00CE2084"/>
    <w:rsid w:val="00CE20F9"/>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0C41"/>
    <w:rsid w:val="00CF4B73"/>
    <w:rsid w:val="00CF531B"/>
    <w:rsid w:val="00CF5717"/>
    <w:rsid w:val="00CF638D"/>
    <w:rsid w:val="00CF7BE0"/>
    <w:rsid w:val="00D0040E"/>
    <w:rsid w:val="00D00D92"/>
    <w:rsid w:val="00D01272"/>
    <w:rsid w:val="00D0127A"/>
    <w:rsid w:val="00D01768"/>
    <w:rsid w:val="00D02169"/>
    <w:rsid w:val="00D023A6"/>
    <w:rsid w:val="00D03214"/>
    <w:rsid w:val="00D032A4"/>
    <w:rsid w:val="00D037E1"/>
    <w:rsid w:val="00D03D2D"/>
    <w:rsid w:val="00D043F4"/>
    <w:rsid w:val="00D04411"/>
    <w:rsid w:val="00D04B23"/>
    <w:rsid w:val="00D04C2F"/>
    <w:rsid w:val="00D06701"/>
    <w:rsid w:val="00D06AE9"/>
    <w:rsid w:val="00D06CA3"/>
    <w:rsid w:val="00D0A0DA"/>
    <w:rsid w:val="00D101A2"/>
    <w:rsid w:val="00D104FE"/>
    <w:rsid w:val="00D11D64"/>
    <w:rsid w:val="00D12576"/>
    <w:rsid w:val="00D1272B"/>
    <w:rsid w:val="00D128C1"/>
    <w:rsid w:val="00D12B35"/>
    <w:rsid w:val="00D12BB9"/>
    <w:rsid w:val="00D13161"/>
    <w:rsid w:val="00D149EF"/>
    <w:rsid w:val="00D14A94"/>
    <w:rsid w:val="00D14CB4"/>
    <w:rsid w:val="00D15988"/>
    <w:rsid w:val="00D16CC1"/>
    <w:rsid w:val="00D1750D"/>
    <w:rsid w:val="00D17A05"/>
    <w:rsid w:val="00D20377"/>
    <w:rsid w:val="00D20574"/>
    <w:rsid w:val="00D20623"/>
    <w:rsid w:val="00D218E9"/>
    <w:rsid w:val="00D2199B"/>
    <w:rsid w:val="00D2240A"/>
    <w:rsid w:val="00D22EFE"/>
    <w:rsid w:val="00D231CF"/>
    <w:rsid w:val="00D2341F"/>
    <w:rsid w:val="00D2362B"/>
    <w:rsid w:val="00D23C1E"/>
    <w:rsid w:val="00D24103"/>
    <w:rsid w:val="00D24A39"/>
    <w:rsid w:val="00D24DE2"/>
    <w:rsid w:val="00D2543C"/>
    <w:rsid w:val="00D25AAC"/>
    <w:rsid w:val="00D25FC5"/>
    <w:rsid w:val="00D29574"/>
    <w:rsid w:val="00D305CA"/>
    <w:rsid w:val="00D306F2"/>
    <w:rsid w:val="00D31019"/>
    <w:rsid w:val="00D31660"/>
    <w:rsid w:val="00D334AD"/>
    <w:rsid w:val="00D35B11"/>
    <w:rsid w:val="00D35BFB"/>
    <w:rsid w:val="00D36F95"/>
    <w:rsid w:val="00D41022"/>
    <w:rsid w:val="00D41626"/>
    <w:rsid w:val="00D418DB"/>
    <w:rsid w:val="00D42882"/>
    <w:rsid w:val="00D42A79"/>
    <w:rsid w:val="00D43D19"/>
    <w:rsid w:val="00D44D62"/>
    <w:rsid w:val="00D45338"/>
    <w:rsid w:val="00D45843"/>
    <w:rsid w:val="00D47702"/>
    <w:rsid w:val="00D50373"/>
    <w:rsid w:val="00D50E00"/>
    <w:rsid w:val="00D512F6"/>
    <w:rsid w:val="00D51800"/>
    <w:rsid w:val="00D5247B"/>
    <w:rsid w:val="00D52F07"/>
    <w:rsid w:val="00D536F5"/>
    <w:rsid w:val="00D5431D"/>
    <w:rsid w:val="00D545FA"/>
    <w:rsid w:val="00D550C7"/>
    <w:rsid w:val="00D55E7D"/>
    <w:rsid w:val="00D56580"/>
    <w:rsid w:val="00D57CF5"/>
    <w:rsid w:val="00D6018E"/>
    <w:rsid w:val="00D60396"/>
    <w:rsid w:val="00D616C4"/>
    <w:rsid w:val="00D6194A"/>
    <w:rsid w:val="00D62586"/>
    <w:rsid w:val="00D636CF"/>
    <w:rsid w:val="00D638B8"/>
    <w:rsid w:val="00D64371"/>
    <w:rsid w:val="00D645CB"/>
    <w:rsid w:val="00D65C76"/>
    <w:rsid w:val="00D6694E"/>
    <w:rsid w:val="00D669DD"/>
    <w:rsid w:val="00D66AD1"/>
    <w:rsid w:val="00D67303"/>
    <w:rsid w:val="00D67D6C"/>
    <w:rsid w:val="00D70142"/>
    <w:rsid w:val="00D71688"/>
    <w:rsid w:val="00D731AF"/>
    <w:rsid w:val="00D73367"/>
    <w:rsid w:val="00D73A42"/>
    <w:rsid w:val="00D73C27"/>
    <w:rsid w:val="00D73D83"/>
    <w:rsid w:val="00D748A5"/>
    <w:rsid w:val="00D74EDE"/>
    <w:rsid w:val="00D755CE"/>
    <w:rsid w:val="00D767EE"/>
    <w:rsid w:val="00D76EEB"/>
    <w:rsid w:val="00D775A1"/>
    <w:rsid w:val="00D77DF0"/>
    <w:rsid w:val="00D81098"/>
    <w:rsid w:val="00D82356"/>
    <w:rsid w:val="00D82939"/>
    <w:rsid w:val="00D8320B"/>
    <w:rsid w:val="00D83A57"/>
    <w:rsid w:val="00D83F4C"/>
    <w:rsid w:val="00D841A8"/>
    <w:rsid w:val="00D855CD"/>
    <w:rsid w:val="00D856A2"/>
    <w:rsid w:val="00D85ACB"/>
    <w:rsid w:val="00D8615E"/>
    <w:rsid w:val="00D87C99"/>
    <w:rsid w:val="00D87EC5"/>
    <w:rsid w:val="00D902C0"/>
    <w:rsid w:val="00D9057F"/>
    <w:rsid w:val="00D912F0"/>
    <w:rsid w:val="00D91D57"/>
    <w:rsid w:val="00D91E35"/>
    <w:rsid w:val="00D92E37"/>
    <w:rsid w:val="00D940ED"/>
    <w:rsid w:val="00D9607F"/>
    <w:rsid w:val="00D960F1"/>
    <w:rsid w:val="00D966A1"/>
    <w:rsid w:val="00D96C2C"/>
    <w:rsid w:val="00D9703F"/>
    <w:rsid w:val="00D976CA"/>
    <w:rsid w:val="00D97B87"/>
    <w:rsid w:val="00DA0D96"/>
    <w:rsid w:val="00DA10BF"/>
    <w:rsid w:val="00DA19B4"/>
    <w:rsid w:val="00DA2F69"/>
    <w:rsid w:val="00DA43FD"/>
    <w:rsid w:val="00DA481B"/>
    <w:rsid w:val="00DA595B"/>
    <w:rsid w:val="00DA5C67"/>
    <w:rsid w:val="00DA680E"/>
    <w:rsid w:val="00DA6FEF"/>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5AC4"/>
    <w:rsid w:val="00DC6042"/>
    <w:rsid w:val="00DC73F9"/>
    <w:rsid w:val="00DD386D"/>
    <w:rsid w:val="00DD3C67"/>
    <w:rsid w:val="00DD3D53"/>
    <w:rsid w:val="00DD3DE0"/>
    <w:rsid w:val="00DD6DB5"/>
    <w:rsid w:val="00DD7920"/>
    <w:rsid w:val="00DD7BA0"/>
    <w:rsid w:val="00DD7D95"/>
    <w:rsid w:val="00DE27A3"/>
    <w:rsid w:val="00DE4171"/>
    <w:rsid w:val="00DE529D"/>
    <w:rsid w:val="00DE7799"/>
    <w:rsid w:val="00DE7850"/>
    <w:rsid w:val="00DE78CD"/>
    <w:rsid w:val="00DE7B9F"/>
    <w:rsid w:val="00DF0F8B"/>
    <w:rsid w:val="00DF14FF"/>
    <w:rsid w:val="00DF1B8F"/>
    <w:rsid w:val="00DF417D"/>
    <w:rsid w:val="00DF42C4"/>
    <w:rsid w:val="00DF4643"/>
    <w:rsid w:val="00DF4A9F"/>
    <w:rsid w:val="00DF4F95"/>
    <w:rsid w:val="00DF6201"/>
    <w:rsid w:val="00DF6C8C"/>
    <w:rsid w:val="00DF74C1"/>
    <w:rsid w:val="00DF7AA1"/>
    <w:rsid w:val="00DFF092"/>
    <w:rsid w:val="00E007A8"/>
    <w:rsid w:val="00E0144E"/>
    <w:rsid w:val="00E041AB"/>
    <w:rsid w:val="00E05DE0"/>
    <w:rsid w:val="00E065AD"/>
    <w:rsid w:val="00E07F12"/>
    <w:rsid w:val="00E10EBB"/>
    <w:rsid w:val="00E1110F"/>
    <w:rsid w:val="00E1173A"/>
    <w:rsid w:val="00E11D82"/>
    <w:rsid w:val="00E12D34"/>
    <w:rsid w:val="00E136CA"/>
    <w:rsid w:val="00E1548A"/>
    <w:rsid w:val="00E157B9"/>
    <w:rsid w:val="00E159A3"/>
    <w:rsid w:val="00E16406"/>
    <w:rsid w:val="00E16A59"/>
    <w:rsid w:val="00E1788A"/>
    <w:rsid w:val="00E17CFF"/>
    <w:rsid w:val="00E20AD3"/>
    <w:rsid w:val="00E21F25"/>
    <w:rsid w:val="00E23044"/>
    <w:rsid w:val="00E23629"/>
    <w:rsid w:val="00E24A5D"/>
    <w:rsid w:val="00E253FD"/>
    <w:rsid w:val="00E25ACB"/>
    <w:rsid w:val="00E264AA"/>
    <w:rsid w:val="00E26D5D"/>
    <w:rsid w:val="00E2759E"/>
    <w:rsid w:val="00E27DD4"/>
    <w:rsid w:val="00E305D5"/>
    <w:rsid w:val="00E311C2"/>
    <w:rsid w:val="00E31391"/>
    <w:rsid w:val="00E313AF"/>
    <w:rsid w:val="00E314C9"/>
    <w:rsid w:val="00E317E2"/>
    <w:rsid w:val="00E324F1"/>
    <w:rsid w:val="00E33920"/>
    <w:rsid w:val="00E33A2A"/>
    <w:rsid w:val="00E33E12"/>
    <w:rsid w:val="00E33F6B"/>
    <w:rsid w:val="00E34129"/>
    <w:rsid w:val="00E343C2"/>
    <w:rsid w:val="00E34EDD"/>
    <w:rsid w:val="00E365A7"/>
    <w:rsid w:val="00E370A9"/>
    <w:rsid w:val="00E413A8"/>
    <w:rsid w:val="00E41800"/>
    <w:rsid w:val="00E42BC7"/>
    <w:rsid w:val="00E42C6A"/>
    <w:rsid w:val="00E42DB5"/>
    <w:rsid w:val="00E43DAB"/>
    <w:rsid w:val="00E43EC0"/>
    <w:rsid w:val="00E445BD"/>
    <w:rsid w:val="00E45268"/>
    <w:rsid w:val="00E463C2"/>
    <w:rsid w:val="00E472A0"/>
    <w:rsid w:val="00E472D8"/>
    <w:rsid w:val="00E479AB"/>
    <w:rsid w:val="00E47A35"/>
    <w:rsid w:val="00E50ADF"/>
    <w:rsid w:val="00E510AC"/>
    <w:rsid w:val="00E5164F"/>
    <w:rsid w:val="00E53173"/>
    <w:rsid w:val="00E5416D"/>
    <w:rsid w:val="00E542A1"/>
    <w:rsid w:val="00E5522B"/>
    <w:rsid w:val="00E552C9"/>
    <w:rsid w:val="00E55421"/>
    <w:rsid w:val="00E55521"/>
    <w:rsid w:val="00E55D19"/>
    <w:rsid w:val="00E56C4F"/>
    <w:rsid w:val="00E57198"/>
    <w:rsid w:val="00E571D1"/>
    <w:rsid w:val="00E57F43"/>
    <w:rsid w:val="00E57FC5"/>
    <w:rsid w:val="00E60129"/>
    <w:rsid w:val="00E606DC"/>
    <w:rsid w:val="00E61BCF"/>
    <w:rsid w:val="00E62978"/>
    <w:rsid w:val="00E62BDE"/>
    <w:rsid w:val="00E62D1D"/>
    <w:rsid w:val="00E6319B"/>
    <w:rsid w:val="00E63947"/>
    <w:rsid w:val="00E63D85"/>
    <w:rsid w:val="00E64214"/>
    <w:rsid w:val="00E64AC7"/>
    <w:rsid w:val="00E64D7B"/>
    <w:rsid w:val="00E64FA8"/>
    <w:rsid w:val="00E65042"/>
    <w:rsid w:val="00E65077"/>
    <w:rsid w:val="00E65223"/>
    <w:rsid w:val="00E65282"/>
    <w:rsid w:val="00E6549C"/>
    <w:rsid w:val="00E6564E"/>
    <w:rsid w:val="00E659EB"/>
    <w:rsid w:val="00E669C9"/>
    <w:rsid w:val="00E669CA"/>
    <w:rsid w:val="00E66D6F"/>
    <w:rsid w:val="00E702D2"/>
    <w:rsid w:val="00E7070B"/>
    <w:rsid w:val="00E713A6"/>
    <w:rsid w:val="00E72A2C"/>
    <w:rsid w:val="00E74288"/>
    <w:rsid w:val="00E742B5"/>
    <w:rsid w:val="00E7462F"/>
    <w:rsid w:val="00E755C4"/>
    <w:rsid w:val="00E75CC7"/>
    <w:rsid w:val="00E776C0"/>
    <w:rsid w:val="00E77F47"/>
    <w:rsid w:val="00E7F7E0"/>
    <w:rsid w:val="00E80401"/>
    <w:rsid w:val="00E80CD4"/>
    <w:rsid w:val="00E81D7C"/>
    <w:rsid w:val="00E82B68"/>
    <w:rsid w:val="00E83210"/>
    <w:rsid w:val="00E84024"/>
    <w:rsid w:val="00E85142"/>
    <w:rsid w:val="00E85CC2"/>
    <w:rsid w:val="00E85D72"/>
    <w:rsid w:val="00E90584"/>
    <w:rsid w:val="00E90DF0"/>
    <w:rsid w:val="00E90EC1"/>
    <w:rsid w:val="00E91369"/>
    <w:rsid w:val="00E9398E"/>
    <w:rsid w:val="00E94157"/>
    <w:rsid w:val="00E9496E"/>
    <w:rsid w:val="00E94A5F"/>
    <w:rsid w:val="00E954EE"/>
    <w:rsid w:val="00E95E20"/>
    <w:rsid w:val="00E962E6"/>
    <w:rsid w:val="00E96318"/>
    <w:rsid w:val="00E96AF9"/>
    <w:rsid w:val="00E971E8"/>
    <w:rsid w:val="00E973F1"/>
    <w:rsid w:val="00E974C7"/>
    <w:rsid w:val="00E97695"/>
    <w:rsid w:val="00E97D75"/>
    <w:rsid w:val="00EA0A3C"/>
    <w:rsid w:val="00EA14B6"/>
    <w:rsid w:val="00EA159F"/>
    <w:rsid w:val="00EA1DAE"/>
    <w:rsid w:val="00EA3A6F"/>
    <w:rsid w:val="00EA4638"/>
    <w:rsid w:val="00EA572A"/>
    <w:rsid w:val="00EA5AC4"/>
    <w:rsid w:val="00EA63C7"/>
    <w:rsid w:val="00EADAD7"/>
    <w:rsid w:val="00EB1036"/>
    <w:rsid w:val="00EB11DC"/>
    <w:rsid w:val="00EB12F9"/>
    <w:rsid w:val="00EB1687"/>
    <w:rsid w:val="00EB1F23"/>
    <w:rsid w:val="00EB31EF"/>
    <w:rsid w:val="00EB417D"/>
    <w:rsid w:val="00EB4647"/>
    <w:rsid w:val="00EB476C"/>
    <w:rsid w:val="00EB4A69"/>
    <w:rsid w:val="00EB4B27"/>
    <w:rsid w:val="00EB4D49"/>
    <w:rsid w:val="00EB51FF"/>
    <w:rsid w:val="00EB5BC0"/>
    <w:rsid w:val="00EB63A6"/>
    <w:rsid w:val="00EB7D60"/>
    <w:rsid w:val="00EB860D"/>
    <w:rsid w:val="00EC11A3"/>
    <w:rsid w:val="00EC11E4"/>
    <w:rsid w:val="00EC28A3"/>
    <w:rsid w:val="00EC424D"/>
    <w:rsid w:val="00EC4B02"/>
    <w:rsid w:val="00EC4BCD"/>
    <w:rsid w:val="00EC5408"/>
    <w:rsid w:val="00EC5817"/>
    <w:rsid w:val="00EC5BB1"/>
    <w:rsid w:val="00EC6489"/>
    <w:rsid w:val="00EC6AD2"/>
    <w:rsid w:val="00ED0B36"/>
    <w:rsid w:val="00ED21E3"/>
    <w:rsid w:val="00ED2AC9"/>
    <w:rsid w:val="00ED2BDA"/>
    <w:rsid w:val="00ED3221"/>
    <w:rsid w:val="00ED3380"/>
    <w:rsid w:val="00ED524E"/>
    <w:rsid w:val="00ED6313"/>
    <w:rsid w:val="00ED6A33"/>
    <w:rsid w:val="00ED7D9E"/>
    <w:rsid w:val="00EDE568"/>
    <w:rsid w:val="00EE043D"/>
    <w:rsid w:val="00EE0892"/>
    <w:rsid w:val="00EE2504"/>
    <w:rsid w:val="00EE2B41"/>
    <w:rsid w:val="00EE3733"/>
    <w:rsid w:val="00EE375D"/>
    <w:rsid w:val="00EE383D"/>
    <w:rsid w:val="00EE3A4D"/>
    <w:rsid w:val="00EE51FF"/>
    <w:rsid w:val="00EE5278"/>
    <w:rsid w:val="00EE55CE"/>
    <w:rsid w:val="00EE5620"/>
    <w:rsid w:val="00EE564F"/>
    <w:rsid w:val="00EE5654"/>
    <w:rsid w:val="00EE5A50"/>
    <w:rsid w:val="00EE707E"/>
    <w:rsid w:val="00EE7DB7"/>
    <w:rsid w:val="00EF164C"/>
    <w:rsid w:val="00EF1FAA"/>
    <w:rsid w:val="00EF27E6"/>
    <w:rsid w:val="00EF27FC"/>
    <w:rsid w:val="00EF376C"/>
    <w:rsid w:val="00EF3D67"/>
    <w:rsid w:val="00EF45BE"/>
    <w:rsid w:val="00EF4860"/>
    <w:rsid w:val="00EF4D9F"/>
    <w:rsid w:val="00EF5C6F"/>
    <w:rsid w:val="00EF5EEA"/>
    <w:rsid w:val="00EF6597"/>
    <w:rsid w:val="00F009D6"/>
    <w:rsid w:val="00F0195D"/>
    <w:rsid w:val="00F028CF"/>
    <w:rsid w:val="00F03E7C"/>
    <w:rsid w:val="00F0467E"/>
    <w:rsid w:val="00F04FBB"/>
    <w:rsid w:val="00F057CC"/>
    <w:rsid w:val="00F05A01"/>
    <w:rsid w:val="00F05EBF"/>
    <w:rsid w:val="00F05FC5"/>
    <w:rsid w:val="00F06267"/>
    <w:rsid w:val="00F06617"/>
    <w:rsid w:val="00F0668E"/>
    <w:rsid w:val="00F06C29"/>
    <w:rsid w:val="00F11802"/>
    <w:rsid w:val="00F127E6"/>
    <w:rsid w:val="00F131E6"/>
    <w:rsid w:val="00F13403"/>
    <w:rsid w:val="00F13CED"/>
    <w:rsid w:val="00F15579"/>
    <w:rsid w:val="00F16F8F"/>
    <w:rsid w:val="00F17290"/>
    <w:rsid w:val="00F17972"/>
    <w:rsid w:val="00F17EF6"/>
    <w:rsid w:val="00F20143"/>
    <w:rsid w:val="00F22665"/>
    <w:rsid w:val="00F233E0"/>
    <w:rsid w:val="00F24950"/>
    <w:rsid w:val="00F24DAB"/>
    <w:rsid w:val="00F26F27"/>
    <w:rsid w:val="00F273F7"/>
    <w:rsid w:val="00F30479"/>
    <w:rsid w:val="00F31216"/>
    <w:rsid w:val="00F31811"/>
    <w:rsid w:val="00F3394E"/>
    <w:rsid w:val="00F3499E"/>
    <w:rsid w:val="00F353D2"/>
    <w:rsid w:val="00F354C6"/>
    <w:rsid w:val="00F359D5"/>
    <w:rsid w:val="00F35A86"/>
    <w:rsid w:val="00F35CC1"/>
    <w:rsid w:val="00F37873"/>
    <w:rsid w:val="00F37A57"/>
    <w:rsid w:val="00F40C8D"/>
    <w:rsid w:val="00F40D0B"/>
    <w:rsid w:val="00F4101E"/>
    <w:rsid w:val="00F41421"/>
    <w:rsid w:val="00F4187A"/>
    <w:rsid w:val="00F42A8E"/>
    <w:rsid w:val="00F42ACE"/>
    <w:rsid w:val="00F43418"/>
    <w:rsid w:val="00F43E7B"/>
    <w:rsid w:val="00F4484A"/>
    <w:rsid w:val="00F44BAB"/>
    <w:rsid w:val="00F44BCB"/>
    <w:rsid w:val="00F45173"/>
    <w:rsid w:val="00F45378"/>
    <w:rsid w:val="00F45473"/>
    <w:rsid w:val="00F462EF"/>
    <w:rsid w:val="00F4639B"/>
    <w:rsid w:val="00F470F0"/>
    <w:rsid w:val="00F478B8"/>
    <w:rsid w:val="00F5050E"/>
    <w:rsid w:val="00F50B24"/>
    <w:rsid w:val="00F51720"/>
    <w:rsid w:val="00F51CDA"/>
    <w:rsid w:val="00F54011"/>
    <w:rsid w:val="00F54423"/>
    <w:rsid w:val="00F55F14"/>
    <w:rsid w:val="00F55FA2"/>
    <w:rsid w:val="00F56FD5"/>
    <w:rsid w:val="00F61324"/>
    <w:rsid w:val="00F61652"/>
    <w:rsid w:val="00F61E2D"/>
    <w:rsid w:val="00F62C52"/>
    <w:rsid w:val="00F62C92"/>
    <w:rsid w:val="00F6322E"/>
    <w:rsid w:val="00F632AF"/>
    <w:rsid w:val="00F634FB"/>
    <w:rsid w:val="00F63D28"/>
    <w:rsid w:val="00F63E1D"/>
    <w:rsid w:val="00F644A9"/>
    <w:rsid w:val="00F64523"/>
    <w:rsid w:val="00F65402"/>
    <w:rsid w:val="00F66889"/>
    <w:rsid w:val="00F66FDB"/>
    <w:rsid w:val="00F674B3"/>
    <w:rsid w:val="00F67CAB"/>
    <w:rsid w:val="00F71691"/>
    <w:rsid w:val="00F719CF"/>
    <w:rsid w:val="00F722C3"/>
    <w:rsid w:val="00F738C5"/>
    <w:rsid w:val="00F73D13"/>
    <w:rsid w:val="00F741C2"/>
    <w:rsid w:val="00F747D0"/>
    <w:rsid w:val="00F7482A"/>
    <w:rsid w:val="00F74B69"/>
    <w:rsid w:val="00F752EF"/>
    <w:rsid w:val="00F7617A"/>
    <w:rsid w:val="00F770EF"/>
    <w:rsid w:val="00F7727A"/>
    <w:rsid w:val="00F77A8A"/>
    <w:rsid w:val="00F8059D"/>
    <w:rsid w:val="00F8172F"/>
    <w:rsid w:val="00F821AE"/>
    <w:rsid w:val="00F82637"/>
    <w:rsid w:val="00F85AB9"/>
    <w:rsid w:val="00F86526"/>
    <w:rsid w:val="00F90DA3"/>
    <w:rsid w:val="00F9283B"/>
    <w:rsid w:val="00F930DF"/>
    <w:rsid w:val="00F94891"/>
    <w:rsid w:val="00F95449"/>
    <w:rsid w:val="00F96044"/>
    <w:rsid w:val="00FA0A4D"/>
    <w:rsid w:val="00FA1696"/>
    <w:rsid w:val="00FA3CF5"/>
    <w:rsid w:val="00FA53C2"/>
    <w:rsid w:val="00FA68BD"/>
    <w:rsid w:val="00FA7424"/>
    <w:rsid w:val="00FB036C"/>
    <w:rsid w:val="00FB0543"/>
    <w:rsid w:val="00FB0DC6"/>
    <w:rsid w:val="00FB104E"/>
    <w:rsid w:val="00FB170A"/>
    <w:rsid w:val="00FB1E16"/>
    <w:rsid w:val="00FB2528"/>
    <w:rsid w:val="00FB2AB2"/>
    <w:rsid w:val="00FB2E7A"/>
    <w:rsid w:val="00FB3D92"/>
    <w:rsid w:val="00FB4428"/>
    <w:rsid w:val="00FB7B59"/>
    <w:rsid w:val="00FC04BE"/>
    <w:rsid w:val="00FC0AD1"/>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4212"/>
    <w:rsid w:val="00FD4798"/>
    <w:rsid w:val="00FD4E29"/>
    <w:rsid w:val="00FD5102"/>
    <w:rsid w:val="00FD6784"/>
    <w:rsid w:val="00FE145D"/>
    <w:rsid w:val="00FE1AA5"/>
    <w:rsid w:val="00FE23C2"/>
    <w:rsid w:val="00FE2C47"/>
    <w:rsid w:val="00FE2C95"/>
    <w:rsid w:val="00FE48FB"/>
    <w:rsid w:val="00FE5827"/>
    <w:rsid w:val="00FE6D96"/>
    <w:rsid w:val="00FE6FAB"/>
    <w:rsid w:val="00FE76CE"/>
    <w:rsid w:val="00FF03BB"/>
    <w:rsid w:val="00FF1813"/>
    <w:rsid w:val="00FF1A96"/>
    <w:rsid w:val="00FF1B0B"/>
    <w:rsid w:val="00FF2F7C"/>
    <w:rsid w:val="00FF3492"/>
    <w:rsid w:val="00FF3F98"/>
    <w:rsid w:val="00FF3FE7"/>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16FF990-648E-4E03-81F5-7985786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BDD"/>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paragraph" w:styleId="berschrift2">
    <w:name w:val="heading 2"/>
    <w:basedOn w:val="Standard"/>
    <w:next w:val="Standard"/>
    <w:link w:val="berschrift2Zchn"/>
    <w:uiPriority w:val="9"/>
    <w:semiHidden/>
    <w:unhideWhenUsed/>
    <w:qFormat/>
    <w:rsid w:val="00ED32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ED32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ED322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D3221"/>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D3221"/>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ED322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D322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D322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Textklein8ptAdressusw">
    <w:name w:val="Text klein 8pt Adress usw."/>
    <w:basedOn w:val="Standard"/>
    <w:uiPriority w:val="5"/>
    <w:qFormat/>
    <w:rsid w:val="00DA595B"/>
    <w:pPr>
      <w:spacing w:after="200" w:line="200" w:lineRule="atLeast"/>
    </w:pPr>
    <w:rPr>
      <w:b/>
      <w:spacing w:val="4"/>
      <w:sz w:val="16"/>
      <w:szCs w:val="20"/>
    </w:rPr>
  </w:style>
  <w:style w:type="paragraph" w:customStyle="1" w:styleId="paragraph">
    <w:name w:val="paragraph"/>
    <w:basedOn w:val="Standard"/>
    <w:rsid w:val="00F24DAB"/>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F24DAB"/>
  </w:style>
  <w:style w:type="character" w:customStyle="1" w:styleId="eop">
    <w:name w:val="eop"/>
    <w:basedOn w:val="Absatz-Standardschriftart"/>
    <w:rsid w:val="00F24DAB"/>
  </w:style>
  <w:style w:type="character" w:styleId="Hyperlink">
    <w:name w:val="Hyperlink"/>
    <w:basedOn w:val="Absatz-Standardschriftart"/>
    <w:uiPriority w:val="99"/>
    <w:unhideWhenUsed/>
    <w:rsid w:val="008A372E"/>
    <w:rPr>
      <w:color w:val="0563C1" w:themeColor="hyperlink"/>
      <w:u w:val="single"/>
    </w:rPr>
  </w:style>
  <w:style w:type="paragraph" w:styleId="Abbildungsverzeichnis">
    <w:name w:val="table of figures"/>
    <w:basedOn w:val="Standard"/>
    <w:next w:val="Standard"/>
    <w:uiPriority w:val="99"/>
    <w:semiHidden/>
    <w:unhideWhenUsed/>
    <w:rsid w:val="00ED3221"/>
    <w:pPr>
      <w:spacing w:after="0"/>
    </w:pPr>
  </w:style>
  <w:style w:type="paragraph" w:styleId="Anrede">
    <w:name w:val="Salutation"/>
    <w:basedOn w:val="Standard"/>
    <w:next w:val="Standard"/>
    <w:link w:val="AnredeZchn"/>
    <w:uiPriority w:val="99"/>
    <w:semiHidden/>
    <w:unhideWhenUsed/>
    <w:rsid w:val="00ED3221"/>
  </w:style>
  <w:style w:type="character" w:customStyle="1" w:styleId="AnredeZchn">
    <w:name w:val="Anrede Zchn"/>
    <w:basedOn w:val="Absatz-Standardschriftart"/>
    <w:link w:val="Anrede"/>
    <w:uiPriority w:val="99"/>
    <w:semiHidden/>
    <w:rsid w:val="00ED3221"/>
  </w:style>
  <w:style w:type="paragraph" w:styleId="Aufzhlungszeichen">
    <w:name w:val="List Bullet"/>
    <w:basedOn w:val="Standard"/>
    <w:uiPriority w:val="99"/>
    <w:semiHidden/>
    <w:unhideWhenUsed/>
    <w:rsid w:val="00ED3221"/>
    <w:pPr>
      <w:numPr>
        <w:numId w:val="11"/>
      </w:numPr>
      <w:contextualSpacing/>
    </w:pPr>
  </w:style>
  <w:style w:type="paragraph" w:styleId="Aufzhlungszeichen2">
    <w:name w:val="List Bullet 2"/>
    <w:basedOn w:val="Standard"/>
    <w:uiPriority w:val="99"/>
    <w:semiHidden/>
    <w:unhideWhenUsed/>
    <w:rsid w:val="00ED3221"/>
    <w:pPr>
      <w:numPr>
        <w:numId w:val="12"/>
      </w:numPr>
      <w:contextualSpacing/>
    </w:pPr>
  </w:style>
  <w:style w:type="paragraph" w:styleId="Aufzhlungszeichen3">
    <w:name w:val="List Bullet 3"/>
    <w:basedOn w:val="Standard"/>
    <w:uiPriority w:val="99"/>
    <w:semiHidden/>
    <w:unhideWhenUsed/>
    <w:rsid w:val="00ED3221"/>
    <w:pPr>
      <w:numPr>
        <w:numId w:val="13"/>
      </w:numPr>
      <w:contextualSpacing/>
    </w:pPr>
  </w:style>
  <w:style w:type="paragraph" w:styleId="Aufzhlungszeichen4">
    <w:name w:val="List Bullet 4"/>
    <w:basedOn w:val="Standard"/>
    <w:uiPriority w:val="99"/>
    <w:semiHidden/>
    <w:unhideWhenUsed/>
    <w:rsid w:val="00ED3221"/>
    <w:pPr>
      <w:numPr>
        <w:numId w:val="14"/>
      </w:numPr>
      <w:contextualSpacing/>
    </w:pPr>
  </w:style>
  <w:style w:type="paragraph" w:styleId="Aufzhlungszeichen5">
    <w:name w:val="List Bullet 5"/>
    <w:basedOn w:val="Standard"/>
    <w:uiPriority w:val="99"/>
    <w:semiHidden/>
    <w:unhideWhenUsed/>
    <w:rsid w:val="00ED3221"/>
    <w:pPr>
      <w:numPr>
        <w:numId w:val="15"/>
      </w:numPr>
      <w:contextualSpacing/>
    </w:pPr>
  </w:style>
  <w:style w:type="paragraph" w:styleId="Beschriftung">
    <w:name w:val="caption"/>
    <w:basedOn w:val="Standard"/>
    <w:next w:val="Standard"/>
    <w:uiPriority w:val="35"/>
    <w:semiHidden/>
    <w:unhideWhenUsed/>
    <w:qFormat/>
    <w:rsid w:val="00ED3221"/>
    <w:pPr>
      <w:spacing w:after="200" w:line="240" w:lineRule="auto"/>
    </w:pPr>
    <w:rPr>
      <w:i/>
      <w:iCs/>
      <w:color w:val="44546A" w:themeColor="text2"/>
      <w:sz w:val="18"/>
      <w:szCs w:val="18"/>
    </w:rPr>
  </w:style>
  <w:style w:type="paragraph" w:styleId="Blocktext">
    <w:name w:val="Block Text"/>
    <w:basedOn w:val="Standard"/>
    <w:uiPriority w:val="99"/>
    <w:semiHidden/>
    <w:unhideWhenUsed/>
    <w:rsid w:val="00ED322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Datum">
    <w:name w:val="Date"/>
    <w:basedOn w:val="Standard"/>
    <w:next w:val="Standard"/>
    <w:link w:val="DatumZchn"/>
    <w:uiPriority w:val="99"/>
    <w:semiHidden/>
    <w:unhideWhenUsed/>
    <w:rsid w:val="00ED3221"/>
  </w:style>
  <w:style w:type="character" w:customStyle="1" w:styleId="DatumZchn">
    <w:name w:val="Datum Zchn"/>
    <w:basedOn w:val="Absatz-Standardschriftart"/>
    <w:link w:val="Datum"/>
    <w:uiPriority w:val="99"/>
    <w:semiHidden/>
    <w:rsid w:val="00ED3221"/>
  </w:style>
  <w:style w:type="paragraph" w:styleId="Dokumentstruktur">
    <w:name w:val="Document Map"/>
    <w:basedOn w:val="Standard"/>
    <w:link w:val="DokumentstrukturZchn"/>
    <w:uiPriority w:val="99"/>
    <w:semiHidden/>
    <w:unhideWhenUsed/>
    <w:rsid w:val="00ED3221"/>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ED3221"/>
    <w:rPr>
      <w:rFonts w:ascii="Segoe UI" w:hAnsi="Segoe UI" w:cs="Segoe UI"/>
      <w:sz w:val="16"/>
      <w:szCs w:val="16"/>
    </w:rPr>
  </w:style>
  <w:style w:type="paragraph" w:styleId="E-Mail-Signatur">
    <w:name w:val="E-mail Signature"/>
    <w:basedOn w:val="Standard"/>
    <w:link w:val="E-Mail-SignaturZchn"/>
    <w:uiPriority w:val="99"/>
    <w:semiHidden/>
    <w:unhideWhenUsed/>
    <w:rsid w:val="00ED3221"/>
    <w:pPr>
      <w:spacing w:after="0" w:line="240" w:lineRule="auto"/>
    </w:pPr>
  </w:style>
  <w:style w:type="character" w:customStyle="1" w:styleId="E-Mail-SignaturZchn">
    <w:name w:val="E-Mail-Signatur Zchn"/>
    <w:basedOn w:val="Absatz-Standardschriftart"/>
    <w:link w:val="E-Mail-Signatur"/>
    <w:uiPriority w:val="99"/>
    <w:semiHidden/>
    <w:rsid w:val="00ED3221"/>
  </w:style>
  <w:style w:type="paragraph" w:styleId="Endnotentext">
    <w:name w:val="endnote text"/>
    <w:basedOn w:val="Standard"/>
    <w:link w:val="EndnotentextZchn"/>
    <w:uiPriority w:val="99"/>
    <w:semiHidden/>
    <w:unhideWhenUsed/>
    <w:rsid w:val="00ED322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D3221"/>
    <w:rPr>
      <w:sz w:val="20"/>
      <w:szCs w:val="20"/>
    </w:rPr>
  </w:style>
  <w:style w:type="paragraph" w:styleId="Fu-Endnotenberschrift">
    <w:name w:val="Note Heading"/>
    <w:basedOn w:val="Standard"/>
    <w:next w:val="Standard"/>
    <w:link w:val="Fu-EndnotenberschriftZchn"/>
    <w:uiPriority w:val="99"/>
    <w:semiHidden/>
    <w:unhideWhenUsed/>
    <w:rsid w:val="00ED3221"/>
    <w:pPr>
      <w:spacing w:after="0" w:line="240" w:lineRule="auto"/>
    </w:pPr>
  </w:style>
  <w:style w:type="character" w:customStyle="1" w:styleId="Fu-EndnotenberschriftZchn">
    <w:name w:val="Fuß/-Endnotenüberschrift Zchn"/>
    <w:basedOn w:val="Absatz-Standardschriftart"/>
    <w:link w:val="Fu-Endnotenberschrift"/>
    <w:uiPriority w:val="99"/>
    <w:semiHidden/>
    <w:rsid w:val="00ED3221"/>
  </w:style>
  <w:style w:type="paragraph" w:styleId="Gruformel">
    <w:name w:val="Closing"/>
    <w:basedOn w:val="Standard"/>
    <w:link w:val="GruformelZchn"/>
    <w:uiPriority w:val="99"/>
    <w:semiHidden/>
    <w:unhideWhenUsed/>
    <w:rsid w:val="00ED3221"/>
    <w:pPr>
      <w:spacing w:after="0" w:line="240" w:lineRule="auto"/>
      <w:ind w:left="4252"/>
    </w:pPr>
  </w:style>
  <w:style w:type="character" w:customStyle="1" w:styleId="GruformelZchn">
    <w:name w:val="Grußformel Zchn"/>
    <w:basedOn w:val="Absatz-Standardschriftart"/>
    <w:link w:val="Gruformel"/>
    <w:uiPriority w:val="99"/>
    <w:semiHidden/>
    <w:rsid w:val="00ED3221"/>
  </w:style>
  <w:style w:type="paragraph" w:styleId="HTMLAdresse">
    <w:name w:val="HTML Address"/>
    <w:basedOn w:val="Standard"/>
    <w:link w:val="HTMLAdresseZchn"/>
    <w:uiPriority w:val="99"/>
    <w:semiHidden/>
    <w:unhideWhenUsed/>
    <w:rsid w:val="00ED3221"/>
    <w:pPr>
      <w:spacing w:after="0" w:line="240" w:lineRule="auto"/>
    </w:pPr>
    <w:rPr>
      <w:i/>
      <w:iCs/>
    </w:rPr>
  </w:style>
  <w:style w:type="character" w:customStyle="1" w:styleId="HTMLAdresseZchn">
    <w:name w:val="HTML Adresse Zchn"/>
    <w:basedOn w:val="Absatz-Standardschriftart"/>
    <w:link w:val="HTMLAdresse"/>
    <w:uiPriority w:val="99"/>
    <w:semiHidden/>
    <w:rsid w:val="00ED3221"/>
    <w:rPr>
      <w:i/>
      <w:iCs/>
    </w:rPr>
  </w:style>
  <w:style w:type="paragraph" w:styleId="HTMLVorformatiert">
    <w:name w:val="HTML Preformatted"/>
    <w:basedOn w:val="Standard"/>
    <w:link w:val="HTMLVorformatiertZchn"/>
    <w:uiPriority w:val="99"/>
    <w:semiHidden/>
    <w:unhideWhenUsed/>
    <w:rsid w:val="00ED3221"/>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ED3221"/>
    <w:rPr>
      <w:rFonts w:ascii="Consolas" w:hAnsi="Consolas"/>
      <w:sz w:val="20"/>
      <w:szCs w:val="20"/>
    </w:rPr>
  </w:style>
  <w:style w:type="paragraph" w:styleId="Index1">
    <w:name w:val="index 1"/>
    <w:basedOn w:val="Standard"/>
    <w:next w:val="Standard"/>
    <w:uiPriority w:val="99"/>
    <w:semiHidden/>
    <w:unhideWhenUsed/>
    <w:rsid w:val="00ED3221"/>
    <w:pPr>
      <w:spacing w:after="0" w:line="240" w:lineRule="auto"/>
      <w:ind w:left="220" w:hanging="220"/>
    </w:pPr>
  </w:style>
  <w:style w:type="paragraph" w:styleId="Index2">
    <w:name w:val="index 2"/>
    <w:basedOn w:val="Standard"/>
    <w:next w:val="Standard"/>
    <w:uiPriority w:val="99"/>
    <w:semiHidden/>
    <w:unhideWhenUsed/>
    <w:rsid w:val="00ED3221"/>
    <w:pPr>
      <w:spacing w:after="0" w:line="240" w:lineRule="auto"/>
      <w:ind w:left="440" w:hanging="220"/>
    </w:pPr>
  </w:style>
  <w:style w:type="paragraph" w:styleId="Index3">
    <w:name w:val="index 3"/>
    <w:basedOn w:val="Standard"/>
    <w:next w:val="Standard"/>
    <w:uiPriority w:val="99"/>
    <w:semiHidden/>
    <w:unhideWhenUsed/>
    <w:rsid w:val="00ED3221"/>
    <w:pPr>
      <w:spacing w:after="0" w:line="240" w:lineRule="auto"/>
      <w:ind w:left="660" w:hanging="220"/>
    </w:pPr>
  </w:style>
  <w:style w:type="paragraph" w:styleId="Index4">
    <w:name w:val="index 4"/>
    <w:basedOn w:val="Standard"/>
    <w:next w:val="Standard"/>
    <w:uiPriority w:val="99"/>
    <w:semiHidden/>
    <w:unhideWhenUsed/>
    <w:rsid w:val="00ED3221"/>
    <w:pPr>
      <w:spacing w:after="0" w:line="240" w:lineRule="auto"/>
      <w:ind w:left="880" w:hanging="220"/>
    </w:pPr>
  </w:style>
  <w:style w:type="paragraph" w:styleId="Index5">
    <w:name w:val="index 5"/>
    <w:basedOn w:val="Standard"/>
    <w:next w:val="Standard"/>
    <w:uiPriority w:val="99"/>
    <w:semiHidden/>
    <w:unhideWhenUsed/>
    <w:rsid w:val="00ED3221"/>
    <w:pPr>
      <w:spacing w:after="0" w:line="240" w:lineRule="auto"/>
      <w:ind w:left="1100" w:hanging="220"/>
    </w:pPr>
  </w:style>
  <w:style w:type="paragraph" w:styleId="Index6">
    <w:name w:val="index 6"/>
    <w:basedOn w:val="Standard"/>
    <w:next w:val="Standard"/>
    <w:uiPriority w:val="99"/>
    <w:semiHidden/>
    <w:unhideWhenUsed/>
    <w:rsid w:val="00ED3221"/>
    <w:pPr>
      <w:spacing w:after="0" w:line="240" w:lineRule="auto"/>
      <w:ind w:left="1320" w:hanging="220"/>
    </w:pPr>
  </w:style>
  <w:style w:type="paragraph" w:styleId="Index7">
    <w:name w:val="index 7"/>
    <w:basedOn w:val="Standard"/>
    <w:next w:val="Standard"/>
    <w:uiPriority w:val="99"/>
    <w:semiHidden/>
    <w:unhideWhenUsed/>
    <w:rsid w:val="00ED3221"/>
    <w:pPr>
      <w:spacing w:after="0" w:line="240" w:lineRule="auto"/>
      <w:ind w:left="1540" w:hanging="220"/>
    </w:pPr>
  </w:style>
  <w:style w:type="paragraph" w:styleId="Index8">
    <w:name w:val="index 8"/>
    <w:basedOn w:val="Standard"/>
    <w:next w:val="Standard"/>
    <w:uiPriority w:val="99"/>
    <w:semiHidden/>
    <w:unhideWhenUsed/>
    <w:rsid w:val="00ED3221"/>
    <w:pPr>
      <w:spacing w:after="0" w:line="240" w:lineRule="auto"/>
      <w:ind w:left="1760" w:hanging="220"/>
    </w:pPr>
  </w:style>
  <w:style w:type="paragraph" w:styleId="Index9">
    <w:name w:val="index 9"/>
    <w:basedOn w:val="Standard"/>
    <w:next w:val="Standard"/>
    <w:uiPriority w:val="99"/>
    <w:semiHidden/>
    <w:unhideWhenUsed/>
    <w:rsid w:val="00ED3221"/>
    <w:pPr>
      <w:spacing w:after="0" w:line="240" w:lineRule="auto"/>
      <w:ind w:left="1980" w:hanging="220"/>
    </w:pPr>
  </w:style>
  <w:style w:type="paragraph" w:styleId="Indexberschrift">
    <w:name w:val="index heading"/>
    <w:basedOn w:val="Standard"/>
    <w:next w:val="Index1"/>
    <w:uiPriority w:val="99"/>
    <w:semiHidden/>
    <w:unhideWhenUsed/>
    <w:rsid w:val="00ED3221"/>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ED3221"/>
    <w:pPr>
      <w:suppressAutoHyphens w:val="0"/>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IntensivesZitat">
    <w:name w:val="Intense Quote"/>
    <w:basedOn w:val="Standard"/>
    <w:next w:val="Standard"/>
    <w:link w:val="IntensivesZitatZchn"/>
    <w:uiPriority w:val="30"/>
    <w:qFormat/>
    <w:rsid w:val="00ED3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ED3221"/>
    <w:rPr>
      <w:i/>
      <w:iCs/>
      <w:color w:val="4472C4" w:themeColor="accent1"/>
    </w:rPr>
  </w:style>
  <w:style w:type="paragraph" w:styleId="Liste">
    <w:name w:val="List"/>
    <w:basedOn w:val="Standard"/>
    <w:uiPriority w:val="99"/>
    <w:semiHidden/>
    <w:unhideWhenUsed/>
    <w:rsid w:val="00ED3221"/>
    <w:pPr>
      <w:ind w:left="283" w:hanging="283"/>
      <w:contextualSpacing/>
    </w:pPr>
  </w:style>
  <w:style w:type="paragraph" w:styleId="Liste2">
    <w:name w:val="List 2"/>
    <w:basedOn w:val="Standard"/>
    <w:uiPriority w:val="99"/>
    <w:semiHidden/>
    <w:unhideWhenUsed/>
    <w:rsid w:val="00ED3221"/>
    <w:pPr>
      <w:ind w:left="566" w:hanging="283"/>
      <w:contextualSpacing/>
    </w:pPr>
  </w:style>
  <w:style w:type="paragraph" w:styleId="Liste3">
    <w:name w:val="List 3"/>
    <w:basedOn w:val="Standard"/>
    <w:uiPriority w:val="99"/>
    <w:semiHidden/>
    <w:unhideWhenUsed/>
    <w:rsid w:val="00ED3221"/>
    <w:pPr>
      <w:ind w:left="849" w:hanging="283"/>
      <w:contextualSpacing/>
    </w:pPr>
  </w:style>
  <w:style w:type="paragraph" w:styleId="Liste4">
    <w:name w:val="List 4"/>
    <w:basedOn w:val="Standard"/>
    <w:uiPriority w:val="99"/>
    <w:semiHidden/>
    <w:unhideWhenUsed/>
    <w:rsid w:val="00ED3221"/>
    <w:pPr>
      <w:ind w:left="1132" w:hanging="283"/>
      <w:contextualSpacing/>
    </w:pPr>
  </w:style>
  <w:style w:type="paragraph" w:styleId="Liste5">
    <w:name w:val="List 5"/>
    <w:basedOn w:val="Standard"/>
    <w:uiPriority w:val="99"/>
    <w:semiHidden/>
    <w:unhideWhenUsed/>
    <w:rsid w:val="00ED3221"/>
    <w:pPr>
      <w:ind w:left="1415" w:hanging="283"/>
      <w:contextualSpacing/>
    </w:pPr>
  </w:style>
  <w:style w:type="paragraph" w:styleId="Listenfortsetzung">
    <w:name w:val="List Continue"/>
    <w:basedOn w:val="Standard"/>
    <w:uiPriority w:val="99"/>
    <w:semiHidden/>
    <w:unhideWhenUsed/>
    <w:rsid w:val="00ED3221"/>
    <w:pPr>
      <w:spacing w:after="120"/>
      <w:ind w:left="283"/>
      <w:contextualSpacing/>
    </w:pPr>
  </w:style>
  <w:style w:type="paragraph" w:styleId="Listenfortsetzung2">
    <w:name w:val="List Continue 2"/>
    <w:basedOn w:val="Standard"/>
    <w:uiPriority w:val="99"/>
    <w:semiHidden/>
    <w:unhideWhenUsed/>
    <w:rsid w:val="00ED3221"/>
    <w:pPr>
      <w:spacing w:after="120"/>
      <w:ind w:left="566"/>
      <w:contextualSpacing/>
    </w:pPr>
  </w:style>
  <w:style w:type="paragraph" w:styleId="Listenfortsetzung3">
    <w:name w:val="List Continue 3"/>
    <w:basedOn w:val="Standard"/>
    <w:uiPriority w:val="99"/>
    <w:semiHidden/>
    <w:unhideWhenUsed/>
    <w:rsid w:val="00ED3221"/>
    <w:pPr>
      <w:spacing w:after="120"/>
      <w:ind w:left="849"/>
      <w:contextualSpacing/>
    </w:pPr>
  </w:style>
  <w:style w:type="paragraph" w:styleId="Listenfortsetzung4">
    <w:name w:val="List Continue 4"/>
    <w:basedOn w:val="Standard"/>
    <w:uiPriority w:val="99"/>
    <w:semiHidden/>
    <w:unhideWhenUsed/>
    <w:rsid w:val="00ED3221"/>
    <w:pPr>
      <w:spacing w:after="120"/>
      <w:ind w:left="1132"/>
      <w:contextualSpacing/>
    </w:pPr>
  </w:style>
  <w:style w:type="paragraph" w:styleId="Listenfortsetzung5">
    <w:name w:val="List Continue 5"/>
    <w:basedOn w:val="Standard"/>
    <w:uiPriority w:val="99"/>
    <w:semiHidden/>
    <w:unhideWhenUsed/>
    <w:rsid w:val="00ED3221"/>
    <w:pPr>
      <w:spacing w:after="120"/>
      <w:ind w:left="1415"/>
      <w:contextualSpacing/>
    </w:pPr>
  </w:style>
  <w:style w:type="paragraph" w:styleId="Listennummer">
    <w:name w:val="List Number"/>
    <w:basedOn w:val="Standard"/>
    <w:uiPriority w:val="99"/>
    <w:semiHidden/>
    <w:unhideWhenUsed/>
    <w:rsid w:val="00ED3221"/>
    <w:pPr>
      <w:numPr>
        <w:numId w:val="16"/>
      </w:numPr>
      <w:contextualSpacing/>
    </w:pPr>
  </w:style>
  <w:style w:type="paragraph" w:styleId="Listennummer2">
    <w:name w:val="List Number 2"/>
    <w:basedOn w:val="Standard"/>
    <w:uiPriority w:val="99"/>
    <w:semiHidden/>
    <w:unhideWhenUsed/>
    <w:rsid w:val="00ED3221"/>
    <w:pPr>
      <w:numPr>
        <w:numId w:val="17"/>
      </w:numPr>
      <w:contextualSpacing/>
    </w:pPr>
  </w:style>
  <w:style w:type="paragraph" w:styleId="Listennummer3">
    <w:name w:val="List Number 3"/>
    <w:basedOn w:val="Standard"/>
    <w:uiPriority w:val="99"/>
    <w:semiHidden/>
    <w:unhideWhenUsed/>
    <w:rsid w:val="00ED3221"/>
    <w:pPr>
      <w:numPr>
        <w:numId w:val="18"/>
      </w:numPr>
      <w:contextualSpacing/>
    </w:pPr>
  </w:style>
  <w:style w:type="paragraph" w:styleId="Listennummer4">
    <w:name w:val="List Number 4"/>
    <w:basedOn w:val="Standard"/>
    <w:uiPriority w:val="99"/>
    <w:semiHidden/>
    <w:unhideWhenUsed/>
    <w:rsid w:val="00ED3221"/>
    <w:pPr>
      <w:numPr>
        <w:numId w:val="19"/>
      </w:numPr>
      <w:contextualSpacing/>
    </w:pPr>
  </w:style>
  <w:style w:type="paragraph" w:styleId="Listennummer5">
    <w:name w:val="List Number 5"/>
    <w:basedOn w:val="Standard"/>
    <w:uiPriority w:val="99"/>
    <w:semiHidden/>
    <w:unhideWhenUsed/>
    <w:rsid w:val="00ED3221"/>
    <w:pPr>
      <w:numPr>
        <w:numId w:val="20"/>
      </w:numPr>
      <w:contextualSpacing/>
    </w:pPr>
  </w:style>
  <w:style w:type="paragraph" w:styleId="Literaturverzeichnis">
    <w:name w:val="Bibliography"/>
    <w:basedOn w:val="Standard"/>
    <w:next w:val="Standard"/>
    <w:uiPriority w:val="37"/>
    <w:semiHidden/>
    <w:unhideWhenUsed/>
    <w:rsid w:val="00ED3221"/>
  </w:style>
  <w:style w:type="paragraph" w:styleId="Makrotext">
    <w:name w:val="macro"/>
    <w:link w:val="MakrotextZchn"/>
    <w:uiPriority w:val="99"/>
    <w:semiHidden/>
    <w:unhideWhenUsed/>
    <w:rsid w:val="00ED322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ED3221"/>
    <w:rPr>
      <w:rFonts w:ascii="Consolas" w:hAnsi="Consolas"/>
      <w:sz w:val="20"/>
      <w:szCs w:val="20"/>
    </w:rPr>
  </w:style>
  <w:style w:type="paragraph" w:styleId="Nachrichtenkopf">
    <w:name w:val="Message Header"/>
    <w:basedOn w:val="Standard"/>
    <w:link w:val="NachrichtenkopfZchn"/>
    <w:uiPriority w:val="99"/>
    <w:semiHidden/>
    <w:unhideWhenUsed/>
    <w:rsid w:val="00ED322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ED3221"/>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ED3221"/>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ED3221"/>
    <w:rPr>
      <w:rFonts w:ascii="Consolas" w:hAnsi="Consolas"/>
      <w:sz w:val="21"/>
      <w:szCs w:val="21"/>
    </w:rPr>
  </w:style>
  <w:style w:type="paragraph" w:styleId="Rechtsgrundlagenverzeichnis">
    <w:name w:val="table of authorities"/>
    <w:basedOn w:val="Standard"/>
    <w:next w:val="Standard"/>
    <w:uiPriority w:val="99"/>
    <w:semiHidden/>
    <w:unhideWhenUsed/>
    <w:rsid w:val="00ED3221"/>
    <w:pPr>
      <w:spacing w:after="0"/>
      <w:ind w:left="220" w:hanging="220"/>
    </w:pPr>
  </w:style>
  <w:style w:type="paragraph" w:styleId="RGV-berschrift">
    <w:name w:val="toa heading"/>
    <w:basedOn w:val="Standard"/>
    <w:next w:val="Standard"/>
    <w:uiPriority w:val="99"/>
    <w:semiHidden/>
    <w:unhideWhenUsed/>
    <w:rsid w:val="00ED3221"/>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ED322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3221"/>
    <w:rPr>
      <w:rFonts w:ascii="Segoe UI" w:hAnsi="Segoe UI" w:cs="Segoe UI"/>
      <w:sz w:val="18"/>
      <w:szCs w:val="18"/>
    </w:rPr>
  </w:style>
  <w:style w:type="paragraph" w:styleId="StandardWeb">
    <w:name w:val="Normal (Web)"/>
    <w:basedOn w:val="Standard"/>
    <w:uiPriority w:val="99"/>
    <w:semiHidden/>
    <w:unhideWhenUsed/>
    <w:rsid w:val="00ED3221"/>
    <w:rPr>
      <w:rFonts w:ascii="Times New Roman" w:hAnsi="Times New Roman" w:cs="Times New Roman"/>
      <w:sz w:val="24"/>
      <w:szCs w:val="24"/>
    </w:rPr>
  </w:style>
  <w:style w:type="paragraph" w:styleId="Standardeinzug">
    <w:name w:val="Normal Indent"/>
    <w:basedOn w:val="Standard"/>
    <w:uiPriority w:val="99"/>
    <w:semiHidden/>
    <w:unhideWhenUsed/>
    <w:rsid w:val="00ED3221"/>
    <w:pPr>
      <w:ind w:left="709"/>
    </w:pPr>
  </w:style>
  <w:style w:type="paragraph" w:styleId="Textkrper">
    <w:name w:val="Body Text"/>
    <w:basedOn w:val="Standard"/>
    <w:link w:val="TextkrperZchn"/>
    <w:uiPriority w:val="99"/>
    <w:semiHidden/>
    <w:unhideWhenUsed/>
    <w:rsid w:val="00ED3221"/>
    <w:pPr>
      <w:spacing w:after="120"/>
    </w:pPr>
  </w:style>
  <w:style w:type="character" w:customStyle="1" w:styleId="TextkrperZchn">
    <w:name w:val="Textkörper Zchn"/>
    <w:basedOn w:val="Absatz-Standardschriftart"/>
    <w:link w:val="Textkrper"/>
    <w:uiPriority w:val="99"/>
    <w:semiHidden/>
    <w:rsid w:val="00ED3221"/>
  </w:style>
  <w:style w:type="paragraph" w:styleId="Textkrper2">
    <w:name w:val="Body Text 2"/>
    <w:basedOn w:val="Standard"/>
    <w:link w:val="Textkrper2Zchn"/>
    <w:uiPriority w:val="99"/>
    <w:semiHidden/>
    <w:unhideWhenUsed/>
    <w:rsid w:val="00ED3221"/>
    <w:pPr>
      <w:spacing w:after="120" w:line="480" w:lineRule="auto"/>
    </w:pPr>
  </w:style>
  <w:style w:type="character" w:customStyle="1" w:styleId="Textkrper2Zchn">
    <w:name w:val="Textkörper 2 Zchn"/>
    <w:basedOn w:val="Absatz-Standardschriftart"/>
    <w:link w:val="Textkrper2"/>
    <w:uiPriority w:val="99"/>
    <w:semiHidden/>
    <w:rsid w:val="00ED3221"/>
  </w:style>
  <w:style w:type="paragraph" w:styleId="Textkrper3">
    <w:name w:val="Body Text 3"/>
    <w:basedOn w:val="Standard"/>
    <w:link w:val="Textkrper3Zchn"/>
    <w:uiPriority w:val="99"/>
    <w:semiHidden/>
    <w:unhideWhenUsed/>
    <w:rsid w:val="00ED3221"/>
    <w:pPr>
      <w:spacing w:after="120"/>
    </w:pPr>
    <w:rPr>
      <w:sz w:val="16"/>
      <w:szCs w:val="16"/>
    </w:rPr>
  </w:style>
  <w:style w:type="character" w:customStyle="1" w:styleId="Textkrper3Zchn">
    <w:name w:val="Textkörper 3 Zchn"/>
    <w:basedOn w:val="Absatz-Standardschriftart"/>
    <w:link w:val="Textkrper3"/>
    <w:uiPriority w:val="99"/>
    <w:semiHidden/>
    <w:rsid w:val="00ED3221"/>
    <w:rPr>
      <w:sz w:val="16"/>
      <w:szCs w:val="16"/>
    </w:rPr>
  </w:style>
  <w:style w:type="paragraph" w:styleId="Textkrper-Einzug2">
    <w:name w:val="Body Text Indent 2"/>
    <w:basedOn w:val="Standard"/>
    <w:link w:val="Textkrper-Einzug2Zchn"/>
    <w:uiPriority w:val="99"/>
    <w:semiHidden/>
    <w:unhideWhenUsed/>
    <w:rsid w:val="00ED3221"/>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D3221"/>
  </w:style>
  <w:style w:type="paragraph" w:styleId="Textkrper-Einzug3">
    <w:name w:val="Body Text Indent 3"/>
    <w:basedOn w:val="Standard"/>
    <w:link w:val="Textkrper-Einzug3Zchn"/>
    <w:uiPriority w:val="99"/>
    <w:semiHidden/>
    <w:unhideWhenUsed/>
    <w:rsid w:val="00ED3221"/>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D3221"/>
    <w:rPr>
      <w:sz w:val="16"/>
      <w:szCs w:val="16"/>
    </w:rPr>
  </w:style>
  <w:style w:type="paragraph" w:styleId="Textkrper-Erstzeileneinzug">
    <w:name w:val="Body Text First Indent"/>
    <w:basedOn w:val="Textkrper"/>
    <w:link w:val="Textkrper-ErstzeileneinzugZchn"/>
    <w:uiPriority w:val="99"/>
    <w:semiHidden/>
    <w:unhideWhenUsed/>
    <w:rsid w:val="00ED3221"/>
    <w:pPr>
      <w:spacing w:after="160"/>
      <w:ind w:firstLine="360"/>
    </w:pPr>
  </w:style>
  <w:style w:type="character" w:customStyle="1" w:styleId="Textkrper-ErstzeileneinzugZchn">
    <w:name w:val="Textkörper-Erstzeileneinzug Zchn"/>
    <w:basedOn w:val="TextkrperZchn"/>
    <w:link w:val="Textkrper-Erstzeileneinzug"/>
    <w:uiPriority w:val="99"/>
    <w:semiHidden/>
    <w:rsid w:val="00ED3221"/>
  </w:style>
  <w:style w:type="paragraph" w:styleId="Textkrper-Zeileneinzug">
    <w:name w:val="Body Text Indent"/>
    <w:basedOn w:val="Standard"/>
    <w:link w:val="Textkrper-ZeileneinzugZchn"/>
    <w:uiPriority w:val="99"/>
    <w:semiHidden/>
    <w:unhideWhenUsed/>
    <w:rsid w:val="00ED3221"/>
    <w:pPr>
      <w:spacing w:after="120"/>
      <w:ind w:left="283"/>
    </w:pPr>
  </w:style>
  <w:style w:type="character" w:customStyle="1" w:styleId="Textkrper-ZeileneinzugZchn">
    <w:name w:val="Textkörper-Zeileneinzug Zchn"/>
    <w:basedOn w:val="Absatz-Standardschriftart"/>
    <w:link w:val="Textkrper-Zeileneinzug"/>
    <w:uiPriority w:val="99"/>
    <w:semiHidden/>
    <w:rsid w:val="00ED3221"/>
  </w:style>
  <w:style w:type="paragraph" w:styleId="Textkrper-Erstzeileneinzug2">
    <w:name w:val="Body Text First Indent 2"/>
    <w:basedOn w:val="Textkrper-Zeileneinzug"/>
    <w:link w:val="Textkrper-Erstzeileneinzug2Zchn"/>
    <w:uiPriority w:val="99"/>
    <w:semiHidden/>
    <w:unhideWhenUsed/>
    <w:rsid w:val="00ED3221"/>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ED3221"/>
  </w:style>
  <w:style w:type="paragraph" w:styleId="Titel">
    <w:name w:val="Title"/>
    <w:basedOn w:val="Standard"/>
    <w:next w:val="Standard"/>
    <w:link w:val="TitelZchn"/>
    <w:uiPriority w:val="10"/>
    <w:qFormat/>
    <w:rsid w:val="00ED32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D3221"/>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ED3221"/>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ED3221"/>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ED3221"/>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D3221"/>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D3221"/>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ED3221"/>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D322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D3221"/>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ED3221"/>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ED3221"/>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ED3221"/>
    <w:pPr>
      <w:spacing w:after="0" w:line="240" w:lineRule="auto"/>
      <w:ind w:left="4252"/>
    </w:pPr>
  </w:style>
  <w:style w:type="character" w:customStyle="1" w:styleId="UnterschriftZchn">
    <w:name w:val="Unterschrift Zchn"/>
    <w:basedOn w:val="Absatz-Standardschriftart"/>
    <w:link w:val="Unterschrift"/>
    <w:uiPriority w:val="99"/>
    <w:semiHidden/>
    <w:rsid w:val="00ED3221"/>
  </w:style>
  <w:style w:type="paragraph" w:styleId="Untertitel">
    <w:name w:val="Subtitle"/>
    <w:basedOn w:val="Standard"/>
    <w:next w:val="Standard"/>
    <w:link w:val="UntertitelZchn"/>
    <w:uiPriority w:val="11"/>
    <w:qFormat/>
    <w:rsid w:val="00ED3221"/>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ED3221"/>
    <w:rPr>
      <w:rFonts w:eastAsiaTheme="minorEastAsia"/>
      <w:color w:val="5A5A5A" w:themeColor="text1" w:themeTint="A5"/>
      <w:spacing w:val="15"/>
    </w:rPr>
  </w:style>
  <w:style w:type="paragraph" w:styleId="Verzeichnis1">
    <w:name w:val="toc 1"/>
    <w:basedOn w:val="Standard"/>
    <w:next w:val="Standard"/>
    <w:uiPriority w:val="39"/>
    <w:semiHidden/>
    <w:unhideWhenUsed/>
    <w:rsid w:val="00ED3221"/>
    <w:pPr>
      <w:spacing w:after="100"/>
    </w:pPr>
  </w:style>
  <w:style w:type="paragraph" w:styleId="Verzeichnis2">
    <w:name w:val="toc 2"/>
    <w:basedOn w:val="Standard"/>
    <w:next w:val="Standard"/>
    <w:uiPriority w:val="39"/>
    <w:semiHidden/>
    <w:unhideWhenUsed/>
    <w:rsid w:val="00ED3221"/>
    <w:pPr>
      <w:spacing w:after="100"/>
      <w:ind w:left="220"/>
    </w:pPr>
  </w:style>
  <w:style w:type="paragraph" w:styleId="Verzeichnis3">
    <w:name w:val="toc 3"/>
    <w:basedOn w:val="Standard"/>
    <w:next w:val="Standard"/>
    <w:uiPriority w:val="39"/>
    <w:semiHidden/>
    <w:unhideWhenUsed/>
    <w:rsid w:val="00ED3221"/>
    <w:pPr>
      <w:spacing w:after="100"/>
      <w:ind w:left="440"/>
    </w:pPr>
  </w:style>
  <w:style w:type="paragraph" w:styleId="Verzeichnis4">
    <w:name w:val="toc 4"/>
    <w:basedOn w:val="Standard"/>
    <w:next w:val="Standard"/>
    <w:uiPriority w:val="39"/>
    <w:semiHidden/>
    <w:unhideWhenUsed/>
    <w:rsid w:val="00ED3221"/>
    <w:pPr>
      <w:spacing w:after="100"/>
      <w:ind w:left="660"/>
    </w:pPr>
  </w:style>
  <w:style w:type="paragraph" w:styleId="Verzeichnis5">
    <w:name w:val="toc 5"/>
    <w:basedOn w:val="Standard"/>
    <w:next w:val="Standard"/>
    <w:uiPriority w:val="39"/>
    <w:semiHidden/>
    <w:unhideWhenUsed/>
    <w:rsid w:val="00ED3221"/>
    <w:pPr>
      <w:spacing w:after="100"/>
      <w:ind w:left="880"/>
    </w:pPr>
  </w:style>
  <w:style w:type="paragraph" w:styleId="Verzeichnis6">
    <w:name w:val="toc 6"/>
    <w:basedOn w:val="Standard"/>
    <w:next w:val="Standard"/>
    <w:uiPriority w:val="39"/>
    <w:semiHidden/>
    <w:unhideWhenUsed/>
    <w:rsid w:val="00ED3221"/>
    <w:pPr>
      <w:spacing w:after="100"/>
      <w:ind w:left="1100"/>
    </w:pPr>
  </w:style>
  <w:style w:type="paragraph" w:styleId="Verzeichnis7">
    <w:name w:val="toc 7"/>
    <w:basedOn w:val="Standard"/>
    <w:next w:val="Standard"/>
    <w:uiPriority w:val="39"/>
    <w:semiHidden/>
    <w:unhideWhenUsed/>
    <w:rsid w:val="00ED3221"/>
    <w:pPr>
      <w:spacing w:after="100"/>
      <w:ind w:left="1320"/>
    </w:pPr>
  </w:style>
  <w:style w:type="paragraph" w:styleId="Verzeichnis8">
    <w:name w:val="toc 8"/>
    <w:basedOn w:val="Standard"/>
    <w:next w:val="Standard"/>
    <w:uiPriority w:val="39"/>
    <w:semiHidden/>
    <w:unhideWhenUsed/>
    <w:rsid w:val="00ED3221"/>
    <w:pPr>
      <w:spacing w:after="100"/>
      <w:ind w:left="1540"/>
    </w:pPr>
  </w:style>
  <w:style w:type="paragraph" w:styleId="Verzeichnis9">
    <w:name w:val="toc 9"/>
    <w:basedOn w:val="Standard"/>
    <w:next w:val="Standard"/>
    <w:uiPriority w:val="39"/>
    <w:semiHidden/>
    <w:unhideWhenUsed/>
    <w:rsid w:val="00ED3221"/>
    <w:pPr>
      <w:spacing w:after="100"/>
      <w:ind w:left="1760"/>
    </w:pPr>
  </w:style>
  <w:style w:type="paragraph" w:styleId="Zitat">
    <w:name w:val="Quote"/>
    <w:basedOn w:val="Standard"/>
    <w:next w:val="Standard"/>
    <w:link w:val="ZitatZchn"/>
    <w:uiPriority w:val="29"/>
    <w:qFormat/>
    <w:rsid w:val="00ED3221"/>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22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32428823">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29973112">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2893957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DDDC4-64D1-4F85-82AB-B2B09EB703FF}">
  <ds:schemaRefs>
    <ds:schemaRef ds:uri="http://schemas.microsoft.com/office/2006/metadata/properties"/>
    <ds:schemaRef ds:uri="http://schemas.microsoft.com/office/infopath/2007/PartnerControls"/>
    <ds:schemaRef ds:uri="81eb2492-eb95-41bd-b825-151b96c4c871"/>
  </ds:schemaRefs>
</ds:datastoreItem>
</file>

<file path=customXml/itemProps2.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customXml/itemProps3.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4.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8363</Words>
  <Characters>52689</Characters>
  <Application>Microsoft Office Word</Application>
  <DocSecurity>0</DocSecurity>
  <Lines>439</Lines>
  <Paragraphs>121</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60931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docId:9E24145E67393F85B35392B3E9802844</cp:keywords>
  <dc:description/>
  <cp:lastModifiedBy>Ellenberger Florian | SBV-USP</cp:lastModifiedBy>
  <cp:revision>225</cp:revision>
  <cp:lastPrinted>2024-12-04T13:14:00Z</cp:lastPrinted>
  <dcterms:created xsi:type="dcterms:W3CDTF">2025-04-11T06:49:00Z</dcterms:created>
  <dcterms:modified xsi:type="dcterms:W3CDTF">2025-07-14T12:41:00Z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