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29A3" w14:textId="6A37AEE8" w:rsidR="00073E41" w:rsidRPr="00642413" w:rsidRDefault="00AF419C" w:rsidP="5439AB87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642413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Décrire une parcelle (topographie, climat, sol)</w:t>
      </w:r>
      <w:r w:rsidR="60145FB5" w:rsidRPr="00642413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</w:t>
      </w:r>
    </w:p>
    <w:p w14:paraId="2D1CD213" w14:textId="61FFA02E" w:rsidR="00766294" w:rsidRPr="00642413" w:rsidRDefault="00E47D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64241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186FEA46" w14:textId="113CFFDE" w:rsidR="00073E41" w:rsidRPr="00642413" w:rsidRDefault="00073E41" w:rsidP="00073E41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642413">
        <w:rPr>
          <w:rFonts w:ascii="Verdana" w:hAnsi="Verdana" w:cstheme="minorHAnsi"/>
          <w:sz w:val="20"/>
          <w:szCs w:val="20"/>
          <w:lang w:val="fr-CH" w:eastAsia="de-CH"/>
        </w:rPr>
        <w:t>a1</w:t>
      </w:r>
      <w:r w:rsidR="000F42BD" w:rsidRPr="00642413"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  <w:r w:rsidR="00EE57BD" w:rsidRPr="00642413">
        <w:rPr>
          <w:rFonts w:ascii="Verdana" w:hAnsi="Verdana" w:cstheme="minorHAnsi"/>
          <w:sz w:val="20"/>
          <w:szCs w:val="20"/>
          <w:lang w:val="fr-CH" w:eastAsia="de-CH"/>
        </w:rPr>
        <w:t>observer et évaluer le site et son sol dans leur écosystème</w:t>
      </w:r>
    </w:p>
    <w:p w14:paraId="7051D188" w14:textId="77777777" w:rsidR="00766294" w:rsidRPr="00642413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0C70EAF8" w14:textId="45369A74" w:rsidR="004B0DEA" w:rsidRPr="00642413" w:rsidRDefault="004E61CE" w:rsidP="5439AB87">
      <w:pPr>
        <w:rPr>
          <w:rFonts w:ascii="Verdana" w:hAnsi="Verdana"/>
          <w:b/>
          <w:bCs/>
          <w:sz w:val="20"/>
          <w:szCs w:val="20"/>
          <w:lang w:val="fr-CH"/>
        </w:rPr>
      </w:pPr>
      <w:r w:rsidRPr="00642413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642413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Pr="00642413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642413">
        <w:rPr>
          <w:rFonts w:ascii="Verdana" w:hAnsi="Verdana"/>
          <w:b/>
          <w:bCs/>
          <w:sz w:val="20"/>
          <w:szCs w:val="20"/>
          <w:lang w:val="fr-CH"/>
        </w:rPr>
        <w:t xml:space="preserve">): </w:t>
      </w:r>
      <w:r w:rsidR="004B0DEA" w:rsidRPr="00C409A4">
        <w:rPr>
          <w:rFonts w:ascii="Verdana" w:hAnsi="Verdana"/>
          <w:sz w:val="20"/>
          <w:szCs w:val="20"/>
          <w:lang w:val="fr-CH"/>
        </w:rPr>
        <w:t xml:space="preserve">Analyser une parcelle de terrain : Sol, climat, </w:t>
      </w:r>
      <w:r w:rsidR="00FB687A" w:rsidRPr="00C409A4">
        <w:rPr>
          <w:rFonts w:ascii="Verdana" w:hAnsi="Verdana"/>
          <w:sz w:val="20"/>
          <w:szCs w:val="20"/>
          <w:lang w:val="fr-CH"/>
        </w:rPr>
        <w:t>précipitation</w:t>
      </w:r>
      <w:r w:rsidR="00281C4E" w:rsidRPr="00C409A4">
        <w:rPr>
          <w:rFonts w:ascii="Verdana" w:hAnsi="Verdana"/>
          <w:sz w:val="20"/>
          <w:szCs w:val="20"/>
          <w:lang w:val="fr-CH"/>
        </w:rPr>
        <w:t>s</w:t>
      </w:r>
      <w:r w:rsidR="004B0DEA" w:rsidRPr="00C409A4">
        <w:rPr>
          <w:rFonts w:ascii="Verdana" w:hAnsi="Verdana"/>
          <w:sz w:val="20"/>
          <w:szCs w:val="20"/>
          <w:lang w:val="fr-CH"/>
        </w:rPr>
        <w:t>, topologie</w:t>
      </w:r>
    </w:p>
    <w:p w14:paraId="3B6F6991" w14:textId="77777777" w:rsidR="00766294" w:rsidRPr="00642413" w:rsidRDefault="00766294" w:rsidP="005E0D0D">
      <w:pPr>
        <w:pStyle w:val="Titel2KompZen"/>
        <w:rPr>
          <w:rFonts w:ascii="Verdana" w:hAnsi="Verdana" w:cstheme="minorHAnsi"/>
          <w:sz w:val="20"/>
          <w:lang w:val="fr-CH"/>
        </w:rPr>
      </w:pPr>
    </w:p>
    <w:p w14:paraId="00D8A04B" w14:textId="2C07EF02" w:rsidR="00FD505B" w:rsidRPr="00642413" w:rsidRDefault="00FD505B" w:rsidP="00FD505B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281C4E">
        <w:rPr>
          <w:rFonts w:ascii="Verdana" w:hAnsi="Verdana" w:cstheme="minorHAnsi"/>
          <w:b/>
          <w:bCs/>
          <w:sz w:val="20"/>
          <w:szCs w:val="20"/>
          <w:lang w:val="fr-CH"/>
        </w:rPr>
        <w:t>Tâches partielles</w:t>
      </w:r>
    </w:p>
    <w:p w14:paraId="4E222903" w14:textId="72A4FD91" w:rsidR="00766294" w:rsidRPr="00642413" w:rsidRDefault="00FD505B" w:rsidP="0075377C">
      <w:pPr>
        <w:shd w:val="clear" w:color="auto" w:fill="FFFFFF" w:themeFill="background1"/>
        <w:rPr>
          <w:rFonts w:ascii="Verdana" w:hAnsi="Verdana" w:cstheme="minorHAnsi"/>
          <w:sz w:val="20"/>
          <w:szCs w:val="20"/>
          <w:lang w:val="fr-CH"/>
        </w:rPr>
      </w:pPr>
      <w:r w:rsidRPr="00642413">
        <w:rPr>
          <w:rFonts w:ascii="Verdana" w:hAnsi="Verdana" w:cstheme="minorHAnsi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6C0F31">
        <w:rPr>
          <w:rFonts w:ascii="Verdana" w:hAnsi="Verdana" w:cstheme="minorHAnsi"/>
          <w:sz w:val="20"/>
          <w:szCs w:val="20"/>
          <w:lang w:val="fr-CH"/>
        </w:rPr>
        <w:t xml:space="preserve">. </w:t>
      </w:r>
      <w:r w:rsidR="006C0F31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678"/>
        <w:gridCol w:w="2835"/>
      </w:tblGrid>
      <w:tr w:rsidR="00AD4CBF" w:rsidRPr="00CC4DC5" w14:paraId="17DE665B" w14:textId="77777777" w:rsidTr="00611D66">
        <w:trPr>
          <w:trHeight w:val="411"/>
        </w:trPr>
        <w:tc>
          <w:tcPr>
            <w:tcW w:w="1980" w:type="dxa"/>
          </w:tcPr>
          <w:p w14:paraId="0F8C3E12" w14:textId="685FF555" w:rsidR="00AD4CBF" w:rsidRPr="00057A57" w:rsidRDefault="00AD4CBF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0" w:name="_Hlk168492169"/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1: </w:t>
            </w:r>
          </w:p>
        </w:tc>
        <w:tc>
          <w:tcPr>
            <w:tcW w:w="4678" w:type="dxa"/>
          </w:tcPr>
          <w:p w14:paraId="238B85F4" w14:textId="77777777" w:rsidR="00AD4CBF" w:rsidRPr="00057A57" w:rsidRDefault="00AD4CBF" w:rsidP="00C409A4">
            <w:pPr>
              <w:shd w:val="clear" w:color="auto" w:fill="FFFFFF" w:themeFill="background1"/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Choisissez une parcelle. Prenez des photos. Décrivez la situation de la parcelle ainsi que la culture en place ou les derniers précédents culturaux.</w:t>
            </w:r>
          </w:p>
        </w:tc>
        <w:tc>
          <w:tcPr>
            <w:tcW w:w="2835" w:type="dxa"/>
          </w:tcPr>
          <w:p w14:paraId="4CD00D98" w14:textId="27F98802" w:rsidR="00AD4CBF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satisfait</w:t>
            </w:r>
          </w:p>
          <w:p w14:paraId="3A9852A4" w14:textId="703C0A3D" w:rsidR="00520AE7" w:rsidRDefault="00CC4DC5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partiellement </w:t>
            </w:r>
            <w:r w:rsidR="00AD3DD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706166E5" w:rsidR="00520AE7" w:rsidRPr="00520AE7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non satisfait</w:t>
            </w:r>
          </w:p>
        </w:tc>
      </w:tr>
      <w:tr w:rsidR="00766294" w:rsidRPr="00CC4DC5" w14:paraId="6659E251" w14:textId="77777777" w:rsidTr="00C409A4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520AE7" w:rsidRDefault="00827F2E" w:rsidP="00C409A4">
            <w:pPr>
              <w:shd w:val="clear" w:color="auto" w:fill="FFFFFF" w:themeFill="background1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939FA" w:rsidRPr="00CC4DC5" w14:paraId="7083788E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14C340A" w14:textId="41D67310" w:rsidR="006939FA" w:rsidRPr="00057A57" w:rsidRDefault="006939FA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2: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832604" w14:textId="77777777" w:rsidR="006939FA" w:rsidRPr="00057A57" w:rsidRDefault="006939FA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Réalisez un test à la bêche. Décrivez le procédé.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194D70" w14:textId="6A8AF072" w:rsidR="00520AE7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satisfait</w:t>
            </w:r>
          </w:p>
          <w:p w14:paraId="1DCBD881" w14:textId="01240D43" w:rsidR="00626540" w:rsidRDefault="00CC4DC5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257A28E4" w:rsidR="006939FA" w:rsidRPr="00057A57" w:rsidRDefault="00CC4DC5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non satisfait</w:t>
            </w:r>
          </w:p>
        </w:tc>
      </w:tr>
      <w:tr w:rsidR="006F2E3F" w:rsidRPr="00CC4DC5" w14:paraId="5435947E" w14:textId="77777777" w:rsidTr="00C409A4">
        <w:trPr>
          <w:trHeight w:val="85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80508F5" w14:textId="77777777" w:rsidR="006F2E3F" w:rsidRDefault="006F2E3F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6F2E3F" w:rsidRPr="00CC4DC5" w14:paraId="306DD077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BD3AF54" w14:textId="6DD1E573" w:rsidR="006F2E3F" w:rsidRPr="00057A57" w:rsidRDefault="006F2E3F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3: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9E3BB" w14:textId="285C4E56" w:rsidR="006F2E3F" w:rsidRPr="00057A57" w:rsidRDefault="006F2E3F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Faites l’analyse tactile du sol. Décrivez le procédé et les résultats.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35FFE5" w14:textId="77777777" w:rsidR="006F2E3F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564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AA6FF68" w14:textId="5F1D8114" w:rsidR="006F2E3F" w:rsidRDefault="00CC4DC5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09891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7A2824E" w14:textId="03A12582" w:rsidR="006F2E3F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1596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116CDEF0" w14:textId="77777777" w:rsidTr="00C409A4">
        <w:trPr>
          <w:trHeight w:val="850"/>
        </w:trPr>
        <w:tc>
          <w:tcPr>
            <w:tcW w:w="9493" w:type="dxa"/>
            <w:gridSpan w:val="3"/>
          </w:tcPr>
          <w:p w14:paraId="4FA8951A" w14:textId="454FE2EE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2E3F" w:rsidRPr="00CC4DC5" w14:paraId="61D603C6" w14:textId="77777777" w:rsidTr="00611D66">
        <w:trPr>
          <w:trHeight w:val="850"/>
        </w:trPr>
        <w:tc>
          <w:tcPr>
            <w:tcW w:w="1980" w:type="dxa"/>
          </w:tcPr>
          <w:p w14:paraId="73CCF17C" w14:textId="74C33688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4:</w:t>
            </w:r>
          </w:p>
        </w:tc>
        <w:tc>
          <w:tcPr>
            <w:tcW w:w="4678" w:type="dxa"/>
          </w:tcPr>
          <w:p w14:paraId="18592360" w14:textId="7F32C7D5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Faites des recherches sur le climat, les précipitations et la topologie de cette parcelle. Décrivez les résultats.</w:t>
            </w:r>
          </w:p>
        </w:tc>
        <w:tc>
          <w:tcPr>
            <w:tcW w:w="2835" w:type="dxa"/>
          </w:tcPr>
          <w:p w14:paraId="7C225A6F" w14:textId="77777777" w:rsidR="006F2E3F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988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CF45B7F" w14:textId="09EDCFE3" w:rsidR="006F2E3F" w:rsidRDefault="00CC4DC5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133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498A8325" w14:textId="5566E4B0" w:rsidR="006F2E3F" w:rsidRPr="00057A57" w:rsidRDefault="00CC4DC5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1682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57522678" w14:textId="77777777" w:rsidTr="00C409A4">
        <w:trPr>
          <w:trHeight w:val="850"/>
        </w:trPr>
        <w:tc>
          <w:tcPr>
            <w:tcW w:w="9493" w:type="dxa"/>
            <w:gridSpan w:val="3"/>
          </w:tcPr>
          <w:p w14:paraId="6A5B9AE5" w14:textId="77777777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2E3F" w:rsidRPr="00CC4DC5" w14:paraId="2FC74497" w14:textId="77777777" w:rsidTr="00611D66">
        <w:trPr>
          <w:trHeight w:val="850"/>
        </w:trPr>
        <w:tc>
          <w:tcPr>
            <w:tcW w:w="1980" w:type="dxa"/>
          </w:tcPr>
          <w:p w14:paraId="000A9CC0" w14:textId="14C3CB26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Täche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5:</w:t>
            </w:r>
          </w:p>
        </w:tc>
        <w:tc>
          <w:tcPr>
            <w:tcW w:w="4678" w:type="dxa"/>
          </w:tcPr>
          <w:p w14:paraId="322C1F3C" w14:textId="7EC1C8C5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travaux qui peuvent être entrepris sur cette parcelle suite à votre analyse ? Donnez votre avis.</w:t>
            </w:r>
          </w:p>
        </w:tc>
        <w:tc>
          <w:tcPr>
            <w:tcW w:w="2835" w:type="dxa"/>
          </w:tcPr>
          <w:p w14:paraId="158DCE52" w14:textId="77777777" w:rsidR="006F2E3F" w:rsidRDefault="00CC4DC5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890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C30D6DC" w14:textId="034CDA76" w:rsidR="006F2E3F" w:rsidRDefault="00CC4DC5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53911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FE643E4" w14:textId="78AFA32A" w:rsidR="006F2E3F" w:rsidRPr="00057A57" w:rsidRDefault="00CC4DC5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41794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1ED01F7E" w14:textId="77777777" w:rsidTr="00C409A4">
        <w:trPr>
          <w:trHeight w:val="850"/>
        </w:trPr>
        <w:tc>
          <w:tcPr>
            <w:tcW w:w="9493" w:type="dxa"/>
            <w:gridSpan w:val="3"/>
          </w:tcPr>
          <w:p w14:paraId="16E65ED0" w14:textId="77777777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bookmarkEnd w:id="0"/>
    </w:tbl>
    <w:p w14:paraId="619FFDB0" w14:textId="77777777" w:rsidR="00C409A4" w:rsidRDefault="00C409A4" w:rsidP="0085701D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</w:p>
    <w:p w14:paraId="14564E98" w14:textId="77777777" w:rsidR="00611D66" w:rsidRDefault="00611D66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br w:type="page"/>
      </w:r>
    </w:p>
    <w:p w14:paraId="36B74C60" w14:textId="1A60F2FB" w:rsidR="00766294" w:rsidRPr="0085701D" w:rsidRDefault="00E14E95" w:rsidP="0085701D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highlight w:val="yellow"/>
          <w:lang w:val="fr-CH" w:eastAsia="de-CH"/>
        </w:rPr>
      </w:pPr>
      <w:r w:rsidRPr="00744B9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lastRenderedPageBreak/>
        <w:t>Conclusions et phrases à retenir</w:t>
      </w:r>
    </w:p>
    <w:p w14:paraId="7974F33F" w14:textId="3047F5BD" w:rsidR="00766294" w:rsidRPr="00642413" w:rsidRDefault="00340479" w:rsidP="00340479">
      <w:pPr>
        <w:rPr>
          <w:rFonts w:ascii="Verdana" w:hAnsi="Verdana" w:cstheme="minorHAnsi"/>
          <w:sz w:val="20"/>
          <w:szCs w:val="20"/>
        </w:rPr>
      </w:pPr>
      <w:r w:rsidRPr="00744B9D">
        <w:rPr>
          <w:rFonts w:ascii="Verdana" w:hAnsi="Verdana" w:cstheme="minorHAnsi"/>
          <w:sz w:val="20"/>
          <w:szCs w:val="20"/>
          <w:lang w:val="fr-CH"/>
        </w:rPr>
        <w:t>Note</w:t>
      </w:r>
      <w:r w:rsidR="007973AA" w:rsidRPr="00744B9D">
        <w:rPr>
          <w:rFonts w:ascii="Verdana" w:hAnsi="Verdana" w:cstheme="minorHAnsi"/>
          <w:sz w:val="20"/>
          <w:szCs w:val="20"/>
          <w:lang w:val="fr-CH"/>
        </w:rPr>
        <w:t>z</w:t>
      </w:r>
      <w:r w:rsidRPr="00744B9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7973AA" w:rsidRPr="00744B9D">
        <w:rPr>
          <w:rFonts w:ascii="Verdana" w:hAnsi="Verdana" w:cstheme="minorHAnsi"/>
          <w:sz w:val="20"/>
          <w:szCs w:val="20"/>
          <w:lang w:val="fr-CH"/>
        </w:rPr>
        <w:t>vos</w:t>
      </w:r>
      <w:r w:rsidRPr="00744B9D">
        <w:rPr>
          <w:rFonts w:ascii="Verdana" w:hAnsi="Verdana" w:cstheme="minorHAnsi"/>
          <w:sz w:val="20"/>
          <w:szCs w:val="20"/>
          <w:lang w:val="fr-CH"/>
        </w:rPr>
        <w:t xml:space="preserve"> principales conclusions. Par exemple : qu'est-ce que j'ai réussi, qu'est-ce que j'ai moins bien réussi ?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Qu'est-ce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que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je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ferai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différemment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la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prochaine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fois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?</w:t>
      </w:r>
    </w:p>
    <w:p w14:paraId="26E19849" w14:textId="77777777" w:rsidR="00880192" w:rsidRPr="00642413" w:rsidRDefault="00880192" w:rsidP="003404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42413" w14:paraId="3223FF5D" w14:textId="77777777" w:rsidTr="000842A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64241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708376D4" w:rsidR="00766294" w:rsidRPr="00642413" w:rsidRDefault="00EB6DF6" w:rsidP="00766294">
      <w:pPr>
        <w:rPr>
          <w:rFonts w:ascii="Verdana" w:hAnsi="Verdana" w:cstheme="minorHAnsi"/>
          <w:sz w:val="20"/>
          <w:szCs w:val="20"/>
          <w:lang w:val="fr-CH"/>
        </w:rPr>
      </w:pPr>
      <w:r w:rsidRPr="00744B9D">
        <w:rPr>
          <w:rFonts w:ascii="Verdana" w:hAnsi="Verdana" w:cstheme="minorHAnsi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CE42494" w14:textId="77777777" w:rsidR="00EB6DF6" w:rsidRPr="00642413" w:rsidRDefault="00EB6DF6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C4DC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642413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3F8AAE86" w14:textId="0D44BF89" w:rsidR="00766294" w:rsidRPr="00767F0B" w:rsidRDefault="008D27D6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Retour </w:t>
      </w:r>
      <w:r w:rsidR="00767F0B"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du </w:t>
      </w:r>
      <w:r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format</w:t>
      </w:r>
      <w:r w:rsidR="00767F0B"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eur / de la formatrice</w:t>
      </w:r>
    </w:p>
    <w:p w14:paraId="4656250B" w14:textId="77777777" w:rsidR="00766294" w:rsidRPr="00767F0B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C4DC5" w14:paraId="5A98AA0E" w14:textId="77777777" w:rsidTr="000842A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CC4DC5" w14:paraId="469867AF" w14:textId="77777777" w:rsidTr="000842A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42413" w14:paraId="15AC1CC7" w14:textId="77777777" w:rsidTr="000842A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1764C6D9" w:rsidR="00766294" w:rsidRPr="00642413" w:rsidRDefault="008D27D6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t>Date</w:t>
            </w:r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t>/</w:t>
            </w:r>
            <w:proofErr w:type="spellStart"/>
            <w:r w:rsidRPr="00642413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0F0E231B" w14:textId="00DC6993" w:rsidR="00766294" w:rsidRPr="00642413" w:rsidRDefault="00B7769A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B7769A">
              <w:rPr>
                <w:rFonts w:ascii="Verdana" w:hAnsi="Verdana" w:cstheme="minorHAnsi"/>
                <w:sz w:val="20"/>
                <w:szCs w:val="20"/>
              </w:rPr>
              <w:t>Apprenti</w:t>
            </w:r>
            <w:proofErr w:type="spellEnd"/>
            <w:r w:rsidRPr="00B7769A">
              <w:rPr>
                <w:rFonts w:ascii="Verdana" w:hAnsi="Verdana" w:cstheme="minorHAnsi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642413" w14:paraId="3ED0E1A1" w14:textId="77777777" w:rsidTr="000842A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0547AD1C" w:rsidR="00766294" w:rsidRPr="00642413" w:rsidRDefault="008D27D6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t>Date/</w:t>
            </w:r>
            <w:proofErr w:type="spellStart"/>
            <w:r w:rsidRPr="00642413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Pr="0064241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br/>
            </w:r>
            <w:r w:rsidR="00E04DEE" w:rsidRPr="00E04DEE">
              <w:rPr>
                <w:rFonts w:ascii="Verdana" w:hAnsi="Verdana" w:cstheme="minorHAnsi"/>
                <w:sz w:val="20"/>
                <w:szCs w:val="20"/>
              </w:rPr>
              <w:t>Formateur/-</w:t>
            </w:r>
            <w:proofErr w:type="spellStart"/>
            <w:r w:rsidR="00E04DEE" w:rsidRPr="00E04DEE">
              <w:rPr>
                <w:rFonts w:ascii="Verdana" w:hAnsi="Verdana" w:cstheme="minorHAnsi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642413" w:rsidRDefault="00766294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642413" w:rsidRDefault="00766294" w:rsidP="000842A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650B0363" w14:textId="77777777" w:rsidR="00B43694" w:rsidRPr="005D644D" w:rsidRDefault="00B43694" w:rsidP="00B436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728DECB7" w14:textId="77777777" w:rsidR="00B43694" w:rsidRPr="005D644D" w:rsidRDefault="00B43694" w:rsidP="00B436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77D2AD70" w14:textId="1036E4D5" w:rsidR="00282125" w:rsidRPr="00B43694" w:rsidRDefault="0028212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sectPr w:rsidR="00282125" w:rsidRPr="00B43694" w:rsidSect="0028212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48C4" w14:textId="77777777" w:rsidR="00475827" w:rsidRDefault="00475827" w:rsidP="00766294">
      <w:pPr>
        <w:spacing w:line="240" w:lineRule="auto"/>
      </w:pPr>
      <w:r>
        <w:separator/>
      </w:r>
    </w:p>
  </w:endnote>
  <w:endnote w:type="continuationSeparator" w:id="0">
    <w:p w14:paraId="4DB95EBD" w14:textId="77777777" w:rsidR="00475827" w:rsidRDefault="00475827" w:rsidP="00766294">
      <w:pPr>
        <w:spacing w:line="240" w:lineRule="auto"/>
      </w:pPr>
      <w:r>
        <w:continuationSeparator/>
      </w:r>
    </w:p>
  </w:endnote>
  <w:endnote w:type="continuationNotice" w:id="1">
    <w:p w14:paraId="19AA5D5F" w14:textId="77777777" w:rsidR="00475827" w:rsidRDefault="0047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5FD2" w14:textId="77777777" w:rsidR="00282125" w:rsidRPr="00B546A1" w:rsidRDefault="00827F2E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28212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05ED9" wp14:editId="7013A06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C319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8212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D1C4E" wp14:editId="7833BF7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057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82125" w:rsidRPr="00B546A1">
      <w:rPr>
        <w:color w:val="009036"/>
        <w:sz w:val="14"/>
        <w:szCs w:val="14"/>
      </w:rPr>
      <w:tab/>
      <w:t>Organisation der Arbeitswelt (OdA)</w:t>
    </w:r>
    <w:r w:rsidR="00282125" w:rsidRPr="00B546A1">
      <w:rPr>
        <w:color w:val="009036"/>
        <w:sz w:val="14"/>
        <w:szCs w:val="14"/>
      </w:rPr>
      <w:tab/>
    </w:r>
    <w:proofErr w:type="spellStart"/>
    <w:r w:rsidR="00282125" w:rsidRPr="00B546A1">
      <w:rPr>
        <w:color w:val="009036"/>
        <w:sz w:val="14"/>
        <w:szCs w:val="14"/>
      </w:rPr>
      <w:t>AgriAliForm</w:t>
    </w:r>
    <w:proofErr w:type="spellEnd"/>
    <w:r w:rsidR="00282125" w:rsidRPr="00B546A1">
      <w:rPr>
        <w:color w:val="009036"/>
        <w:sz w:val="14"/>
        <w:szCs w:val="14"/>
      </w:rPr>
      <w:tab/>
      <w:t xml:space="preserve">Tel:  056 462 54 </w:t>
    </w:r>
    <w:r w:rsidR="00282125">
      <w:rPr>
        <w:color w:val="009036"/>
        <w:sz w:val="14"/>
        <w:szCs w:val="14"/>
      </w:rPr>
      <w:t>4</w:t>
    </w:r>
    <w:r w:rsidR="00282125" w:rsidRPr="00B546A1">
      <w:rPr>
        <w:color w:val="009036"/>
        <w:sz w:val="14"/>
        <w:szCs w:val="14"/>
      </w:rPr>
      <w:t>0</w:t>
    </w:r>
  </w:p>
  <w:p w14:paraId="11C2A853" w14:textId="77777777" w:rsidR="00282125" w:rsidRPr="005635C7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3C031FF" w14:textId="77777777" w:rsidR="00282125" w:rsidRPr="005635C7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91CD202" w:rsidR="000842AD" w:rsidRPr="00282125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842AD" w14:paraId="7AAE0EF1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842AD" w:rsidRDefault="000842AD" w:rsidP="000842AD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0842AD" w14:paraId="1C83F6FF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842AD" w:rsidRDefault="00827F2E" w:rsidP="000842AD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842AD" w:rsidRDefault="00827F2E" w:rsidP="000842AD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842AD" w:rsidRDefault="00827F2E" w:rsidP="000842AD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842AD" w:rsidRPr="0077689D" w:rsidRDefault="000842AD" w:rsidP="000842A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E6E4" w14:textId="77777777" w:rsidR="00475827" w:rsidRDefault="00475827" w:rsidP="00766294">
      <w:pPr>
        <w:spacing w:line="240" w:lineRule="auto"/>
      </w:pPr>
      <w:r>
        <w:separator/>
      </w:r>
    </w:p>
  </w:footnote>
  <w:footnote w:type="continuationSeparator" w:id="0">
    <w:p w14:paraId="599524B7" w14:textId="77777777" w:rsidR="00475827" w:rsidRDefault="00475827" w:rsidP="00766294">
      <w:pPr>
        <w:spacing w:line="240" w:lineRule="auto"/>
      </w:pPr>
      <w:r>
        <w:continuationSeparator/>
      </w:r>
    </w:p>
  </w:footnote>
  <w:footnote w:type="continuationNotice" w:id="1">
    <w:p w14:paraId="431912F3" w14:textId="77777777" w:rsidR="00475827" w:rsidRDefault="0047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654208" w:rsidRPr="00993A23" w14:paraId="175775F5" w14:textId="77777777" w:rsidTr="00654208">
      <w:tc>
        <w:tcPr>
          <w:tcW w:w="6799" w:type="dxa"/>
        </w:tcPr>
        <w:p w14:paraId="2FFE601D" w14:textId="36FE8EF7" w:rsidR="00654208" w:rsidRPr="00993A23" w:rsidRDefault="00654208" w:rsidP="00654208">
          <w:pPr>
            <w:pStyle w:val="KopfzeileTitelKompZen"/>
            <w:rPr>
              <w:rFonts w:ascii="Verdana" w:hAnsi="Verdana"/>
              <w:lang w:val="fr-CH"/>
            </w:rPr>
          </w:pPr>
          <w:r w:rsidRPr="00993A23">
            <w:rPr>
              <w:rFonts w:ascii="Verdana" w:hAnsi="Verdana"/>
              <w:lang w:val="fr-CH"/>
            </w:rPr>
            <w:t>DCO a soins apportés aux terres cultivées</w:t>
          </w:r>
        </w:p>
      </w:tc>
      <w:tc>
        <w:tcPr>
          <w:tcW w:w="2772" w:type="dxa"/>
          <w:vAlign w:val="center"/>
        </w:tcPr>
        <w:p w14:paraId="4CBA04D0" w14:textId="3C490EBC" w:rsidR="00654208" w:rsidRPr="00993A23" w:rsidRDefault="00161784" w:rsidP="00993A23">
          <w:pPr>
            <w:pStyle w:val="SeitenzahlKompZen"/>
            <w:framePr w:wrap="around"/>
            <w:ind w:left="9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 w:rsidR="00654208" w:rsidRPr="00993A23">
            <w:rPr>
              <w:rFonts w:ascii="Verdana" w:hAnsi="Verdana"/>
              <w:sz w:val="20"/>
              <w:vertAlign w:val="superscript"/>
            </w:rPr>
            <w:t>è</w:t>
          </w:r>
          <w:r>
            <w:rPr>
              <w:rFonts w:ascii="Verdana" w:hAnsi="Verdana"/>
              <w:sz w:val="20"/>
              <w:vertAlign w:val="superscript"/>
            </w:rPr>
            <w:t>r</w:t>
          </w:r>
          <w:r w:rsidR="00654208" w:rsidRPr="00993A23">
            <w:rPr>
              <w:rFonts w:ascii="Verdana" w:hAnsi="Verdana"/>
              <w:sz w:val="20"/>
              <w:vertAlign w:val="superscript"/>
            </w:rPr>
            <w:t>e</w:t>
          </w:r>
          <w:r w:rsidR="00654208" w:rsidRPr="00993A23">
            <w:rPr>
              <w:rFonts w:ascii="Verdana" w:hAnsi="Verdana"/>
              <w:sz w:val="20"/>
            </w:rPr>
            <w:t xml:space="preserve"> </w:t>
          </w:r>
          <w:proofErr w:type="spellStart"/>
          <w:r w:rsidR="00654208" w:rsidRPr="00993A23">
            <w:rPr>
              <w:rFonts w:ascii="Verdana" w:hAnsi="Verdana"/>
              <w:sz w:val="20"/>
            </w:rPr>
            <w:t>année</w:t>
          </w:r>
          <w:proofErr w:type="spellEnd"/>
          <w:r w:rsidR="00654208" w:rsidRPr="00993A23">
            <w:rPr>
              <w:rFonts w:ascii="Verdana" w:hAnsi="Verdana"/>
              <w:sz w:val="20"/>
            </w:rPr>
            <w:t xml:space="preserve"> </w:t>
          </w:r>
          <w:proofErr w:type="spellStart"/>
          <w:r w:rsidR="00654208" w:rsidRPr="00993A23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5EBF7D75" w:rsidR="000842AD" w:rsidRPr="0077689D" w:rsidRDefault="00282125" w:rsidP="000842AD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3399CE3" wp14:editId="2850C726">
          <wp:simplePos x="0" y="0"/>
          <wp:positionH relativeFrom="page">
            <wp:posOffset>2165985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842AD" w14:paraId="3A23E327" w14:textId="77777777" w:rsidTr="000842A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842AD" w:rsidRPr="005F3A4B" w14:paraId="404CAAF3" w14:textId="77777777" w:rsidTr="000842AD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842AD" w:rsidRPr="005F3A4B" w:rsidRDefault="00827F2E" w:rsidP="000842A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842AD" w:rsidRPr="005F3A4B" w:rsidRDefault="00827F2E" w:rsidP="000842A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842AD" w:rsidRDefault="000842AD" w:rsidP="000842AD">
          <w:pPr>
            <w:pStyle w:val="Kopfzeile"/>
          </w:pPr>
        </w:p>
      </w:tc>
    </w:tr>
  </w:tbl>
  <w:p w14:paraId="0DCE3141" w14:textId="77777777" w:rsidR="000842AD" w:rsidRPr="001E63DD" w:rsidRDefault="000842AD" w:rsidP="000842AD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1E38"/>
    <w:rsid w:val="000427DB"/>
    <w:rsid w:val="00057A57"/>
    <w:rsid w:val="000652C3"/>
    <w:rsid w:val="00073E41"/>
    <w:rsid w:val="00075065"/>
    <w:rsid w:val="000842AD"/>
    <w:rsid w:val="0009132F"/>
    <w:rsid w:val="000B03C9"/>
    <w:rsid w:val="000C670A"/>
    <w:rsid w:val="000F42BD"/>
    <w:rsid w:val="00100619"/>
    <w:rsid w:val="00104D58"/>
    <w:rsid w:val="0012159E"/>
    <w:rsid w:val="001469F8"/>
    <w:rsid w:val="00161784"/>
    <w:rsid w:val="001618A7"/>
    <w:rsid w:val="001772E1"/>
    <w:rsid w:val="001A56AF"/>
    <w:rsid w:val="001E5CB4"/>
    <w:rsid w:val="001F170E"/>
    <w:rsid w:val="001F209D"/>
    <w:rsid w:val="002212F2"/>
    <w:rsid w:val="00245578"/>
    <w:rsid w:val="00261347"/>
    <w:rsid w:val="0026401C"/>
    <w:rsid w:val="00281C4E"/>
    <w:rsid w:val="00282125"/>
    <w:rsid w:val="002A5699"/>
    <w:rsid w:val="002B66B4"/>
    <w:rsid w:val="002D3750"/>
    <w:rsid w:val="002D7490"/>
    <w:rsid w:val="002F2A49"/>
    <w:rsid w:val="002F57D5"/>
    <w:rsid w:val="0031092B"/>
    <w:rsid w:val="00310E57"/>
    <w:rsid w:val="003141A0"/>
    <w:rsid w:val="00340479"/>
    <w:rsid w:val="003B5E87"/>
    <w:rsid w:val="003D2C95"/>
    <w:rsid w:val="003D6C4C"/>
    <w:rsid w:val="0041114B"/>
    <w:rsid w:val="00422FF1"/>
    <w:rsid w:val="00437991"/>
    <w:rsid w:val="00440EA9"/>
    <w:rsid w:val="00456779"/>
    <w:rsid w:val="00462924"/>
    <w:rsid w:val="00475827"/>
    <w:rsid w:val="00484029"/>
    <w:rsid w:val="004B0DEA"/>
    <w:rsid w:val="004C7B27"/>
    <w:rsid w:val="004E61CE"/>
    <w:rsid w:val="00501E51"/>
    <w:rsid w:val="00520AE7"/>
    <w:rsid w:val="00575975"/>
    <w:rsid w:val="005862C7"/>
    <w:rsid w:val="005943E8"/>
    <w:rsid w:val="005A257B"/>
    <w:rsid w:val="005C2520"/>
    <w:rsid w:val="005E0D0D"/>
    <w:rsid w:val="005E3153"/>
    <w:rsid w:val="005E5D8B"/>
    <w:rsid w:val="005F6422"/>
    <w:rsid w:val="00611D66"/>
    <w:rsid w:val="00626540"/>
    <w:rsid w:val="006418EA"/>
    <w:rsid w:val="00642413"/>
    <w:rsid w:val="00653FD3"/>
    <w:rsid w:val="00654208"/>
    <w:rsid w:val="00655050"/>
    <w:rsid w:val="00665A8E"/>
    <w:rsid w:val="006863C6"/>
    <w:rsid w:val="006939FA"/>
    <w:rsid w:val="006B4134"/>
    <w:rsid w:val="006B7A34"/>
    <w:rsid w:val="006B7A5C"/>
    <w:rsid w:val="006C0F31"/>
    <w:rsid w:val="006F2E3F"/>
    <w:rsid w:val="007042DA"/>
    <w:rsid w:val="007157EA"/>
    <w:rsid w:val="0072710F"/>
    <w:rsid w:val="007312D2"/>
    <w:rsid w:val="00740DFC"/>
    <w:rsid w:val="00744B9D"/>
    <w:rsid w:val="0075377C"/>
    <w:rsid w:val="00766294"/>
    <w:rsid w:val="007670F8"/>
    <w:rsid w:val="00767F0B"/>
    <w:rsid w:val="00781F22"/>
    <w:rsid w:val="00784BFF"/>
    <w:rsid w:val="00787791"/>
    <w:rsid w:val="007973AA"/>
    <w:rsid w:val="007A043D"/>
    <w:rsid w:val="007A50EE"/>
    <w:rsid w:val="007A6B18"/>
    <w:rsid w:val="007D0472"/>
    <w:rsid w:val="007D1829"/>
    <w:rsid w:val="00800121"/>
    <w:rsid w:val="008254C1"/>
    <w:rsid w:val="00827F2E"/>
    <w:rsid w:val="00841981"/>
    <w:rsid w:val="0085701D"/>
    <w:rsid w:val="00861357"/>
    <w:rsid w:val="00866006"/>
    <w:rsid w:val="00880192"/>
    <w:rsid w:val="008907AD"/>
    <w:rsid w:val="008B060C"/>
    <w:rsid w:val="008D27D6"/>
    <w:rsid w:val="008E44FF"/>
    <w:rsid w:val="008F6E51"/>
    <w:rsid w:val="00902552"/>
    <w:rsid w:val="00913396"/>
    <w:rsid w:val="00944B6A"/>
    <w:rsid w:val="00985172"/>
    <w:rsid w:val="00985B0B"/>
    <w:rsid w:val="00993A23"/>
    <w:rsid w:val="009C27A8"/>
    <w:rsid w:val="009E441A"/>
    <w:rsid w:val="00A41A6B"/>
    <w:rsid w:val="00AA38E1"/>
    <w:rsid w:val="00AC17A5"/>
    <w:rsid w:val="00AC1FB1"/>
    <w:rsid w:val="00AC76E8"/>
    <w:rsid w:val="00AD3DD1"/>
    <w:rsid w:val="00AD4CBF"/>
    <w:rsid w:val="00AF100F"/>
    <w:rsid w:val="00AF419C"/>
    <w:rsid w:val="00B20FD3"/>
    <w:rsid w:val="00B43694"/>
    <w:rsid w:val="00B45116"/>
    <w:rsid w:val="00B46667"/>
    <w:rsid w:val="00B71329"/>
    <w:rsid w:val="00B7769A"/>
    <w:rsid w:val="00B977C4"/>
    <w:rsid w:val="00BB6461"/>
    <w:rsid w:val="00BC73F1"/>
    <w:rsid w:val="00BD2A0A"/>
    <w:rsid w:val="00BD2A72"/>
    <w:rsid w:val="00BF529F"/>
    <w:rsid w:val="00C1299E"/>
    <w:rsid w:val="00C327A0"/>
    <w:rsid w:val="00C409A4"/>
    <w:rsid w:val="00C73E30"/>
    <w:rsid w:val="00C859C8"/>
    <w:rsid w:val="00CB77B8"/>
    <w:rsid w:val="00CC4DC5"/>
    <w:rsid w:val="00D062CD"/>
    <w:rsid w:val="00D1243F"/>
    <w:rsid w:val="00D2616E"/>
    <w:rsid w:val="00D658FC"/>
    <w:rsid w:val="00D70E24"/>
    <w:rsid w:val="00D84159"/>
    <w:rsid w:val="00DC0524"/>
    <w:rsid w:val="00DD1712"/>
    <w:rsid w:val="00DD473A"/>
    <w:rsid w:val="00DE2B8F"/>
    <w:rsid w:val="00DE3565"/>
    <w:rsid w:val="00E04DEE"/>
    <w:rsid w:val="00E06039"/>
    <w:rsid w:val="00E14E95"/>
    <w:rsid w:val="00E4023C"/>
    <w:rsid w:val="00E47D94"/>
    <w:rsid w:val="00E5225F"/>
    <w:rsid w:val="00EB6DF6"/>
    <w:rsid w:val="00EE57BD"/>
    <w:rsid w:val="00EE6473"/>
    <w:rsid w:val="00F01268"/>
    <w:rsid w:val="00F331F1"/>
    <w:rsid w:val="00F66DE6"/>
    <w:rsid w:val="00FB60EE"/>
    <w:rsid w:val="00FB687A"/>
    <w:rsid w:val="00FD505B"/>
    <w:rsid w:val="00FE033C"/>
    <w:rsid w:val="00FE4538"/>
    <w:rsid w:val="17279C4C"/>
    <w:rsid w:val="22B8F6A1"/>
    <w:rsid w:val="5439AB87"/>
    <w:rsid w:val="601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DF1AC7DF-0D14-4AAC-AA7E-50F0011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7D6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0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03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03C9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0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03C9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402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customStyle="1" w:styleId="contentcontrolboundarysink">
    <w:name w:val="contentcontrolboundarysink"/>
    <w:basedOn w:val="Absatz-Standardschriftart"/>
    <w:rsid w:val="0031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81eb2492-eb95-41bd-b825-151b96c4c871"/>
    <ds:schemaRef ds:uri="http://purl.org/dc/terms/"/>
    <ds:schemaRef ds:uri="http://purl.org/dc/dcmitype/"/>
    <ds:schemaRef ds:uri="5b05a3bb-b7bd-4080-9e49-b2ef5fd0fc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2A1AA-9E80-4D2C-96ED-F1121C6F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Company>EHB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143</cp:revision>
  <dcterms:created xsi:type="dcterms:W3CDTF">2023-12-18T10:54:00Z</dcterms:created>
  <dcterms:modified xsi:type="dcterms:W3CDTF">2025-05-22T06:14:00Z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