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1ECB" w14:textId="046CABF2" w:rsidR="00AE1276" w:rsidRPr="00B75DBE" w:rsidRDefault="005B1F4F" w:rsidP="00CC25FA">
      <w:pPr>
        <w:pBdr>
          <w:bottom w:val="single" w:sz="4" w:space="1" w:color="auto"/>
        </w:pBdr>
        <w:spacing w:before="2880" w:after="0"/>
        <w:rPr>
          <w:rFonts w:ascii="Verdana" w:hAnsi="Verdana"/>
          <w:b/>
          <w:bCs/>
          <w:sz w:val="36"/>
          <w:szCs w:val="36"/>
          <w:lang w:val="fr-CH"/>
        </w:rPr>
      </w:pPr>
      <w:r w:rsidRPr="00B75DBE">
        <w:rPr>
          <w:rFonts w:ascii="Verdana" w:hAnsi="Verdana"/>
          <w:b/>
          <w:bCs/>
          <w:sz w:val="36"/>
          <w:szCs w:val="36"/>
          <w:lang w:val="fr-CH"/>
        </w:rPr>
        <w:t>Plan d’études de l’école professionnelle</w:t>
      </w:r>
    </w:p>
    <w:p w14:paraId="68DF3E7C" w14:textId="3F438CD7" w:rsidR="00335C58" w:rsidRPr="00B75DBE" w:rsidRDefault="005B1F4F">
      <w:pPr>
        <w:rPr>
          <w:rFonts w:ascii="Verdana" w:hAnsi="Verdana"/>
          <w:b/>
          <w:bCs/>
          <w:sz w:val="36"/>
          <w:szCs w:val="36"/>
          <w:lang w:val="fr-CH"/>
        </w:rPr>
      </w:pPr>
      <w:proofErr w:type="spellStart"/>
      <w:r w:rsidRPr="00B75DBE">
        <w:rPr>
          <w:rFonts w:ascii="Verdana" w:hAnsi="Verdana"/>
          <w:b/>
          <w:bCs/>
          <w:sz w:val="36"/>
          <w:szCs w:val="36"/>
          <w:lang w:val="fr-CH"/>
        </w:rPr>
        <w:t>Agropraticienne</w:t>
      </w:r>
      <w:proofErr w:type="spellEnd"/>
      <w:r w:rsidRPr="00B75DBE">
        <w:rPr>
          <w:rFonts w:ascii="Verdana" w:hAnsi="Verdana"/>
          <w:b/>
          <w:bCs/>
          <w:sz w:val="36"/>
          <w:szCs w:val="36"/>
          <w:lang w:val="fr-CH"/>
        </w:rPr>
        <w:t xml:space="preserve"> / </w:t>
      </w:r>
      <w:proofErr w:type="spellStart"/>
      <w:r w:rsidRPr="00B75DBE">
        <w:rPr>
          <w:rFonts w:ascii="Verdana" w:hAnsi="Verdana"/>
          <w:b/>
          <w:bCs/>
          <w:sz w:val="36"/>
          <w:szCs w:val="36"/>
          <w:lang w:val="fr-CH"/>
        </w:rPr>
        <w:t>Agropraticien</w:t>
      </w:r>
      <w:proofErr w:type="spellEnd"/>
      <w:r w:rsidRPr="00B75DBE">
        <w:rPr>
          <w:rFonts w:ascii="Verdana" w:hAnsi="Verdana"/>
          <w:b/>
          <w:bCs/>
          <w:sz w:val="36"/>
          <w:szCs w:val="36"/>
          <w:lang w:val="fr-CH"/>
        </w:rPr>
        <w:t xml:space="preserve"> AFP</w:t>
      </w:r>
    </w:p>
    <w:p w14:paraId="1CA41B40" w14:textId="77777777" w:rsidR="005B1F4F" w:rsidRPr="00B75DBE" w:rsidRDefault="005B1F4F">
      <w:pPr>
        <w:rPr>
          <w:rFonts w:ascii="Verdana" w:hAnsi="Verdana"/>
          <w:lang w:val="fr-CH"/>
        </w:rPr>
      </w:pPr>
      <w:r w:rsidRPr="00B75DBE">
        <w:rPr>
          <w:rFonts w:ascii="Verdana" w:hAnsi="Verdana"/>
          <w:lang w:val="fr-CH"/>
        </w:rPr>
        <w:t xml:space="preserve">Domaines de compétences opérationnelles a, b et c </w:t>
      </w:r>
    </w:p>
    <w:p w14:paraId="6B51E5F3" w14:textId="2150CA40" w:rsidR="00CC25FA" w:rsidRPr="00B75DBE" w:rsidRDefault="00CC25FA">
      <w:pPr>
        <w:rPr>
          <w:rFonts w:ascii="Verdana" w:hAnsi="Verdana"/>
          <w:sz w:val="20"/>
          <w:szCs w:val="20"/>
          <w:lang w:val="fr-CH"/>
        </w:rPr>
      </w:pPr>
      <w:r w:rsidRPr="00B75DBE">
        <w:rPr>
          <w:rFonts w:ascii="Verdana" w:hAnsi="Verdana"/>
          <w:sz w:val="20"/>
          <w:szCs w:val="20"/>
          <w:lang w:val="fr-CH"/>
        </w:rPr>
        <w:br w:type="page"/>
      </w:r>
    </w:p>
    <w:p w14:paraId="79834911" w14:textId="77777777" w:rsidR="005B1F4F" w:rsidRPr="00B75DBE" w:rsidRDefault="005B1F4F">
      <w:pPr>
        <w:rPr>
          <w:rFonts w:ascii="Verdana" w:hAnsi="Verdana"/>
          <w:b/>
          <w:bCs/>
          <w:sz w:val="28"/>
          <w:szCs w:val="28"/>
          <w:lang w:val="fr-CH"/>
        </w:rPr>
      </w:pPr>
      <w:r w:rsidRPr="00B75DBE">
        <w:rPr>
          <w:rFonts w:ascii="Verdana" w:hAnsi="Verdana"/>
          <w:b/>
          <w:bCs/>
          <w:sz w:val="28"/>
          <w:szCs w:val="28"/>
          <w:lang w:val="fr-CH"/>
        </w:rPr>
        <w:lastRenderedPageBreak/>
        <w:t>Introduction</w:t>
      </w:r>
    </w:p>
    <w:p w14:paraId="576F8929" w14:textId="77777777" w:rsidR="005B1F4F" w:rsidRPr="00B75DBE" w:rsidRDefault="005B1F4F">
      <w:pPr>
        <w:rPr>
          <w:rFonts w:ascii="Verdana" w:hAnsi="Verdana"/>
          <w:b/>
          <w:bCs/>
          <w:sz w:val="20"/>
          <w:szCs w:val="20"/>
          <w:lang w:val="fr-CH"/>
        </w:rPr>
      </w:pPr>
      <w:r w:rsidRPr="00B75DBE">
        <w:rPr>
          <w:rFonts w:ascii="Verdana" w:hAnsi="Verdana"/>
          <w:b/>
          <w:bCs/>
          <w:sz w:val="20"/>
          <w:szCs w:val="20"/>
          <w:lang w:val="fr-CH"/>
        </w:rPr>
        <w:t>Structure des unités de formation</w:t>
      </w:r>
    </w:p>
    <w:p w14:paraId="6D4D88E7" w14:textId="77777777" w:rsidR="005B1F4F" w:rsidRPr="00B75DBE" w:rsidRDefault="005B1F4F" w:rsidP="005B1F4F">
      <w:pPr>
        <w:spacing w:after="0"/>
        <w:rPr>
          <w:rFonts w:ascii="Verdana" w:hAnsi="Verdana"/>
          <w:sz w:val="20"/>
          <w:szCs w:val="20"/>
          <w:lang w:val="fr-CH"/>
        </w:rPr>
      </w:pPr>
      <w:r w:rsidRPr="00B75DBE">
        <w:rPr>
          <w:rFonts w:ascii="Verdana" w:hAnsi="Verdana"/>
          <w:sz w:val="20"/>
          <w:szCs w:val="20"/>
          <w:lang w:val="fr-CH"/>
        </w:rPr>
        <w:t xml:space="preserve">Le plan d’études de l’école professionnelle ventile les objectifs évaluateurs du plan de formation dans les années d’apprentissage et fixe le nombre de leçons par unité de formation. Les domaines de compétences opérationnelles </w:t>
      </w:r>
      <w:proofErr w:type="gramStart"/>
      <w:r w:rsidRPr="00B75DBE">
        <w:rPr>
          <w:rFonts w:ascii="Verdana" w:hAnsi="Verdana"/>
          <w:sz w:val="20"/>
          <w:szCs w:val="20"/>
          <w:lang w:val="fr-CH"/>
        </w:rPr>
        <w:t>a</w:t>
      </w:r>
      <w:proofErr w:type="gramEnd"/>
      <w:r w:rsidRPr="00B75DBE">
        <w:rPr>
          <w:rFonts w:ascii="Verdana" w:hAnsi="Verdana"/>
          <w:sz w:val="20"/>
          <w:szCs w:val="20"/>
          <w:lang w:val="fr-CH"/>
        </w:rPr>
        <w:t xml:space="preserve">, b et c constituent un domaine de qualification, c'est-à-dire qu'ils donnent lieu, ensemble, à une note d'expérience commune. </w:t>
      </w:r>
      <w:r w:rsidRPr="00B75DBE">
        <w:rPr>
          <w:rFonts w:ascii="Verdana" w:hAnsi="Verdana"/>
          <w:b/>
          <w:bCs/>
          <w:sz w:val="20"/>
          <w:szCs w:val="20"/>
          <w:lang w:val="fr-CH"/>
        </w:rPr>
        <w:t xml:space="preserve">Les objectifs de performance du domaine de compétences opérationnelles c ont été intégrés dans les modules d'apprentissage des domaines de compétences opérationnelles a et b. Cela permet de développer ces compétences opérationnelles en les associant à des thèmes concrets. </w:t>
      </w:r>
    </w:p>
    <w:p w14:paraId="47C70B5C" w14:textId="77777777" w:rsidR="005B1F4F" w:rsidRPr="00B75DBE" w:rsidRDefault="005B1F4F" w:rsidP="006E60DF">
      <w:pPr>
        <w:rPr>
          <w:rFonts w:ascii="Verdana" w:hAnsi="Verdana"/>
          <w:sz w:val="20"/>
          <w:szCs w:val="20"/>
          <w:lang w:val="fr-CH"/>
        </w:rPr>
      </w:pPr>
    </w:p>
    <w:p w14:paraId="3FF55AFF" w14:textId="466FBD89" w:rsidR="005B1F4F" w:rsidRPr="00B75DBE" w:rsidRDefault="005B1F4F" w:rsidP="006E60DF">
      <w:pPr>
        <w:rPr>
          <w:rFonts w:ascii="Verdana" w:hAnsi="Verdana"/>
          <w:sz w:val="20"/>
          <w:szCs w:val="20"/>
          <w:lang w:val="fr-CH"/>
        </w:rPr>
      </w:pPr>
      <w:r w:rsidRPr="00B75DBE">
        <w:rPr>
          <w:rFonts w:ascii="Verdana" w:hAnsi="Verdana"/>
          <w:sz w:val="20"/>
          <w:szCs w:val="20"/>
          <w:lang w:val="fr-CH"/>
        </w:rPr>
        <w:t>Ces unités sont structurées comme suit :</w:t>
      </w:r>
    </w:p>
    <w:p w14:paraId="5D6075CA" w14:textId="77777777" w:rsidR="005B1F4F" w:rsidRPr="00B75DBE" w:rsidRDefault="005B1F4F" w:rsidP="005B1F4F">
      <w:pPr>
        <w:pStyle w:val="Listenabsatz"/>
        <w:numPr>
          <w:ilvl w:val="0"/>
          <w:numId w:val="2"/>
        </w:numPr>
        <w:spacing w:line="240" w:lineRule="auto"/>
        <w:rPr>
          <w:rFonts w:ascii="Verdana" w:hAnsi="Verdana"/>
          <w:sz w:val="20"/>
          <w:szCs w:val="20"/>
          <w:lang w:val="fr-CH"/>
        </w:rPr>
      </w:pPr>
      <w:r w:rsidRPr="00B75DBE">
        <w:rPr>
          <w:rFonts w:ascii="Verdana" w:hAnsi="Verdana"/>
          <w:sz w:val="20"/>
          <w:szCs w:val="20"/>
          <w:lang w:val="fr-CH"/>
        </w:rPr>
        <w:t>Le titre de l’unité de formation est formulé de manière à être orienté vers l’action.</w:t>
      </w:r>
    </w:p>
    <w:p w14:paraId="58939D39" w14:textId="77777777" w:rsidR="005B1F4F" w:rsidRPr="00B75DBE" w:rsidRDefault="005B1F4F" w:rsidP="005B1F4F">
      <w:pPr>
        <w:pStyle w:val="Listenabsatz"/>
        <w:numPr>
          <w:ilvl w:val="0"/>
          <w:numId w:val="2"/>
        </w:numPr>
        <w:spacing w:line="240" w:lineRule="auto"/>
        <w:rPr>
          <w:rFonts w:ascii="Verdana" w:hAnsi="Verdana"/>
          <w:sz w:val="20"/>
          <w:szCs w:val="20"/>
          <w:lang w:val="fr-CH"/>
        </w:rPr>
      </w:pPr>
      <w:r w:rsidRPr="00B75DBE">
        <w:rPr>
          <w:rFonts w:ascii="Verdana" w:hAnsi="Verdana"/>
          <w:sz w:val="20"/>
          <w:szCs w:val="20"/>
          <w:lang w:val="fr-CH"/>
        </w:rPr>
        <w:t>Le nombre de leçons est indiqué.</w:t>
      </w:r>
    </w:p>
    <w:p w14:paraId="3203818E" w14:textId="77777777" w:rsidR="005B1F4F" w:rsidRPr="00B75DBE" w:rsidRDefault="005B1F4F" w:rsidP="005B1F4F">
      <w:pPr>
        <w:pStyle w:val="Listenabsatz"/>
        <w:numPr>
          <w:ilvl w:val="0"/>
          <w:numId w:val="2"/>
        </w:numPr>
        <w:spacing w:line="240" w:lineRule="auto"/>
        <w:rPr>
          <w:rFonts w:ascii="Verdana" w:hAnsi="Verdana"/>
          <w:sz w:val="20"/>
          <w:szCs w:val="20"/>
          <w:lang w:val="fr-CH"/>
        </w:rPr>
      </w:pPr>
      <w:r w:rsidRPr="00B75DBE">
        <w:rPr>
          <w:rFonts w:ascii="Verdana" w:hAnsi="Verdana"/>
          <w:sz w:val="20"/>
          <w:szCs w:val="20"/>
          <w:lang w:val="fr-CH"/>
        </w:rPr>
        <w:t>Les compétences opérationnelles du plan de formation auxquelles se réfère l’unité de formation sont mentionnées. Lors de sa première mention, la description de la compétence opérationnelle est également reprise du plan de formation. Cela permet de situer les objectifs évaluateurs de l’école professionnelle par rapport aux compétences opérationnelles à acquérir.</w:t>
      </w:r>
    </w:p>
    <w:p w14:paraId="4B8DE300" w14:textId="77777777" w:rsidR="005B1F4F" w:rsidRPr="00B75DBE" w:rsidRDefault="005B1F4F" w:rsidP="005B1F4F">
      <w:pPr>
        <w:pStyle w:val="Listenabsatz"/>
        <w:numPr>
          <w:ilvl w:val="0"/>
          <w:numId w:val="2"/>
        </w:numPr>
        <w:spacing w:line="240" w:lineRule="auto"/>
        <w:rPr>
          <w:rFonts w:ascii="Verdana" w:hAnsi="Verdana"/>
          <w:sz w:val="20"/>
          <w:szCs w:val="20"/>
          <w:lang w:val="fr-CH"/>
        </w:rPr>
      </w:pPr>
      <w:r w:rsidRPr="00B75DBE">
        <w:rPr>
          <w:rFonts w:ascii="Verdana" w:hAnsi="Verdana"/>
          <w:sz w:val="20"/>
          <w:szCs w:val="20"/>
          <w:lang w:val="fr-CH"/>
        </w:rPr>
        <w:t xml:space="preserve">Objectifs évaluateurs de l’école professionnelle pour l’unité de formation : les objectifs évaluateurs de l’école professionnelle contribuent à la construction d’une compétence opérationnelle. Chaque unité de formation regroupe différents objectifs évaluateurs pour l’enseignement à l’école professionnelle. Deux ou trois compétences opérationnelles sont parfois associées. </w:t>
      </w:r>
    </w:p>
    <w:p w14:paraId="1D4A5C9B" w14:textId="77777777" w:rsidR="005B1F4F" w:rsidRPr="00B75DBE" w:rsidRDefault="005B1F4F" w:rsidP="005B1F4F">
      <w:pPr>
        <w:pStyle w:val="Listenabsatz"/>
        <w:numPr>
          <w:ilvl w:val="0"/>
          <w:numId w:val="2"/>
        </w:numPr>
        <w:spacing w:line="240" w:lineRule="auto"/>
        <w:rPr>
          <w:rFonts w:ascii="Verdana" w:hAnsi="Verdana"/>
          <w:sz w:val="20"/>
          <w:szCs w:val="20"/>
          <w:lang w:val="fr-CH"/>
        </w:rPr>
      </w:pPr>
      <w:r w:rsidRPr="00B75DBE">
        <w:rPr>
          <w:rFonts w:ascii="Verdana" w:hAnsi="Verdana"/>
          <w:sz w:val="20"/>
          <w:szCs w:val="20"/>
          <w:lang w:val="fr-CH"/>
        </w:rPr>
        <w:t>Remarques sur les objectifs évaluateurs : p. ex. objectifs du permis phytosanitaire, liens avec d’autres objectifs évaluateurs ou unités de formation, délimitations thématiques</w:t>
      </w:r>
    </w:p>
    <w:p w14:paraId="7B85F6F8" w14:textId="27A15E15" w:rsidR="005B1F4F" w:rsidRPr="00B75DBE" w:rsidRDefault="005B1F4F" w:rsidP="005B1F4F">
      <w:pPr>
        <w:pStyle w:val="Listenabsatz"/>
        <w:numPr>
          <w:ilvl w:val="0"/>
          <w:numId w:val="2"/>
        </w:numPr>
        <w:spacing w:line="240" w:lineRule="auto"/>
        <w:rPr>
          <w:rFonts w:ascii="Verdana" w:hAnsi="Verdana"/>
          <w:sz w:val="20"/>
          <w:szCs w:val="20"/>
          <w:lang w:val="fr-CH"/>
        </w:rPr>
      </w:pPr>
      <w:r w:rsidRPr="00B75DBE">
        <w:rPr>
          <w:rFonts w:ascii="Verdana" w:hAnsi="Verdana"/>
          <w:sz w:val="20"/>
          <w:szCs w:val="20"/>
          <w:lang w:val="fr-CH"/>
        </w:rPr>
        <w:t>Remarques générales : p. ex. ordre des unités de formation, références à des documents ou à des aides, références à des orientations</w:t>
      </w:r>
    </w:p>
    <w:p w14:paraId="02262C28" w14:textId="77777777" w:rsidR="009F6353" w:rsidRPr="00B75DBE" w:rsidRDefault="009F6353">
      <w:pPr>
        <w:rPr>
          <w:rFonts w:ascii="Verdana" w:hAnsi="Verdana" w:cstheme="minorHAnsi"/>
          <w:b/>
          <w:bCs/>
          <w:sz w:val="20"/>
          <w:szCs w:val="20"/>
          <w:lang w:val="fr-CH"/>
        </w:rPr>
      </w:pPr>
    </w:p>
    <w:p w14:paraId="0C03D179" w14:textId="4B97BEC6" w:rsidR="009F6353" w:rsidRPr="00B75DBE" w:rsidRDefault="005B1F4F" w:rsidP="009F6353">
      <w:pPr>
        <w:rPr>
          <w:rFonts w:ascii="Verdana" w:hAnsi="Verdana" w:cstheme="minorHAnsi"/>
          <w:b/>
          <w:sz w:val="20"/>
          <w:szCs w:val="20"/>
          <w:lang w:val="fr-CH"/>
        </w:rPr>
      </w:pPr>
      <w:r w:rsidRPr="00B75DBE">
        <w:rPr>
          <w:rFonts w:ascii="Verdana" w:hAnsi="Verdana" w:cstheme="minorHAnsi"/>
          <w:b/>
          <w:sz w:val="20"/>
          <w:szCs w:val="20"/>
          <w:lang w:val="fr-CH"/>
        </w:rPr>
        <w:t>Herbier</w:t>
      </w:r>
    </w:p>
    <w:p w14:paraId="6FB8D439" w14:textId="77777777" w:rsidR="005B1F4F" w:rsidRPr="00B75DBE" w:rsidRDefault="005B1F4F" w:rsidP="005B1F4F">
      <w:pPr>
        <w:spacing w:line="240" w:lineRule="auto"/>
        <w:rPr>
          <w:rFonts w:ascii="Verdana" w:hAnsi="Verdana" w:cstheme="minorHAnsi"/>
          <w:sz w:val="20"/>
          <w:szCs w:val="20"/>
          <w:lang w:val="fr-CH"/>
        </w:rPr>
      </w:pPr>
      <w:r w:rsidRPr="00B75DBE">
        <w:rPr>
          <w:rFonts w:ascii="Verdana" w:hAnsi="Verdana" w:cstheme="minorHAnsi"/>
          <w:sz w:val="20"/>
          <w:szCs w:val="20"/>
          <w:lang w:val="fr-CH"/>
        </w:rPr>
        <w:t>La réalisation d’un herbier est intégrée dans différentes unités de formation comme outil didactique possible. Dans le DCO a Soins apportés aux terres cultivées, il s’agit des unités de formation « Tenir compte de la structure et des propriétés des végétaux » et « Déterminer les organismes nuisibles et observer la flore accompagnatrice ».</w:t>
      </w:r>
    </w:p>
    <w:p w14:paraId="2915B3D4" w14:textId="27FA7A23" w:rsidR="001220D5" w:rsidRPr="00B75DBE" w:rsidRDefault="005B1F4F" w:rsidP="00B670DC">
      <w:pPr>
        <w:rPr>
          <w:rFonts w:ascii="Verdana" w:hAnsi="Verdana" w:cstheme="minorHAnsi"/>
          <w:sz w:val="20"/>
          <w:szCs w:val="20"/>
          <w:lang w:val="fr-CH"/>
        </w:rPr>
      </w:pPr>
      <w:r w:rsidRPr="00B75DBE">
        <w:rPr>
          <w:rFonts w:ascii="Verdana" w:hAnsi="Verdana" w:cstheme="minorHAnsi"/>
          <w:sz w:val="20"/>
          <w:szCs w:val="20"/>
          <w:lang w:val="fr-CH"/>
        </w:rPr>
        <w:t>Ce sont les écoles professionnelles qui décident si et comment elles utilisent l'herbier, ainsi que de la procédure à suivre en cas d'arrivée d'un élève provenant d'un autre canton.</w:t>
      </w:r>
    </w:p>
    <w:p w14:paraId="4C6DB796" w14:textId="77777777" w:rsidR="001220D5" w:rsidRPr="00B75DBE" w:rsidRDefault="001220D5" w:rsidP="00B670DC">
      <w:pPr>
        <w:rPr>
          <w:rFonts w:ascii="Verdana" w:hAnsi="Verdana" w:cstheme="minorHAnsi"/>
          <w:sz w:val="20"/>
          <w:szCs w:val="20"/>
          <w:lang w:val="fr-CH"/>
        </w:rPr>
      </w:pPr>
    </w:p>
    <w:p w14:paraId="43CB9D57" w14:textId="77777777" w:rsidR="001220D5" w:rsidRPr="00B75DBE" w:rsidRDefault="001220D5" w:rsidP="00B670DC">
      <w:pPr>
        <w:rPr>
          <w:rFonts w:ascii="Verdana" w:hAnsi="Verdana" w:cstheme="minorHAnsi"/>
          <w:sz w:val="20"/>
          <w:szCs w:val="20"/>
          <w:lang w:val="fr-CH"/>
        </w:rPr>
      </w:pPr>
    </w:p>
    <w:p w14:paraId="23A9B195" w14:textId="77777777" w:rsidR="001220D5" w:rsidRPr="00B75DBE" w:rsidRDefault="001220D5" w:rsidP="00B670DC">
      <w:pPr>
        <w:rPr>
          <w:rFonts w:ascii="Verdana" w:hAnsi="Verdana" w:cstheme="minorHAnsi"/>
          <w:sz w:val="20"/>
          <w:szCs w:val="20"/>
          <w:lang w:val="fr-CH"/>
        </w:rPr>
      </w:pPr>
    </w:p>
    <w:p w14:paraId="56696CAE" w14:textId="77777777" w:rsidR="001220D5" w:rsidRPr="00B75DBE" w:rsidRDefault="001220D5" w:rsidP="00B670DC">
      <w:pPr>
        <w:rPr>
          <w:rFonts w:ascii="Verdana" w:hAnsi="Verdana" w:cstheme="minorHAnsi"/>
          <w:sz w:val="20"/>
          <w:szCs w:val="20"/>
          <w:lang w:val="fr-CH"/>
        </w:rPr>
      </w:pPr>
    </w:p>
    <w:p w14:paraId="221C556A" w14:textId="77777777" w:rsidR="001220D5" w:rsidRPr="00B75DBE" w:rsidRDefault="001220D5" w:rsidP="00B670DC">
      <w:pPr>
        <w:rPr>
          <w:rFonts w:ascii="Verdana" w:hAnsi="Verdana" w:cstheme="minorHAnsi"/>
          <w:b/>
          <w:bCs/>
          <w:sz w:val="20"/>
          <w:szCs w:val="20"/>
          <w:lang w:val="fr-CH"/>
        </w:rPr>
        <w:sectPr w:rsidR="001220D5" w:rsidRPr="00B75DBE" w:rsidSect="00CC576A">
          <w:headerReference w:type="default" r:id="rId11"/>
          <w:footerReference w:type="default" r:id="rId12"/>
          <w:headerReference w:type="first" r:id="rId13"/>
          <w:footerReference w:type="first" r:id="rId14"/>
          <w:pgSz w:w="11906" w:h="16838"/>
          <w:pgMar w:top="1440" w:right="1440" w:bottom="1440" w:left="1440" w:header="709" w:footer="0" w:gutter="0"/>
          <w:cols w:space="708"/>
          <w:docGrid w:linePitch="360"/>
        </w:sectPr>
      </w:pPr>
    </w:p>
    <w:p w14:paraId="0ADDEA9A" w14:textId="3E16311B" w:rsidR="00B670DC" w:rsidRPr="00B75DBE" w:rsidRDefault="005B1F4F" w:rsidP="00B670DC">
      <w:pPr>
        <w:rPr>
          <w:rFonts w:ascii="Verdana" w:hAnsi="Verdana" w:cstheme="minorHAnsi"/>
          <w:b/>
          <w:bCs/>
          <w:sz w:val="20"/>
          <w:szCs w:val="20"/>
          <w:lang w:val="fr-CH"/>
        </w:rPr>
      </w:pPr>
      <w:r w:rsidRPr="00B75DBE">
        <w:rPr>
          <w:rFonts w:ascii="Verdana" w:hAnsi="Verdana" w:cstheme="minorHAnsi"/>
          <w:b/>
          <w:bCs/>
          <w:sz w:val="20"/>
          <w:szCs w:val="20"/>
          <w:lang w:val="fr-CH"/>
        </w:rPr>
        <w:lastRenderedPageBreak/>
        <w:t>Aperçu des unités de formation de toutes les années d’apprentissage</w:t>
      </w:r>
    </w:p>
    <w:tbl>
      <w:tblPr>
        <w:tblStyle w:val="Gitternetztabelle1hellAkzent11"/>
        <w:tblW w:w="4978" w:type="pct"/>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Look w:val="04A0" w:firstRow="1" w:lastRow="0" w:firstColumn="1" w:lastColumn="0" w:noHBand="0" w:noVBand="1"/>
      </w:tblPr>
      <w:tblGrid>
        <w:gridCol w:w="1838"/>
        <w:gridCol w:w="6024"/>
        <w:gridCol w:w="6025"/>
      </w:tblGrid>
      <w:tr w:rsidR="006D2EB0" w:rsidRPr="00B75DBE" w14:paraId="0225E903" w14:textId="77777777" w:rsidTr="009E7B02">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38" w:type="dxa"/>
            <w:tcBorders>
              <w:bottom w:val="single" w:sz="4" w:space="0" w:color="auto"/>
            </w:tcBorders>
            <w:shd w:val="clear" w:color="auto" w:fill="D9D9D9"/>
            <w:vAlign w:val="center"/>
          </w:tcPr>
          <w:p w14:paraId="7E7DB99C" w14:textId="511CCF0D" w:rsidR="006D2EB0" w:rsidRPr="00B75DBE" w:rsidRDefault="005B1F4F" w:rsidP="000D0F76">
            <w:pPr>
              <w:suppressAutoHyphens/>
              <w:rPr>
                <w:rFonts w:ascii="Verdana" w:eastAsia="Arial" w:hAnsi="Verdana" w:cs="Times New Roman"/>
                <w:spacing w:val="4"/>
                <w:lang w:val="fr-CH"/>
              </w:rPr>
            </w:pPr>
            <w:r w:rsidRPr="00B75DBE">
              <w:rPr>
                <w:rFonts w:ascii="Verdana" w:eastAsia="Arial" w:hAnsi="Verdana" w:cs="Times New Roman"/>
                <w:spacing w:val="4"/>
                <w:lang w:val="fr-CH"/>
              </w:rPr>
              <w:t>DCO</w:t>
            </w:r>
          </w:p>
        </w:tc>
        <w:tc>
          <w:tcPr>
            <w:tcW w:w="6024" w:type="dxa"/>
            <w:tcBorders>
              <w:bottom w:val="single" w:sz="4" w:space="0" w:color="auto"/>
            </w:tcBorders>
            <w:shd w:val="clear" w:color="auto" w:fill="D9D9D9"/>
            <w:vAlign w:val="center"/>
          </w:tcPr>
          <w:p w14:paraId="03D727D2" w14:textId="72312779" w:rsidR="006D2EB0" w:rsidRPr="00B75DBE" w:rsidRDefault="005B1F4F" w:rsidP="00CE43E4">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B75DBE">
              <w:rPr>
                <w:rFonts w:ascii="Verdana" w:eastAsia="Arial" w:hAnsi="Verdana" w:cs="Times New Roman"/>
                <w:spacing w:val="4"/>
                <w:lang w:val="fr-CH"/>
              </w:rPr>
              <w:t>1</w:t>
            </w:r>
            <w:r w:rsidRPr="00B75DBE">
              <w:rPr>
                <w:rFonts w:ascii="Verdana" w:eastAsia="Arial" w:hAnsi="Verdana" w:cs="Times New Roman"/>
                <w:spacing w:val="4"/>
                <w:vertAlign w:val="superscript"/>
                <w:lang w:val="fr-CH"/>
              </w:rPr>
              <w:t>ère</w:t>
            </w:r>
            <w:r w:rsidRPr="00B75DBE">
              <w:rPr>
                <w:rFonts w:ascii="Verdana" w:eastAsia="Arial" w:hAnsi="Verdana" w:cs="Times New Roman"/>
                <w:spacing w:val="4"/>
                <w:lang w:val="fr-CH"/>
              </w:rPr>
              <w:t xml:space="preserve"> année d'apprentissage </w:t>
            </w:r>
            <w:r w:rsidR="003B56C7" w:rsidRPr="00B75DBE">
              <w:rPr>
                <w:rFonts w:ascii="Verdana" w:eastAsia="Arial" w:hAnsi="Verdana" w:cs="Times New Roman"/>
                <w:spacing w:val="4"/>
                <w:lang w:val="fr-CH"/>
              </w:rPr>
              <w:t xml:space="preserve">(80 </w:t>
            </w:r>
            <w:r w:rsidRPr="00B75DBE">
              <w:rPr>
                <w:rFonts w:ascii="Verdana" w:eastAsia="Arial" w:hAnsi="Verdana" w:cs="Times New Roman"/>
                <w:spacing w:val="4"/>
                <w:lang w:val="fr-CH"/>
              </w:rPr>
              <w:t>leçons</w:t>
            </w:r>
            <w:r w:rsidR="003B56C7" w:rsidRPr="00B75DBE">
              <w:rPr>
                <w:rFonts w:ascii="Verdana" w:eastAsia="Arial" w:hAnsi="Verdana" w:cs="Times New Roman"/>
                <w:spacing w:val="4"/>
                <w:lang w:val="fr-CH"/>
              </w:rPr>
              <w:t>)</w:t>
            </w:r>
          </w:p>
        </w:tc>
        <w:tc>
          <w:tcPr>
            <w:tcW w:w="6025" w:type="dxa"/>
            <w:tcBorders>
              <w:bottom w:val="single" w:sz="4" w:space="0" w:color="auto"/>
            </w:tcBorders>
            <w:shd w:val="clear" w:color="auto" w:fill="D9D9D9"/>
            <w:vAlign w:val="center"/>
          </w:tcPr>
          <w:p w14:paraId="701F4FCB" w14:textId="30C0D01A" w:rsidR="006D2EB0" w:rsidRPr="00B75DBE" w:rsidRDefault="005B1F4F" w:rsidP="00CE43E4">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B75DBE">
              <w:rPr>
                <w:rFonts w:ascii="Verdana" w:eastAsia="Arial" w:hAnsi="Verdana" w:cs="Times New Roman"/>
                <w:spacing w:val="4"/>
                <w:lang w:val="fr-CH"/>
              </w:rPr>
              <w:t>2</w:t>
            </w:r>
            <w:r w:rsidRPr="00B75DBE">
              <w:rPr>
                <w:rFonts w:ascii="Verdana" w:eastAsia="Arial" w:hAnsi="Verdana" w:cs="Times New Roman"/>
                <w:spacing w:val="4"/>
                <w:vertAlign w:val="superscript"/>
                <w:lang w:val="fr-CH"/>
              </w:rPr>
              <w:t>ème</w:t>
            </w:r>
            <w:r w:rsidRPr="00B75DBE">
              <w:rPr>
                <w:rFonts w:ascii="Verdana" w:eastAsia="Arial" w:hAnsi="Verdana" w:cs="Times New Roman"/>
                <w:spacing w:val="4"/>
                <w:lang w:val="fr-CH"/>
              </w:rPr>
              <w:t xml:space="preserve"> année d'apprentissage</w:t>
            </w:r>
            <w:r w:rsidR="003B56C7" w:rsidRPr="00B75DBE">
              <w:rPr>
                <w:rFonts w:ascii="Verdana" w:eastAsia="Arial" w:hAnsi="Verdana" w:cs="Times New Roman"/>
                <w:spacing w:val="4"/>
                <w:lang w:val="fr-CH"/>
              </w:rPr>
              <w:t xml:space="preserve"> (100 </w:t>
            </w:r>
            <w:r w:rsidRPr="00B75DBE">
              <w:rPr>
                <w:rFonts w:ascii="Verdana" w:eastAsia="Arial" w:hAnsi="Verdana" w:cs="Times New Roman"/>
                <w:spacing w:val="4"/>
                <w:lang w:val="fr-CH"/>
              </w:rPr>
              <w:t>leçons</w:t>
            </w:r>
            <w:r w:rsidR="003B56C7" w:rsidRPr="00B75DBE">
              <w:rPr>
                <w:rFonts w:ascii="Verdana" w:eastAsia="Arial" w:hAnsi="Verdana" w:cs="Times New Roman"/>
                <w:spacing w:val="4"/>
                <w:lang w:val="fr-CH"/>
              </w:rPr>
              <w:t>)</w:t>
            </w:r>
          </w:p>
        </w:tc>
      </w:tr>
      <w:tr w:rsidR="006D2EB0" w:rsidRPr="00B75DBE" w14:paraId="6C60458A" w14:textId="77777777" w:rsidTr="009E7B02">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4" w:space="0" w:color="auto"/>
              <w:bottom w:val="single" w:sz="4" w:space="0" w:color="auto"/>
            </w:tcBorders>
            <w:shd w:val="clear" w:color="auto" w:fill="BFBFBF" w:themeFill="background1" w:themeFillShade="BF"/>
            <w:textDirection w:val="btLr"/>
          </w:tcPr>
          <w:p w14:paraId="625A56EA" w14:textId="3153951D" w:rsidR="006D2EB0" w:rsidRPr="00B75DBE" w:rsidRDefault="006D2EB0" w:rsidP="00425768">
            <w:pPr>
              <w:suppressAutoHyphens/>
              <w:spacing w:after="120"/>
              <w:ind w:left="113" w:right="113"/>
              <w:rPr>
                <w:rFonts w:ascii="Verdana" w:eastAsia="Arial" w:hAnsi="Verdana" w:cs="Times New Roman"/>
                <w:b w:val="0"/>
                <w:bCs w:val="0"/>
                <w:spacing w:val="4"/>
                <w:lang w:val="fr-CH"/>
              </w:rPr>
            </w:pPr>
            <w:r w:rsidRPr="00B75DBE">
              <w:rPr>
                <w:rFonts w:ascii="Verdana" w:eastAsia="Arial" w:hAnsi="Verdana" w:cs="Times New Roman"/>
                <w:spacing w:val="4"/>
                <w:lang w:val="fr-CH"/>
              </w:rPr>
              <w:t xml:space="preserve">a </w:t>
            </w:r>
            <w:r w:rsidR="005B1F4F" w:rsidRPr="00B75DBE">
              <w:rPr>
                <w:rFonts w:ascii="Verdana" w:eastAsia="Arial" w:hAnsi="Verdana" w:cs="Times New Roman"/>
                <w:spacing w:val="4"/>
                <w:lang w:val="fr-CH"/>
              </w:rPr>
              <w:t>Soins apportés aux terres cultivées</w:t>
            </w:r>
          </w:p>
          <w:p w14:paraId="0FBBBB40" w14:textId="791AB79B" w:rsidR="00304A8B" w:rsidRPr="00B75DBE" w:rsidRDefault="00304A8B" w:rsidP="00425768">
            <w:pPr>
              <w:suppressAutoHyphens/>
              <w:spacing w:after="120"/>
              <w:ind w:left="113" w:right="113"/>
              <w:rPr>
                <w:rFonts w:ascii="Verdana" w:eastAsia="Arial" w:hAnsi="Verdana" w:cs="Times New Roman"/>
                <w:spacing w:val="4"/>
                <w:lang w:val="fr-CH"/>
              </w:rPr>
            </w:pPr>
            <w:r w:rsidRPr="00B75DBE">
              <w:rPr>
                <w:rFonts w:ascii="Verdana" w:eastAsia="Arial" w:hAnsi="Verdana" w:cs="Times New Roman"/>
                <w:spacing w:val="4"/>
                <w:lang w:val="fr-CH"/>
              </w:rPr>
              <w:t xml:space="preserve">c </w:t>
            </w:r>
            <w:r w:rsidR="005B1F4F" w:rsidRPr="00B75DBE">
              <w:rPr>
                <w:rFonts w:ascii="Verdana" w:eastAsia="Calibri" w:hAnsi="Verdana"/>
                <w:lang w:val="fr-CH"/>
              </w:rPr>
              <w:t>Organisation autonome dans l’environnement de l’exploitatio</w:t>
            </w:r>
            <w:r w:rsidR="00806BCE" w:rsidRPr="00B75DBE">
              <w:rPr>
                <w:rFonts w:ascii="Verdana" w:eastAsia="Calibri" w:hAnsi="Verdana"/>
                <w:lang w:val="fr-CH"/>
              </w:rPr>
              <w:t>n</w:t>
            </w:r>
          </w:p>
        </w:tc>
        <w:tc>
          <w:tcPr>
            <w:tcW w:w="6024" w:type="dxa"/>
            <w:tcBorders>
              <w:top w:val="single" w:sz="4" w:space="0" w:color="auto"/>
              <w:bottom w:val="single" w:sz="4" w:space="0" w:color="auto"/>
            </w:tcBorders>
            <w:shd w:val="clear" w:color="auto" w:fill="BFBFBF" w:themeFill="background1" w:themeFillShade="BF"/>
          </w:tcPr>
          <w:p w14:paraId="300B36E1" w14:textId="763DD85B" w:rsidR="006D2EB0" w:rsidRPr="00B75DBE" w:rsidRDefault="002827F5"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B75DBE">
              <w:rPr>
                <w:rFonts w:ascii="Verdana" w:eastAsia="Arial" w:hAnsi="Verdana" w:cs="Times New Roman"/>
                <w:spacing w:val="4"/>
                <w:lang w:val="fr-CH"/>
              </w:rPr>
              <w:t>Utiliser des outils de travail du sol et prévenir l'érosion</w:t>
            </w:r>
            <w:r w:rsidR="006D2EB0" w:rsidRPr="00B75DBE">
              <w:rPr>
                <w:rFonts w:ascii="Verdana" w:eastAsia="Arial" w:hAnsi="Verdana" w:cs="Times New Roman"/>
                <w:spacing w:val="4"/>
                <w:lang w:val="fr-CH"/>
              </w:rPr>
              <w:t xml:space="preserve"> (10</w:t>
            </w:r>
            <w:r w:rsidR="00A4677E" w:rsidRPr="00B75DBE">
              <w:rPr>
                <w:rFonts w:ascii="Verdana" w:eastAsia="Arial" w:hAnsi="Verdana" w:cs="Times New Roman"/>
                <w:spacing w:val="4"/>
                <w:lang w:val="fr-CH"/>
              </w:rPr>
              <w:t xml:space="preserve"> leçons</w:t>
            </w:r>
            <w:r w:rsidR="006D2EB0" w:rsidRPr="00B75DBE">
              <w:rPr>
                <w:rFonts w:ascii="Verdana" w:eastAsia="Arial" w:hAnsi="Verdana" w:cs="Times New Roman"/>
                <w:spacing w:val="4"/>
                <w:lang w:val="fr-CH"/>
              </w:rPr>
              <w:t>)</w:t>
            </w:r>
          </w:p>
          <w:p w14:paraId="39452B28" w14:textId="247DCE89" w:rsidR="006D2EB0" w:rsidRPr="00B75DBE" w:rsidRDefault="006D2EB0"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lang w:val="fr-CH"/>
              </w:rPr>
            </w:pPr>
            <w:r w:rsidRPr="00B75DBE">
              <w:rPr>
                <w:rFonts w:ascii="Verdana" w:eastAsia="Arial" w:hAnsi="Verdana" w:cs="Arial"/>
                <w:spacing w:val="4"/>
                <w:lang w:val="fr-CH"/>
              </w:rPr>
              <w:t>a</w:t>
            </w:r>
            <w:r w:rsidR="00EF648B" w:rsidRPr="00B75DBE">
              <w:rPr>
                <w:rFonts w:ascii="Verdana" w:eastAsia="Arial" w:hAnsi="Verdana" w:cs="Arial"/>
                <w:spacing w:val="4"/>
                <w:lang w:val="fr-CH"/>
              </w:rPr>
              <w:t>3</w:t>
            </w:r>
            <w:r w:rsidR="00BE381C" w:rsidRPr="00B75DBE">
              <w:rPr>
                <w:rFonts w:ascii="Verdana" w:eastAsia="Arial" w:hAnsi="Verdana" w:cs="Arial"/>
                <w:spacing w:val="4"/>
                <w:lang w:val="fr-CH"/>
              </w:rPr>
              <w:t>, c1, c2</w:t>
            </w:r>
          </w:p>
          <w:p w14:paraId="2D957A12" w14:textId="77777777" w:rsidR="006D2EB0" w:rsidRPr="00B75DBE" w:rsidRDefault="006D2EB0"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6025" w:type="dxa"/>
            <w:tcBorders>
              <w:top w:val="single" w:sz="4" w:space="0" w:color="auto"/>
              <w:bottom w:val="single" w:sz="4" w:space="0" w:color="auto"/>
            </w:tcBorders>
            <w:shd w:val="clear" w:color="auto" w:fill="BFBFBF" w:themeFill="background1" w:themeFillShade="BF"/>
          </w:tcPr>
          <w:p w14:paraId="49D0C429" w14:textId="4D418137" w:rsidR="006D2EB0" w:rsidRPr="00B75DBE" w:rsidRDefault="00A4677E" w:rsidP="0054623D">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B75DBE">
              <w:rPr>
                <w:rFonts w:ascii="Verdana" w:hAnsi="Verdana" w:cstheme="minorHAnsi"/>
                <w:lang w:val="fr-CH"/>
              </w:rPr>
              <w:t>Favoriser la vie du sol en tenant compte des cycles des éléments fertilisants</w:t>
            </w:r>
            <w:r w:rsidR="006D2EB0" w:rsidRPr="00B75DBE">
              <w:rPr>
                <w:rFonts w:ascii="Verdana" w:hAnsi="Verdana" w:cstheme="minorHAnsi"/>
                <w:lang w:val="fr-CH"/>
              </w:rPr>
              <w:t xml:space="preserve"> (20 </w:t>
            </w:r>
            <w:r w:rsidRPr="00B75DBE">
              <w:rPr>
                <w:rFonts w:ascii="Verdana" w:hAnsi="Verdana" w:cstheme="minorHAnsi"/>
                <w:lang w:val="fr-CH"/>
              </w:rPr>
              <w:t>leçons</w:t>
            </w:r>
            <w:r w:rsidR="006D2EB0" w:rsidRPr="00B75DBE">
              <w:rPr>
                <w:rFonts w:ascii="Verdana" w:hAnsi="Verdana" w:cstheme="minorHAnsi"/>
                <w:lang w:val="fr-CH"/>
              </w:rPr>
              <w:t>)</w:t>
            </w:r>
          </w:p>
          <w:p w14:paraId="66184D87" w14:textId="7979745F" w:rsidR="006D2EB0" w:rsidRPr="00B75DBE" w:rsidRDefault="006D2EB0"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B75DBE">
              <w:rPr>
                <w:rFonts w:ascii="Verdana" w:eastAsia="Arial" w:hAnsi="Verdana" w:cs="Times New Roman"/>
                <w:spacing w:val="4"/>
                <w:lang w:val="fr-CH"/>
              </w:rPr>
              <w:t>a</w:t>
            </w:r>
            <w:r w:rsidR="00FE2C23" w:rsidRPr="00B75DBE">
              <w:rPr>
                <w:rFonts w:ascii="Verdana" w:eastAsia="Arial" w:hAnsi="Verdana" w:cs="Times New Roman"/>
                <w:spacing w:val="4"/>
                <w:lang w:val="fr-CH"/>
              </w:rPr>
              <w:t>2, a3</w:t>
            </w:r>
          </w:p>
        </w:tc>
      </w:tr>
      <w:tr w:rsidR="006D2EB0" w:rsidRPr="00B75DBE" w14:paraId="14B7F372" w14:textId="77777777" w:rsidTr="009E7B02">
        <w:trPr>
          <w:trHeight w:val="895"/>
        </w:trPr>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auto"/>
            </w:tcBorders>
            <w:shd w:val="clear" w:color="auto" w:fill="BFBFBF" w:themeFill="background1" w:themeFillShade="BF"/>
            <w:textDirection w:val="btLr"/>
          </w:tcPr>
          <w:p w14:paraId="4458A496" w14:textId="77777777" w:rsidR="006D2EB0" w:rsidRPr="00B75DBE" w:rsidRDefault="006D2EB0" w:rsidP="0054623D">
            <w:pPr>
              <w:suppressAutoHyphens/>
              <w:ind w:left="113" w:right="113"/>
              <w:rPr>
                <w:rFonts w:ascii="Verdana" w:eastAsia="Arial" w:hAnsi="Verdana" w:cs="Times New Roman"/>
                <w:spacing w:val="4"/>
                <w:lang w:val="fr-CH"/>
              </w:rPr>
            </w:pPr>
          </w:p>
        </w:tc>
        <w:tc>
          <w:tcPr>
            <w:tcW w:w="6024" w:type="dxa"/>
            <w:tcBorders>
              <w:top w:val="single" w:sz="4" w:space="0" w:color="auto"/>
            </w:tcBorders>
            <w:shd w:val="clear" w:color="auto" w:fill="BFBFBF" w:themeFill="background1" w:themeFillShade="BF"/>
          </w:tcPr>
          <w:p w14:paraId="4C8C4FB1" w14:textId="36004815" w:rsidR="003B1044" w:rsidRPr="00B75DBE" w:rsidRDefault="00A4677E" w:rsidP="003B1044">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B75DBE">
              <w:rPr>
                <w:rFonts w:ascii="Verdana" w:eastAsia="Arial" w:hAnsi="Verdana" w:cs="Times New Roman"/>
                <w:spacing w:val="4"/>
                <w:lang w:val="fr-CH"/>
              </w:rPr>
              <w:t>Évaluer le sol et favoriser sa fertilité</w:t>
            </w:r>
            <w:r w:rsidR="003B1044" w:rsidRPr="00B75DBE">
              <w:rPr>
                <w:rFonts w:ascii="Verdana" w:eastAsia="Arial" w:hAnsi="Verdana" w:cs="Times New Roman"/>
                <w:spacing w:val="4"/>
                <w:lang w:val="fr-CH"/>
              </w:rPr>
              <w:t xml:space="preserve"> (</w:t>
            </w:r>
            <w:r w:rsidR="00304A8B" w:rsidRPr="00B75DBE">
              <w:rPr>
                <w:rFonts w:ascii="Verdana" w:eastAsia="Arial" w:hAnsi="Verdana" w:cs="Times New Roman"/>
                <w:spacing w:val="4"/>
                <w:lang w:val="fr-CH"/>
              </w:rPr>
              <w:t>5</w:t>
            </w:r>
            <w:r w:rsidRPr="00B75DBE">
              <w:rPr>
                <w:rFonts w:ascii="Verdana" w:eastAsia="Arial" w:hAnsi="Verdana" w:cs="Times New Roman"/>
                <w:spacing w:val="4"/>
                <w:lang w:val="fr-CH"/>
              </w:rPr>
              <w:t xml:space="preserve"> leçons</w:t>
            </w:r>
            <w:r w:rsidR="003B1044" w:rsidRPr="00B75DBE">
              <w:rPr>
                <w:rFonts w:ascii="Verdana" w:eastAsia="Arial" w:hAnsi="Verdana" w:cs="Times New Roman"/>
                <w:spacing w:val="4"/>
                <w:lang w:val="fr-CH"/>
              </w:rPr>
              <w:t>)</w:t>
            </w:r>
          </w:p>
          <w:p w14:paraId="006723AE" w14:textId="16765AE3" w:rsidR="006D2EB0" w:rsidRPr="00B75DBE" w:rsidRDefault="00EF648B" w:rsidP="003B1044">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lang w:val="fr-CH"/>
              </w:rPr>
            </w:pPr>
            <w:r w:rsidRPr="00B75DBE">
              <w:rPr>
                <w:rFonts w:ascii="Verdana" w:eastAsia="Arial" w:hAnsi="Verdana" w:cs="Arial"/>
                <w:spacing w:val="4"/>
                <w:lang w:val="fr-CH"/>
              </w:rPr>
              <w:t>a3</w:t>
            </w:r>
          </w:p>
        </w:tc>
        <w:tc>
          <w:tcPr>
            <w:tcW w:w="6025" w:type="dxa"/>
            <w:tcBorders>
              <w:top w:val="single" w:sz="4" w:space="0" w:color="auto"/>
            </w:tcBorders>
            <w:shd w:val="clear" w:color="auto" w:fill="BFBFBF" w:themeFill="background1" w:themeFillShade="BF"/>
          </w:tcPr>
          <w:p w14:paraId="76A7A079" w14:textId="7DA65853" w:rsidR="00304A8B" w:rsidRPr="00B75DBE" w:rsidRDefault="00A4677E" w:rsidP="00304A8B">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B75DBE">
              <w:rPr>
                <w:rFonts w:ascii="Verdana" w:eastAsia="Arial" w:hAnsi="Verdana" w:cs="Times New Roman"/>
                <w:spacing w:val="4"/>
                <w:lang w:val="fr-CH"/>
              </w:rPr>
              <w:t>Entretenir les écosystèmes</w:t>
            </w:r>
            <w:r w:rsidR="00304A8B" w:rsidRPr="00B75DBE">
              <w:rPr>
                <w:rFonts w:ascii="Verdana" w:eastAsia="Arial" w:hAnsi="Verdana" w:cs="Times New Roman"/>
                <w:spacing w:val="4"/>
                <w:lang w:val="fr-CH"/>
              </w:rPr>
              <w:t xml:space="preserve"> </w:t>
            </w:r>
            <w:r w:rsidRPr="00B75DBE">
              <w:rPr>
                <w:rFonts w:ascii="Verdana" w:eastAsia="Arial" w:hAnsi="Verdana" w:cs="Times New Roman"/>
                <w:spacing w:val="4"/>
                <w:lang w:val="fr-CH"/>
              </w:rPr>
              <w:t>et</w:t>
            </w:r>
            <w:r w:rsidR="00304A8B" w:rsidRPr="00B75DBE">
              <w:rPr>
                <w:rFonts w:ascii="Verdana" w:eastAsia="Arial" w:hAnsi="Verdana" w:cs="Times New Roman"/>
                <w:spacing w:val="4"/>
                <w:lang w:val="fr-CH"/>
              </w:rPr>
              <w:t xml:space="preserve"> </w:t>
            </w:r>
            <w:r w:rsidRPr="00B75DBE">
              <w:rPr>
                <w:rFonts w:ascii="Verdana" w:hAnsi="Verdana" w:cstheme="minorHAnsi"/>
                <w:lang w:val="fr-CH"/>
              </w:rPr>
              <w:t>promouvoir la biodiversité</w:t>
            </w:r>
            <w:r w:rsidR="00304A8B" w:rsidRPr="00B75DBE">
              <w:rPr>
                <w:rFonts w:ascii="Verdana" w:eastAsia="Arial" w:hAnsi="Verdana" w:cs="Times New Roman"/>
                <w:spacing w:val="4"/>
                <w:lang w:val="fr-CH"/>
              </w:rPr>
              <w:t xml:space="preserve"> (20 </w:t>
            </w:r>
            <w:r w:rsidRPr="00B75DBE">
              <w:rPr>
                <w:rFonts w:ascii="Verdana" w:eastAsia="Arial" w:hAnsi="Verdana" w:cs="Times New Roman"/>
                <w:spacing w:val="4"/>
                <w:lang w:val="fr-CH"/>
              </w:rPr>
              <w:t>leçons</w:t>
            </w:r>
            <w:r w:rsidR="00304A8B" w:rsidRPr="00B75DBE">
              <w:rPr>
                <w:rFonts w:ascii="Verdana" w:eastAsia="Arial" w:hAnsi="Verdana" w:cs="Times New Roman"/>
                <w:spacing w:val="4"/>
                <w:lang w:val="fr-CH"/>
              </w:rPr>
              <w:t>)</w:t>
            </w:r>
          </w:p>
          <w:p w14:paraId="17C434C0" w14:textId="18C80AEA" w:rsidR="00304A8B" w:rsidRPr="00B75DBE" w:rsidRDefault="00304A8B" w:rsidP="00304A8B">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lang w:val="fr-CH"/>
              </w:rPr>
            </w:pPr>
            <w:r w:rsidRPr="00B75DBE">
              <w:rPr>
                <w:rFonts w:ascii="Verdana" w:eastAsia="Arial" w:hAnsi="Verdana" w:cs="Arial"/>
                <w:spacing w:val="4"/>
                <w:lang w:val="fr-CH"/>
              </w:rPr>
              <w:t>a1</w:t>
            </w:r>
            <w:r w:rsidR="00553BB1" w:rsidRPr="00B75DBE">
              <w:rPr>
                <w:rFonts w:ascii="Verdana" w:eastAsia="Arial" w:hAnsi="Verdana" w:cs="Arial"/>
                <w:spacing w:val="4"/>
                <w:lang w:val="fr-CH"/>
              </w:rPr>
              <w:t>, c2</w:t>
            </w:r>
          </w:p>
          <w:p w14:paraId="4922A0C3" w14:textId="1A7DEF11" w:rsidR="006D2EB0" w:rsidRPr="00B75DBE" w:rsidRDefault="006D2EB0" w:rsidP="0054623D">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p>
        </w:tc>
      </w:tr>
      <w:tr w:rsidR="006D2EB0" w:rsidRPr="00B75DBE" w14:paraId="7D1D3ACD" w14:textId="77777777" w:rsidTr="009E7B02">
        <w:trPr>
          <w:trHeight w:val="882"/>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BFBFBF" w:themeFill="background1" w:themeFillShade="BF"/>
            <w:textDirection w:val="btLr"/>
          </w:tcPr>
          <w:p w14:paraId="70031608" w14:textId="77777777" w:rsidR="006D2EB0" w:rsidRPr="00B75DBE" w:rsidRDefault="006D2EB0" w:rsidP="0054623D">
            <w:pPr>
              <w:suppressAutoHyphens/>
              <w:ind w:left="113" w:right="113"/>
              <w:rPr>
                <w:rFonts w:ascii="Verdana" w:eastAsia="Arial" w:hAnsi="Verdana" w:cs="Times New Roman"/>
                <w:spacing w:val="4"/>
                <w:lang w:val="fr-CH"/>
              </w:rPr>
            </w:pPr>
          </w:p>
        </w:tc>
        <w:tc>
          <w:tcPr>
            <w:tcW w:w="6024" w:type="dxa"/>
            <w:shd w:val="clear" w:color="auto" w:fill="BFBFBF" w:themeFill="background1" w:themeFillShade="BF"/>
          </w:tcPr>
          <w:p w14:paraId="5AED131C" w14:textId="1D08B1F4" w:rsidR="006D2EB0" w:rsidRPr="00B75DBE" w:rsidRDefault="00A4677E" w:rsidP="00304A8B">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B75DBE">
              <w:rPr>
                <w:rFonts w:ascii="Verdana" w:hAnsi="Verdana" w:cstheme="minorHAnsi"/>
                <w:lang w:val="fr-CH"/>
              </w:rPr>
              <w:t xml:space="preserve">Observer les </w:t>
            </w:r>
            <w:r w:rsidRPr="00B75DBE">
              <w:rPr>
                <w:rFonts w:ascii="Verdana" w:eastAsia="Times New Roman" w:hAnsi="Verdana" w:cs="Arial"/>
                <w:lang w:val="fr-CH" w:eastAsia="de-DE"/>
              </w:rPr>
              <w:t>plantes cultivées</w:t>
            </w:r>
            <w:r w:rsidRPr="00B75DBE">
              <w:rPr>
                <w:rFonts w:ascii="Verdana" w:hAnsi="Verdana" w:cstheme="minorHAnsi"/>
                <w:lang w:val="fr-CH"/>
              </w:rPr>
              <w:t xml:space="preserve"> et la flore accompagnatrice</w:t>
            </w:r>
            <w:r w:rsidR="00304A8B" w:rsidRPr="00B75DBE">
              <w:rPr>
                <w:rFonts w:ascii="Verdana" w:hAnsi="Verdana" w:cstheme="minorHAnsi"/>
                <w:lang w:val="fr-CH"/>
              </w:rPr>
              <w:t xml:space="preserve"> (15</w:t>
            </w:r>
            <w:r w:rsidRPr="00B75DBE">
              <w:rPr>
                <w:rFonts w:ascii="Verdana" w:hAnsi="Verdana" w:cstheme="minorHAnsi"/>
                <w:lang w:val="fr-CH"/>
              </w:rPr>
              <w:t xml:space="preserve"> leçons</w:t>
            </w:r>
            <w:r w:rsidR="00304A8B" w:rsidRPr="00B75DBE">
              <w:rPr>
                <w:rFonts w:ascii="Verdana" w:hAnsi="Verdana" w:cstheme="minorHAnsi"/>
                <w:lang w:val="fr-CH"/>
              </w:rPr>
              <w:t>)</w:t>
            </w:r>
            <w:r w:rsidR="00BE381C" w:rsidRPr="00B75DBE">
              <w:rPr>
                <w:rFonts w:ascii="Verdana" w:hAnsi="Verdana" w:cstheme="minorHAnsi"/>
                <w:lang w:val="fr-CH"/>
              </w:rPr>
              <w:t xml:space="preserve"> </w:t>
            </w:r>
          </w:p>
          <w:p w14:paraId="42045BAE" w14:textId="0FD86FC6" w:rsidR="00BE381C" w:rsidRPr="00B75DBE" w:rsidRDefault="00BE381C" w:rsidP="00304A8B">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lang w:val="fr-CH"/>
              </w:rPr>
            </w:pPr>
            <w:r w:rsidRPr="00B75DBE">
              <w:rPr>
                <w:rFonts w:ascii="Verdana" w:eastAsia="Arial" w:hAnsi="Verdana" w:cs="Arial"/>
                <w:spacing w:val="4"/>
                <w:lang w:val="fr-CH"/>
              </w:rPr>
              <w:t>a2</w:t>
            </w:r>
          </w:p>
        </w:tc>
        <w:tc>
          <w:tcPr>
            <w:tcW w:w="6025" w:type="dxa"/>
            <w:shd w:val="clear" w:color="auto" w:fill="BFBFBF" w:themeFill="background1" w:themeFillShade="BF"/>
          </w:tcPr>
          <w:p w14:paraId="31968969" w14:textId="6C492A67" w:rsidR="006D2EB0" w:rsidRPr="00B75DBE" w:rsidRDefault="006D2EB0" w:rsidP="003B1044">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6D2EB0" w:rsidRPr="00B75DBE" w14:paraId="055F295E" w14:textId="77777777" w:rsidTr="009E7B02">
        <w:trPr>
          <w:trHeight w:val="838"/>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BFBFBF" w:themeFill="background1" w:themeFillShade="BF"/>
            <w:textDirection w:val="btLr"/>
          </w:tcPr>
          <w:p w14:paraId="6565BE63" w14:textId="77777777" w:rsidR="006D2EB0" w:rsidRPr="00B75DBE" w:rsidRDefault="006D2EB0" w:rsidP="0054623D">
            <w:pPr>
              <w:suppressAutoHyphens/>
              <w:ind w:left="113" w:right="113"/>
              <w:rPr>
                <w:rFonts w:ascii="Verdana" w:eastAsia="Arial" w:hAnsi="Verdana" w:cs="Times New Roman"/>
                <w:spacing w:val="4"/>
                <w:lang w:val="fr-CH"/>
              </w:rPr>
            </w:pPr>
          </w:p>
        </w:tc>
        <w:tc>
          <w:tcPr>
            <w:tcW w:w="6024" w:type="dxa"/>
            <w:shd w:val="clear" w:color="auto" w:fill="BFBFBF" w:themeFill="background1" w:themeFillShade="BF"/>
          </w:tcPr>
          <w:p w14:paraId="62820906" w14:textId="3BA78115" w:rsidR="003B1044" w:rsidRPr="00B75DBE" w:rsidRDefault="00425768" w:rsidP="003B1044">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B75DBE">
              <w:rPr>
                <w:rFonts w:ascii="Verdana" w:hAnsi="Verdana" w:cstheme="minorHAnsi"/>
                <w:lang w:val="fr-CH"/>
              </w:rPr>
              <w:t>Déterminer les organismes nuisibles</w:t>
            </w:r>
            <w:r w:rsidR="003B1044" w:rsidRPr="00B75DBE">
              <w:rPr>
                <w:rFonts w:ascii="Verdana" w:hAnsi="Verdana" w:cstheme="minorHAnsi"/>
                <w:lang w:val="fr-CH"/>
              </w:rPr>
              <w:t xml:space="preserve"> (</w:t>
            </w:r>
            <w:r w:rsidR="00304A8B" w:rsidRPr="00B75DBE">
              <w:rPr>
                <w:rFonts w:ascii="Verdana" w:hAnsi="Verdana" w:cstheme="minorHAnsi"/>
                <w:lang w:val="fr-CH"/>
              </w:rPr>
              <w:t>15</w:t>
            </w:r>
            <w:r w:rsidR="003B1044" w:rsidRPr="00B75DBE">
              <w:rPr>
                <w:rFonts w:ascii="Verdana" w:hAnsi="Verdana" w:cstheme="minorHAnsi"/>
                <w:lang w:val="fr-CH"/>
              </w:rPr>
              <w:t xml:space="preserve"> </w:t>
            </w:r>
            <w:r w:rsidRPr="00B75DBE">
              <w:rPr>
                <w:rFonts w:ascii="Verdana" w:hAnsi="Verdana" w:cstheme="minorHAnsi"/>
                <w:lang w:val="fr-CH"/>
              </w:rPr>
              <w:t>leçons</w:t>
            </w:r>
            <w:r w:rsidR="003B1044" w:rsidRPr="00B75DBE">
              <w:rPr>
                <w:rFonts w:ascii="Verdana" w:hAnsi="Verdana" w:cstheme="minorHAnsi"/>
                <w:lang w:val="fr-CH"/>
              </w:rPr>
              <w:t>)</w:t>
            </w:r>
          </w:p>
          <w:p w14:paraId="517B619E" w14:textId="0A23138E" w:rsidR="006D2EB0" w:rsidRPr="00B75DBE" w:rsidRDefault="003B1044" w:rsidP="003B1044">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B75DBE">
              <w:rPr>
                <w:rFonts w:ascii="Verdana" w:eastAsia="Arial" w:hAnsi="Verdana" w:cs="Times New Roman"/>
                <w:spacing w:val="4"/>
                <w:lang w:val="fr-CH"/>
              </w:rPr>
              <w:t>a</w:t>
            </w:r>
            <w:r w:rsidR="00EF648B" w:rsidRPr="00B75DBE">
              <w:rPr>
                <w:rFonts w:ascii="Verdana" w:eastAsia="Arial" w:hAnsi="Verdana" w:cs="Times New Roman"/>
                <w:spacing w:val="4"/>
                <w:lang w:val="fr-CH"/>
              </w:rPr>
              <w:t>2</w:t>
            </w:r>
            <w:r w:rsidR="00BE381C" w:rsidRPr="00B75DBE">
              <w:rPr>
                <w:rFonts w:ascii="Verdana" w:eastAsia="Arial" w:hAnsi="Verdana" w:cs="Times New Roman"/>
                <w:spacing w:val="4"/>
                <w:lang w:val="fr-CH"/>
              </w:rPr>
              <w:t>, c2, c3</w:t>
            </w:r>
          </w:p>
        </w:tc>
        <w:tc>
          <w:tcPr>
            <w:tcW w:w="6025" w:type="dxa"/>
            <w:shd w:val="clear" w:color="auto" w:fill="BFBFBF" w:themeFill="background1" w:themeFillShade="BF"/>
          </w:tcPr>
          <w:p w14:paraId="51239DE0" w14:textId="7320F800" w:rsidR="006D2EB0" w:rsidRPr="00B75DBE" w:rsidRDefault="006D2EB0" w:rsidP="00304A8B">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A4677E" w:rsidRPr="00B75DBE" w14:paraId="7D605E40" w14:textId="77777777" w:rsidTr="009E7B02">
        <w:trPr>
          <w:cantSplit/>
          <w:trHeight w:val="1370"/>
        </w:trPr>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4" w:space="0" w:color="auto"/>
              <w:bottom w:val="single" w:sz="4" w:space="0" w:color="auto"/>
            </w:tcBorders>
            <w:shd w:val="clear" w:color="auto" w:fill="D9D9D9" w:themeFill="background1" w:themeFillShade="D9"/>
            <w:textDirection w:val="btLr"/>
            <w:vAlign w:val="center"/>
          </w:tcPr>
          <w:p w14:paraId="331FB790" w14:textId="18AE9528" w:rsidR="00A4677E" w:rsidRPr="00B75DBE" w:rsidRDefault="00A4677E" w:rsidP="00F16F6B">
            <w:pPr>
              <w:suppressAutoHyphens/>
              <w:ind w:left="113" w:right="113"/>
              <w:rPr>
                <w:rFonts w:ascii="Verdana" w:eastAsia="Arial" w:hAnsi="Verdana" w:cs="Times New Roman"/>
                <w:b w:val="0"/>
                <w:bCs w:val="0"/>
                <w:spacing w:val="4"/>
                <w:lang w:val="fr-CH"/>
              </w:rPr>
            </w:pPr>
            <w:r w:rsidRPr="00B75DBE">
              <w:rPr>
                <w:rFonts w:ascii="Verdana" w:eastAsia="Arial" w:hAnsi="Verdana" w:cs="Times New Roman"/>
                <w:spacing w:val="4"/>
                <w:lang w:val="fr-CH"/>
              </w:rPr>
              <w:t xml:space="preserve">b </w:t>
            </w:r>
            <w:r w:rsidRPr="00B75DBE">
              <w:rPr>
                <w:rFonts w:ascii="Verdana" w:hAnsi="Verdana" w:cs="Arial"/>
                <w:color w:val="000000" w:themeColor="text1"/>
                <w:lang w:val="fr-CH"/>
              </w:rPr>
              <w:t>Entretien et utilisation de l’infrastructure technique</w:t>
            </w:r>
          </w:p>
          <w:p w14:paraId="02D18EC8" w14:textId="30FD7281" w:rsidR="00A4677E" w:rsidRPr="00B75DBE" w:rsidRDefault="00A4677E" w:rsidP="005B1F4F">
            <w:pPr>
              <w:suppressAutoHyphens/>
              <w:spacing w:before="240"/>
              <w:ind w:left="113" w:right="113"/>
              <w:rPr>
                <w:rFonts w:ascii="Verdana" w:eastAsia="Arial" w:hAnsi="Verdana" w:cs="Times New Roman"/>
                <w:spacing w:val="4"/>
                <w:lang w:val="fr-CH"/>
              </w:rPr>
            </w:pPr>
            <w:r w:rsidRPr="00B75DBE">
              <w:rPr>
                <w:rFonts w:ascii="Verdana" w:eastAsia="Arial" w:hAnsi="Verdana" w:cs="Times New Roman"/>
                <w:spacing w:val="4"/>
                <w:lang w:val="fr-CH"/>
              </w:rPr>
              <w:t xml:space="preserve">c </w:t>
            </w:r>
            <w:r w:rsidRPr="00B75DBE">
              <w:rPr>
                <w:rFonts w:ascii="Verdana" w:eastAsia="Calibri" w:hAnsi="Verdana"/>
                <w:lang w:val="fr-CH"/>
              </w:rPr>
              <w:t>Organisation autonome dans l’environnement de l’exploitation</w:t>
            </w:r>
          </w:p>
          <w:p w14:paraId="3B3CB3A2" w14:textId="77777777" w:rsidR="00A4677E" w:rsidRPr="00B75DBE" w:rsidRDefault="00A4677E" w:rsidP="00F16F6B">
            <w:pPr>
              <w:suppressAutoHyphens/>
              <w:ind w:left="113" w:right="113"/>
              <w:rPr>
                <w:rFonts w:ascii="Verdana" w:eastAsia="Arial" w:hAnsi="Verdana" w:cs="Times New Roman"/>
                <w:spacing w:val="4"/>
                <w:lang w:val="fr-CH"/>
              </w:rPr>
            </w:pPr>
          </w:p>
        </w:tc>
        <w:tc>
          <w:tcPr>
            <w:tcW w:w="6024" w:type="dxa"/>
            <w:shd w:val="clear" w:color="auto" w:fill="D9D9D9" w:themeFill="background1" w:themeFillShade="D9"/>
            <w:vAlign w:val="center"/>
          </w:tcPr>
          <w:p w14:paraId="044E4322" w14:textId="77777777" w:rsidR="00A4677E" w:rsidRPr="00B75DBE" w:rsidRDefault="00A4677E" w:rsidP="00DA7847">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B75DBE">
              <w:rPr>
                <w:rFonts w:ascii="Verdana" w:hAnsi="Verdana" w:cstheme="minorHAnsi"/>
                <w:lang w:val="fr-CH"/>
              </w:rPr>
              <w:t>Conduire les véhicules et des machines en toute sécurité</w:t>
            </w:r>
            <w:r w:rsidRPr="00B75DBE" w:rsidDel="00C313E1">
              <w:rPr>
                <w:rFonts w:ascii="Verdana" w:hAnsi="Verdana" w:cstheme="minorHAnsi"/>
                <w:lang w:val="fr-CH"/>
              </w:rPr>
              <w:t xml:space="preserve"> </w:t>
            </w:r>
            <w:r w:rsidRPr="00B75DBE">
              <w:rPr>
                <w:rFonts w:ascii="Verdana" w:hAnsi="Verdana" w:cstheme="minorHAnsi"/>
                <w:lang w:val="fr-CH"/>
              </w:rPr>
              <w:t>(10 leçons)</w:t>
            </w:r>
          </w:p>
          <w:p w14:paraId="5ADFFB36" w14:textId="497221C7" w:rsidR="00A4677E" w:rsidRPr="00B75DBE" w:rsidRDefault="00A4677E"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B75DBE">
              <w:rPr>
                <w:rFonts w:ascii="Verdana" w:hAnsi="Verdana" w:cstheme="minorHAnsi"/>
                <w:lang w:val="fr-CH"/>
              </w:rPr>
              <w:t>b3, c1</w:t>
            </w:r>
          </w:p>
        </w:tc>
        <w:tc>
          <w:tcPr>
            <w:tcW w:w="6025" w:type="dxa"/>
            <w:shd w:val="clear" w:color="auto" w:fill="D9D9D9" w:themeFill="background1" w:themeFillShade="D9"/>
            <w:vAlign w:val="center"/>
          </w:tcPr>
          <w:p w14:paraId="79425710" w14:textId="77777777" w:rsidR="00A4677E" w:rsidRPr="00B75DBE" w:rsidRDefault="00A4677E" w:rsidP="00DA7847">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B75DBE">
              <w:rPr>
                <w:rFonts w:ascii="Verdana" w:hAnsi="Verdana" w:cstheme="minorHAnsi"/>
                <w:lang w:val="fr-CH"/>
              </w:rPr>
              <w:t>Exploiter les installations et les bâtiments de manière sûre et efficace (20 leçons)</w:t>
            </w:r>
          </w:p>
          <w:p w14:paraId="0BCA163A" w14:textId="0112EDFD" w:rsidR="00A4677E" w:rsidRPr="00B75DBE" w:rsidRDefault="00A4677E"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i/>
                <w:iCs/>
                <w:spacing w:val="4"/>
                <w:lang w:val="fr-CH"/>
              </w:rPr>
            </w:pPr>
            <w:r w:rsidRPr="00B75DBE">
              <w:rPr>
                <w:rFonts w:ascii="Verdana" w:hAnsi="Verdana" w:cstheme="minorHAnsi"/>
                <w:lang w:val="fr-CH"/>
              </w:rPr>
              <w:t>b1</w:t>
            </w:r>
          </w:p>
        </w:tc>
      </w:tr>
      <w:tr w:rsidR="003B56C7" w:rsidRPr="00B75DBE" w14:paraId="4BC2B5C9" w14:textId="77777777" w:rsidTr="009E7B02">
        <w:trPr>
          <w:cantSplit/>
          <w:trHeight w:val="850"/>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FFE599"/>
            <w:textDirection w:val="btLr"/>
            <w:vAlign w:val="center"/>
          </w:tcPr>
          <w:p w14:paraId="7BF52079" w14:textId="77777777" w:rsidR="003B56C7" w:rsidRPr="00B75DBE" w:rsidRDefault="003B56C7" w:rsidP="00F16F6B">
            <w:pPr>
              <w:suppressAutoHyphens/>
              <w:ind w:left="113" w:right="113"/>
              <w:rPr>
                <w:rFonts w:ascii="Verdana" w:eastAsia="Arial" w:hAnsi="Verdana" w:cs="Times New Roman"/>
                <w:spacing w:val="4"/>
                <w:lang w:val="fr-CH"/>
              </w:rPr>
            </w:pPr>
          </w:p>
        </w:tc>
        <w:tc>
          <w:tcPr>
            <w:tcW w:w="6024" w:type="dxa"/>
            <w:shd w:val="clear" w:color="auto" w:fill="D9D9D9" w:themeFill="background1" w:themeFillShade="D9"/>
          </w:tcPr>
          <w:p w14:paraId="10EC4551" w14:textId="77777777" w:rsidR="00837214" w:rsidRPr="00B75DBE" w:rsidRDefault="00425768" w:rsidP="00DA7847">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B75DBE">
              <w:rPr>
                <w:rFonts w:ascii="Verdana" w:hAnsi="Verdana" w:cstheme="minorHAnsi"/>
                <w:lang w:val="fr-CH"/>
              </w:rPr>
              <w:t>Exploiter et entretenir les machines et les véhicules</w:t>
            </w:r>
            <w:r w:rsidR="003B56C7" w:rsidRPr="00B75DBE">
              <w:rPr>
                <w:rFonts w:ascii="Verdana" w:hAnsi="Verdana" w:cstheme="minorHAnsi"/>
                <w:lang w:val="fr-CH"/>
              </w:rPr>
              <w:t xml:space="preserve"> </w:t>
            </w:r>
          </w:p>
          <w:p w14:paraId="53FADB2F" w14:textId="7841D744" w:rsidR="003B56C7" w:rsidRPr="00B75DBE" w:rsidRDefault="003B56C7" w:rsidP="00DA7847">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B75DBE">
              <w:rPr>
                <w:rFonts w:ascii="Verdana" w:hAnsi="Verdana" w:cstheme="minorHAnsi"/>
                <w:lang w:val="fr-CH"/>
              </w:rPr>
              <w:t>(</w:t>
            </w:r>
            <w:r w:rsidR="00304A8B" w:rsidRPr="00B75DBE">
              <w:rPr>
                <w:rFonts w:ascii="Verdana" w:hAnsi="Verdana" w:cstheme="minorHAnsi"/>
                <w:lang w:val="fr-CH"/>
              </w:rPr>
              <w:t>20</w:t>
            </w:r>
            <w:r w:rsidRPr="00B75DBE">
              <w:rPr>
                <w:rFonts w:ascii="Verdana" w:hAnsi="Verdana" w:cstheme="minorHAnsi"/>
                <w:lang w:val="fr-CH"/>
              </w:rPr>
              <w:t xml:space="preserve"> </w:t>
            </w:r>
            <w:r w:rsidR="00425768" w:rsidRPr="00B75DBE">
              <w:rPr>
                <w:rFonts w:ascii="Verdana" w:hAnsi="Verdana" w:cstheme="minorHAnsi"/>
                <w:lang w:val="fr-CH"/>
              </w:rPr>
              <w:t>leçons</w:t>
            </w:r>
            <w:r w:rsidRPr="00B75DBE">
              <w:rPr>
                <w:rFonts w:ascii="Verdana" w:hAnsi="Verdana" w:cstheme="minorHAnsi"/>
                <w:lang w:val="fr-CH"/>
              </w:rPr>
              <w:t>)</w:t>
            </w:r>
          </w:p>
          <w:p w14:paraId="05EBA996" w14:textId="1A142462" w:rsidR="003B56C7" w:rsidRPr="00B75DBE" w:rsidRDefault="003B56C7"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B75DBE">
              <w:rPr>
                <w:rFonts w:ascii="Verdana" w:eastAsia="Arial" w:hAnsi="Verdana" w:cs="Times New Roman"/>
                <w:spacing w:val="4"/>
                <w:lang w:val="fr-CH"/>
              </w:rPr>
              <w:t>b2, b3</w:t>
            </w:r>
            <w:r w:rsidR="00BE381C" w:rsidRPr="00B75DBE">
              <w:rPr>
                <w:rFonts w:ascii="Verdana" w:eastAsia="Arial" w:hAnsi="Verdana" w:cs="Times New Roman"/>
                <w:spacing w:val="4"/>
                <w:lang w:val="fr-CH"/>
              </w:rPr>
              <w:t>, c1</w:t>
            </w:r>
          </w:p>
        </w:tc>
        <w:tc>
          <w:tcPr>
            <w:tcW w:w="6025" w:type="dxa"/>
            <w:shd w:val="clear" w:color="auto" w:fill="D9D9D9" w:themeFill="background1" w:themeFillShade="D9"/>
          </w:tcPr>
          <w:p w14:paraId="7C5F919B" w14:textId="77777777" w:rsidR="00425768" w:rsidRPr="00B75DBE" w:rsidRDefault="00425768" w:rsidP="00425768">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D9D9D9" w:themeColor="background1" w:themeShade="D9"/>
                <w:lang w:val="fr-CH"/>
              </w:rPr>
            </w:pPr>
            <w:r w:rsidRPr="00B75DBE">
              <w:rPr>
                <w:rFonts w:ascii="Verdana" w:hAnsi="Verdana" w:cstheme="minorHAnsi"/>
                <w:lang w:val="fr-CH"/>
              </w:rPr>
              <w:t>Travailler le métal (20 leçons)</w:t>
            </w:r>
          </w:p>
          <w:p w14:paraId="3CD59B10" w14:textId="7961E0D7" w:rsidR="003B56C7" w:rsidRPr="00B75DBE" w:rsidRDefault="00425768" w:rsidP="0042576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B75DBE">
              <w:rPr>
                <w:rFonts w:ascii="Verdana" w:hAnsi="Verdana" w:cstheme="minorHAnsi"/>
                <w:lang w:val="fr-CH"/>
              </w:rPr>
              <w:t>b2</w:t>
            </w:r>
          </w:p>
        </w:tc>
      </w:tr>
      <w:tr w:rsidR="003B56C7" w:rsidRPr="00B75DBE" w14:paraId="35E4A900" w14:textId="77777777" w:rsidTr="009E7B02">
        <w:trPr>
          <w:cantSplit/>
          <w:trHeight w:val="1094"/>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FFE599"/>
            <w:textDirection w:val="btLr"/>
            <w:vAlign w:val="center"/>
          </w:tcPr>
          <w:p w14:paraId="5FC6E159" w14:textId="77777777" w:rsidR="003B56C7" w:rsidRPr="00B75DBE" w:rsidRDefault="003B56C7" w:rsidP="00F16F6B">
            <w:pPr>
              <w:suppressAutoHyphens/>
              <w:ind w:left="113" w:right="113"/>
              <w:rPr>
                <w:rFonts w:ascii="Verdana" w:eastAsia="Arial" w:hAnsi="Verdana" w:cs="Times New Roman"/>
                <w:spacing w:val="4"/>
                <w:lang w:val="fr-CH"/>
              </w:rPr>
            </w:pPr>
          </w:p>
        </w:tc>
        <w:tc>
          <w:tcPr>
            <w:tcW w:w="6024" w:type="dxa"/>
            <w:shd w:val="clear" w:color="auto" w:fill="D9D9D9" w:themeFill="background1" w:themeFillShade="D9"/>
          </w:tcPr>
          <w:p w14:paraId="146D5DAF" w14:textId="77777777" w:rsidR="00A4677E" w:rsidRPr="00B75DBE" w:rsidRDefault="00A4677E" w:rsidP="00DA7847">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B75DBE">
              <w:rPr>
                <w:rFonts w:ascii="Verdana" w:hAnsi="Verdana" w:cstheme="minorHAnsi"/>
                <w:lang w:val="fr-CH"/>
              </w:rPr>
              <w:t>Manipuler et stocker correctement les intrants</w:t>
            </w:r>
          </w:p>
          <w:p w14:paraId="301E08A7" w14:textId="6E45C2C2" w:rsidR="003B56C7" w:rsidRPr="00B75DBE" w:rsidRDefault="003B56C7" w:rsidP="00DA7847">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B75DBE">
              <w:rPr>
                <w:rFonts w:ascii="Verdana" w:hAnsi="Verdana" w:cstheme="minorHAnsi"/>
                <w:lang w:val="fr-CH"/>
              </w:rPr>
              <w:t>(5</w:t>
            </w:r>
            <w:r w:rsidR="00A4677E" w:rsidRPr="00B75DBE">
              <w:rPr>
                <w:rFonts w:ascii="Verdana" w:hAnsi="Verdana" w:cstheme="minorHAnsi"/>
                <w:lang w:val="fr-CH"/>
              </w:rPr>
              <w:t xml:space="preserve"> leçons</w:t>
            </w:r>
            <w:r w:rsidRPr="00B75DBE">
              <w:rPr>
                <w:rFonts w:ascii="Verdana" w:hAnsi="Verdana" w:cstheme="minorHAnsi"/>
                <w:lang w:val="fr-CH"/>
              </w:rPr>
              <w:t>)</w:t>
            </w:r>
          </w:p>
          <w:p w14:paraId="6BBFFD5A" w14:textId="68B0DCF5" w:rsidR="003B56C7" w:rsidRPr="00B75DBE" w:rsidRDefault="003B56C7"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B75DBE">
              <w:rPr>
                <w:rFonts w:ascii="Verdana" w:eastAsia="Arial" w:hAnsi="Verdana" w:cs="Times New Roman"/>
                <w:spacing w:val="4"/>
                <w:lang w:val="fr-CH"/>
              </w:rPr>
              <w:t>b1, b2</w:t>
            </w:r>
          </w:p>
        </w:tc>
        <w:tc>
          <w:tcPr>
            <w:tcW w:w="6025" w:type="dxa"/>
            <w:shd w:val="clear" w:color="auto" w:fill="D9D9D9" w:themeFill="background1" w:themeFillShade="D9"/>
          </w:tcPr>
          <w:p w14:paraId="40510F09" w14:textId="77F49EC7" w:rsidR="003B56C7" w:rsidRPr="00B75DBE" w:rsidRDefault="00A4677E" w:rsidP="00A4677E">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B75DBE">
              <w:rPr>
                <w:rFonts w:ascii="Verdana" w:hAnsi="Verdana" w:cstheme="minorHAnsi"/>
                <w:lang w:val="fr-CH"/>
              </w:rPr>
              <w:t>Entretenir les machines et les véhicules</w:t>
            </w:r>
            <w:r w:rsidRPr="00B75DBE">
              <w:rPr>
                <w:rFonts w:ascii="Verdana" w:eastAsia="Arial" w:hAnsi="Verdana" w:cs="Times New Roman"/>
                <w:spacing w:val="4"/>
                <w:lang w:val="fr-CH"/>
              </w:rPr>
              <w:t xml:space="preserve"> et </w:t>
            </w:r>
            <w:r w:rsidRPr="00B75DBE">
              <w:rPr>
                <w:rFonts w:ascii="Verdana" w:eastAsia="Times New Roman" w:hAnsi="Verdana" w:cs="Arial"/>
                <w:lang w:val="fr-CH" w:eastAsia="de-CH"/>
              </w:rPr>
              <w:t>remédier les défectuosités</w:t>
            </w:r>
            <w:r w:rsidRPr="00B75DBE">
              <w:rPr>
                <w:rFonts w:ascii="Verdana" w:eastAsia="Arial" w:hAnsi="Verdana" w:cs="Times New Roman"/>
                <w:spacing w:val="4"/>
                <w:lang w:val="fr-CH"/>
              </w:rPr>
              <w:t xml:space="preserve"> </w:t>
            </w:r>
            <w:r w:rsidR="00304A8B" w:rsidRPr="00B75DBE">
              <w:rPr>
                <w:rFonts w:ascii="Verdana" w:eastAsia="Arial" w:hAnsi="Verdana" w:cs="Times New Roman"/>
                <w:spacing w:val="4"/>
                <w:lang w:val="fr-CH"/>
              </w:rPr>
              <w:t xml:space="preserve">(20 </w:t>
            </w:r>
            <w:r w:rsidRPr="00B75DBE">
              <w:rPr>
                <w:rFonts w:ascii="Verdana" w:eastAsia="Arial" w:hAnsi="Verdana" w:cs="Times New Roman"/>
                <w:spacing w:val="4"/>
                <w:lang w:val="fr-CH"/>
              </w:rPr>
              <w:t>leçons</w:t>
            </w:r>
            <w:r w:rsidR="00304A8B" w:rsidRPr="00B75DBE">
              <w:rPr>
                <w:rFonts w:ascii="Verdana" w:eastAsia="Arial" w:hAnsi="Verdana" w:cs="Times New Roman"/>
                <w:spacing w:val="4"/>
                <w:lang w:val="fr-CH"/>
              </w:rPr>
              <w:t>)</w:t>
            </w:r>
          </w:p>
          <w:p w14:paraId="3F6766B9" w14:textId="553069DC" w:rsidR="0064278B" w:rsidRPr="00B75DBE" w:rsidRDefault="0064278B"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B75DBE">
              <w:rPr>
                <w:rFonts w:ascii="Verdana" w:eastAsia="Arial" w:hAnsi="Verdana" w:cs="Times New Roman"/>
                <w:spacing w:val="4"/>
                <w:lang w:val="fr-CH"/>
              </w:rPr>
              <w:t>b2, b3</w:t>
            </w:r>
          </w:p>
        </w:tc>
      </w:tr>
    </w:tbl>
    <w:p w14:paraId="53C52F9D" w14:textId="77777777" w:rsidR="00B670DC" w:rsidRPr="00B75DBE" w:rsidRDefault="00B670DC" w:rsidP="009F6353">
      <w:pPr>
        <w:rPr>
          <w:rFonts w:ascii="Verdana" w:hAnsi="Verdana" w:cstheme="minorHAnsi"/>
          <w:color w:val="70AD47" w:themeColor="accent6"/>
          <w:sz w:val="20"/>
          <w:szCs w:val="20"/>
          <w:lang w:val="fr-CH"/>
        </w:rPr>
        <w:sectPr w:rsidR="00B670DC" w:rsidRPr="00B75DBE" w:rsidSect="00CC576A">
          <w:pgSz w:w="16838" w:h="11906" w:orient="landscape"/>
          <w:pgMar w:top="1440" w:right="1440" w:bottom="1440" w:left="1440" w:header="709" w:footer="57" w:gutter="0"/>
          <w:cols w:space="708"/>
          <w:titlePg/>
          <w:docGrid w:linePitch="360"/>
        </w:sectPr>
      </w:pPr>
    </w:p>
    <w:p w14:paraId="2C2C1078" w14:textId="3E6A5D90" w:rsidR="00D14A94" w:rsidRPr="00B75DBE" w:rsidRDefault="00425768">
      <w:pPr>
        <w:rPr>
          <w:rFonts w:ascii="Verdana" w:eastAsia="Arial" w:hAnsi="Verdana" w:cstheme="minorHAnsi"/>
          <w:b/>
          <w:color w:val="000000" w:themeColor="text1"/>
          <w:sz w:val="20"/>
          <w:szCs w:val="20"/>
          <w:lang w:val="fr-CH"/>
        </w:rPr>
      </w:pPr>
      <w:r w:rsidRPr="00B75DBE">
        <w:rPr>
          <w:rFonts w:ascii="Verdana" w:eastAsia="Arial" w:hAnsi="Verdana" w:cstheme="minorHAnsi"/>
          <w:b/>
          <w:color w:val="000000" w:themeColor="text1"/>
          <w:sz w:val="20"/>
          <w:szCs w:val="20"/>
          <w:lang w:val="fr-CH"/>
        </w:rPr>
        <w:lastRenderedPageBreak/>
        <w:t>Unités de formation par année d’apprentissage</w:t>
      </w:r>
    </w:p>
    <w:p w14:paraId="1476028D" w14:textId="52B72278" w:rsidR="00AC782D" w:rsidRPr="00B75DBE" w:rsidRDefault="00425768" w:rsidP="00AC782D">
      <w:pPr>
        <w:spacing w:after="120" w:line="264" w:lineRule="auto"/>
        <w:rPr>
          <w:rFonts w:ascii="Verdana" w:hAnsi="Verdana" w:cstheme="minorHAnsi"/>
          <w:spacing w:val="22"/>
          <w:w w:val="90"/>
          <w:sz w:val="36"/>
          <w:szCs w:val="36"/>
          <w:lang w:val="fr-CH"/>
        </w:rPr>
      </w:pPr>
      <w:r w:rsidRPr="00B75DBE">
        <w:rPr>
          <w:rFonts w:ascii="Verdana" w:eastAsia="Arial" w:hAnsi="Verdana" w:cstheme="minorHAnsi"/>
          <w:b/>
          <w:bCs/>
          <w:sz w:val="36"/>
          <w:szCs w:val="36"/>
          <w:lang w:val="fr-CH"/>
        </w:rPr>
        <w:t>1</w:t>
      </w:r>
      <w:r w:rsidRPr="00B75DBE">
        <w:rPr>
          <w:rFonts w:ascii="Verdana" w:eastAsia="Arial" w:hAnsi="Verdana" w:cstheme="minorHAnsi"/>
          <w:b/>
          <w:bCs/>
          <w:sz w:val="36"/>
          <w:szCs w:val="36"/>
          <w:vertAlign w:val="superscript"/>
          <w:lang w:val="fr-CH"/>
        </w:rPr>
        <w:t>re</w:t>
      </w:r>
      <w:r w:rsidRPr="00B75DBE">
        <w:rPr>
          <w:rFonts w:ascii="Verdana" w:eastAsia="Arial" w:hAnsi="Verdana" w:cstheme="minorHAnsi"/>
          <w:b/>
          <w:bCs/>
          <w:sz w:val="36"/>
          <w:szCs w:val="36"/>
          <w:lang w:val="fr-CH"/>
        </w:rPr>
        <w:t xml:space="preserve"> année d’apprentissage</w:t>
      </w:r>
    </w:p>
    <w:p w14:paraId="1D6EA53D" w14:textId="32C6BE47" w:rsidR="00155E26" w:rsidRPr="00B75DBE" w:rsidRDefault="00425768" w:rsidP="0098696A">
      <w:pPr>
        <w:spacing w:before="60" w:after="60" w:line="264" w:lineRule="auto"/>
        <w:rPr>
          <w:rFonts w:ascii="Verdana" w:eastAsia="Arial" w:hAnsi="Verdana" w:cstheme="minorHAnsi"/>
          <w:b/>
          <w:bCs/>
          <w:sz w:val="20"/>
          <w:szCs w:val="20"/>
          <w:lang w:val="fr-CH"/>
        </w:rPr>
      </w:pPr>
      <w:r w:rsidRPr="00B75DBE">
        <w:rPr>
          <w:rFonts w:ascii="Verdana" w:eastAsia="Arial" w:hAnsi="Verdana" w:cstheme="minorHAnsi"/>
          <w:b/>
          <w:bCs/>
          <w:sz w:val="20"/>
          <w:szCs w:val="20"/>
          <w:lang w:val="fr-CH"/>
        </w:rPr>
        <w:t xml:space="preserve">Domaine de compétences opérationnelles a : </w:t>
      </w:r>
      <w:r w:rsidRPr="00B75DBE">
        <w:rPr>
          <w:rFonts w:ascii="Verdana" w:eastAsia="Arial" w:hAnsi="Verdana" w:cstheme="minorHAnsi"/>
          <w:b/>
          <w:bCs/>
          <w:sz w:val="20"/>
          <w:szCs w:val="20"/>
          <w:lang w:val="fr-CH"/>
        </w:rPr>
        <w:br/>
        <w:t>Soins apportés aux terres cultivées</w:t>
      </w:r>
    </w:p>
    <w:tbl>
      <w:tblPr>
        <w:tblStyle w:val="TableNormal1"/>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095"/>
        <w:gridCol w:w="992"/>
      </w:tblGrid>
      <w:tr w:rsidR="00425768" w:rsidRPr="00B75DBE" w14:paraId="70F75479" w14:textId="77777777" w:rsidTr="005B12CB">
        <w:trPr>
          <w:trHeight w:val="297"/>
        </w:trPr>
        <w:tc>
          <w:tcPr>
            <w:tcW w:w="1985" w:type="dxa"/>
            <w:shd w:val="clear" w:color="auto" w:fill="BFBFBF" w:themeFill="background1" w:themeFillShade="BF"/>
          </w:tcPr>
          <w:p w14:paraId="04A6E40D" w14:textId="26039513" w:rsidR="00425768" w:rsidRPr="00B75DBE" w:rsidRDefault="00425768" w:rsidP="00425768">
            <w:pPr>
              <w:pStyle w:val="TableParagraph"/>
              <w:spacing w:before="60" w:after="60"/>
              <w:ind w:left="113"/>
              <w:rPr>
                <w:rFonts w:ascii="Verdana" w:hAnsi="Verdana" w:cstheme="minorHAnsi"/>
                <w:b/>
                <w:sz w:val="20"/>
                <w:szCs w:val="20"/>
                <w:lang w:val="fr-CH"/>
              </w:rPr>
            </w:pPr>
            <w:bookmarkStart w:id="1" w:name="_Hlk169093320"/>
            <w:r w:rsidRPr="00B75DBE">
              <w:rPr>
                <w:rFonts w:ascii="Verdana" w:hAnsi="Verdana" w:cstheme="minorHAnsi"/>
                <w:b/>
                <w:sz w:val="20"/>
                <w:szCs w:val="20"/>
                <w:lang w:val="fr-CH"/>
              </w:rPr>
              <w:t>Compétences opérationnelles</w:t>
            </w:r>
          </w:p>
        </w:tc>
        <w:tc>
          <w:tcPr>
            <w:tcW w:w="6095" w:type="dxa"/>
            <w:shd w:val="clear" w:color="auto" w:fill="BFBFBF" w:themeFill="background1" w:themeFillShade="BF"/>
          </w:tcPr>
          <w:p w14:paraId="118775B5" w14:textId="68852675" w:rsidR="00425768" w:rsidRPr="00B75DBE" w:rsidRDefault="00425768" w:rsidP="00425768">
            <w:pPr>
              <w:pStyle w:val="TableParagraph"/>
              <w:spacing w:before="60" w:after="60"/>
              <w:ind w:left="136"/>
              <w:rPr>
                <w:rFonts w:ascii="Verdana" w:hAnsi="Verdana" w:cstheme="minorHAnsi"/>
                <w:bCs/>
                <w:sz w:val="20"/>
                <w:szCs w:val="20"/>
                <w:lang w:val="fr-CH"/>
              </w:rPr>
            </w:pPr>
            <w:r w:rsidRPr="00B75DBE">
              <w:rPr>
                <w:rFonts w:ascii="Verdana" w:hAnsi="Verdana" w:cstheme="minorHAnsi"/>
                <w:b/>
                <w:sz w:val="20"/>
                <w:szCs w:val="20"/>
                <w:lang w:val="fr-CH"/>
              </w:rPr>
              <w:t>Unités de formation</w:t>
            </w:r>
          </w:p>
        </w:tc>
        <w:tc>
          <w:tcPr>
            <w:tcW w:w="992" w:type="dxa"/>
            <w:shd w:val="clear" w:color="auto" w:fill="BFBFBF" w:themeFill="background1" w:themeFillShade="BF"/>
          </w:tcPr>
          <w:p w14:paraId="14BB4FF6" w14:textId="33FFBB53" w:rsidR="00425768" w:rsidRPr="00B75DBE" w:rsidRDefault="00425768" w:rsidP="00425768">
            <w:pPr>
              <w:pStyle w:val="TableParagraph"/>
              <w:spacing w:before="60"/>
              <w:jc w:val="center"/>
              <w:rPr>
                <w:rFonts w:ascii="Verdana" w:hAnsi="Verdana" w:cstheme="minorHAnsi"/>
                <w:b/>
                <w:sz w:val="20"/>
                <w:szCs w:val="20"/>
                <w:lang w:val="fr-CH"/>
              </w:rPr>
            </w:pPr>
            <w:r w:rsidRPr="00B75DBE">
              <w:rPr>
                <w:rFonts w:ascii="Verdana" w:hAnsi="Verdana" w:cstheme="minorHAnsi"/>
                <w:b/>
                <w:sz w:val="20"/>
                <w:szCs w:val="20"/>
                <w:lang w:val="fr-CH"/>
              </w:rPr>
              <w:t>Leçons</w:t>
            </w:r>
          </w:p>
        </w:tc>
      </w:tr>
      <w:bookmarkEnd w:id="1"/>
      <w:tr w:rsidR="00425768" w:rsidRPr="00B75DBE" w14:paraId="33E5D027" w14:textId="77777777" w:rsidTr="005B12CB">
        <w:trPr>
          <w:trHeight w:val="158"/>
        </w:trPr>
        <w:tc>
          <w:tcPr>
            <w:tcW w:w="1985" w:type="dxa"/>
            <w:shd w:val="clear" w:color="auto" w:fill="BFBFBF" w:themeFill="background1" w:themeFillShade="BF"/>
          </w:tcPr>
          <w:p w14:paraId="58C87603" w14:textId="4CD5B481" w:rsidR="00425768" w:rsidRPr="00B75DBE" w:rsidRDefault="00425768" w:rsidP="00425768">
            <w:pPr>
              <w:pStyle w:val="TableParagraph"/>
              <w:spacing w:before="60" w:after="60"/>
              <w:ind w:left="113" w:right="276"/>
              <w:rPr>
                <w:rFonts w:ascii="Verdana" w:hAnsi="Verdana" w:cstheme="minorHAnsi"/>
                <w:b/>
                <w:bCs/>
                <w:color w:val="FFFFFF" w:themeColor="background1"/>
                <w:sz w:val="20"/>
                <w:szCs w:val="20"/>
                <w:lang w:val="fr-CH"/>
              </w:rPr>
            </w:pPr>
            <w:r w:rsidRPr="00B75DBE">
              <w:rPr>
                <w:rFonts w:ascii="Verdana" w:hAnsi="Verdana" w:cstheme="minorHAnsi"/>
                <w:b/>
                <w:bCs/>
                <w:color w:val="FFFFFF" w:themeColor="background1"/>
                <w:sz w:val="20"/>
                <w:szCs w:val="20"/>
                <w:lang w:val="fr-CH"/>
              </w:rPr>
              <w:t>DCO a</w:t>
            </w:r>
          </w:p>
        </w:tc>
        <w:tc>
          <w:tcPr>
            <w:tcW w:w="6095" w:type="dxa"/>
            <w:shd w:val="clear" w:color="auto" w:fill="BFBFBF" w:themeFill="background1" w:themeFillShade="BF"/>
          </w:tcPr>
          <w:p w14:paraId="1D6432E0" w14:textId="25BEEE02" w:rsidR="00425768" w:rsidRPr="00B75DBE" w:rsidRDefault="00425768" w:rsidP="00425768">
            <w:pPr>
              <w:pStyle w:val="TableParagraph"/>
              <w:tabs>
                <w:tab w:val="left" w:pos="283"/>
              </w:tabs>
              <w:spacing w:before="60" w:after="60" w:line="241" w:lineRule="exact"/>
              <w:ind w:left="136"/>
              <w:rPr>
                <w:rFonts w:ascii="Verdana" w:hAnsi="Verdana" w:cstheme="minorHAnsi"/>
                <w:bCs/>
                <w:color w:val="FFFFFF" w:themeColor="background1"/>
                <w:sz w:val="20"/>
                <w:szCs w:val="20"/>
                <w:lang w:val="fr-CH"/>
              </w:rPr>
            </w:pPr>
            <w:r w:rsidRPr="00B75DBE">
              <w:rPr>
                <w:rFonts w:ascii="Verdana" w:hAnsi="Verdana" w:cstheme="minorHAnsi"/>
                <w:b/>
                <w:bCs/>
                <w:color w:val="FFFFFF" w:themeColor="background1"/>
                <w:sz w:val="20"/>
                <w:szCs w:val="20"/>
                <w:lang w:val="fr-CH"/>
              </w:rPr>
              <w:t>Soins apportés aux terres cultivées</w:t>
            </w:r>
          </w:p>
        </w:tc>
        <w:tc>
          <w:tcPr>
            <w:tcW w:w="992" w:type="dxa"/>
            <w:shd w:val="clear" w:color="auto" w:fill="BFBFBF" w:themeFill="background1" w:themeFillShade="BF"/>
            <w:vAlign w:val="center"/>
          </w:tcPr>
          <w:p w14:paraId="2800706D" w14:textId="2B6877D6" w:rsidR="00425768" w:rsidRPr="00B75DBE" w:rsidRDefault="00425768" w:rsidP="00425768">
            <w:pPr>
              <w:jc w:val="center"/>
              <w:rPr>
                <w:rFonts w:ascii="Verdana" w:hAnsi="Verdana"/>
                <w:b/>
                <w:bCs/>
                <w:color w:val="FFFFFF" w:themeColor="background1"/>
                <w:sz w:val="20"/>
                <w:szCs w:val="20"/>
                <w:lang w:val="fr-CH"/>
              </w:rPr>
            </w:pPr>
            <w:r w:rsidRPr="00B75DBE">
              <w:rPr>
                <w:rFonts w:ascii="Verdana" w:hAnsi="Verdana"/>
                <w:b/>
                <w:bCs/>
                <w:color w:val="FFFFFF" w:themeColor="background1"/>
                <w:sz w:val="20"/>
                <w:szCs w:val="20"/>
                <w:lang w:val="fr-CH"/>
              </w:rPr>
              <w:t>45</w:t>
            </w:r>
          </w:p>
        </w:tc>
      </w:tr>
      <w:tr w:rsidR="006B070E" w:rsidRPr="00B75DBE" w14:paraId="59BA29DC" w14:textId="77777777" w:rsidTr="005B12CB">
        <w:trPr>
          <w:trHeight w:val="53"/>
        </w:trPr>
        <w:tc>
          <w:tcPr>
            <w:tcW w:w="1985" w:type="dxa"/>
          </w:tcPr>
          <w:p w14:paraId="126F37BF" w14:textId="61D7E1DA" w:rsidR="006B070E" w:rsidRPr="00B75DBE" w:rsidRDefault="006507F8" w:rsidP="003B1044">
            <w:pPr>
              <w:pStyle w:val="TableParagraph"/>
              <w:spacing w:before="60" w:after="60"/>
              <w:ind w:left="113" w:right="276"/>
              <w:rPr>
                <w:rFonts w:ascii="Verdana" w:hAnsi="Verdana" w:cstheme="minorHAnsi"/>
                <w:sz w:val="20"/>
                <w:szCs w:val="20"/>
                <w:lang w:val="fr-CH"/>
              </w:rPr>
            </w:pPr>
            <w:r w:rsidRPr="00B75DBE">
              <w:rPr>
                <w:rFonts w:ascii="Verdana" w:hAnsi="Verdana" w:cstheme="minorHAnsi"/>
                <w:sz w:val="20"/>
                <w:szCs w:val="20"/>
                <w:lang w:val="fr-CH"/>
              </w:rPr>
              <w:t>a</w:t>
            </w:r>
            <w:r w:rsidR="00871447" w:rsidRPr="00B75DBE">
              <w:rPr>
                <w:rFonts w:ascii="Verdana" w:hAnsi="Verdana" w:cstheme="minorHAnsi"/>
                <w:sz w:val="20"/>
                <w:szCs w:val="20"/>
                <w:lang w:val="fr-CH"/>
              </w:rPr>
              <w:t>3</w:t>
            </w:r>
            <w:r w:rsidR="00BE381C" w:rsidRPr="00B75DBE">
              <w:rPr>
                <w:rFonts w:ascii="Verdana" w:hAnsi="Verdana" w:cstheme="minorHAnsi"/>
                <w:sz w:val="20"/>
                <w:szCs w:val="20"/>
                <w:lang w:val="fr-CH"/>
              </w:rPr>
              <w:t>, c1, c2</w:t>
            </w:r>
          </w:p>
        </w:tc>
        <w:tc>
          <w:tcPr>
            <w:tcW w:w="6095" w:type="dxa"/>
          </w:tcPr>
          <w:p w14:paraId="4FBA4A1E" w14:textId="655DBA6E" w:rsidR="006B070E" w:rsidRPr="00B75DBE" w:rsidRDefault="00837214" w:rsidP="00D30C2C">
            <w:pPr>
              <w:pStyle w:val="TableParagraph"/>
              <w:tabs>
                <w:tab w:val="left" w:pos="283"/>
              </w:tabs>
              <w:spacing w:before="60" w:after="60" w:line="241" w:lineRule="exact"/>
              <w:ind w:left="136"/>
              <w:rPr>
                <w:rFonts w:ascii="Verdana" w:hAnsi="Verdana" w:cstheme="minorHAnsi"/>
                <w:sz w:val="20"/>
                <w:szCs w:val="20"/>
                <w:lang w:val="fr-CH"/>
              </w:rPr>
            </w:pPr>
            <w:r w:rsidRPr="00B75DBE">
              <w:rPr>
                <w:rFonts w:ascii="Verdana" w:hAnsi="Verdana" w:cstheme="minorHAnsi"/>
                <w:sz w:val="20"/>
                <w:szCs w:val="20"/>
                <w:lang w:val="fr-CH"/>
              </w:rPr>
              <w:t>Utiliser les outils de travail du sol</w:t>
            </w:r>
            <w:r w:rsidR="00C41479" w:rsidRPr="00B75DBE">
              <w:rPr>
                <w:rFonts w:ascii="Verdana" w:hAnsi="Verdana" w:cstheme="minorHAnsi"/>
                <w:sz w:val="20"/>
                <w:szCs w:val="20"/>
                <w:lang w:val="fr-CH"/>
              </w:rPr>
              <w:t xml:space="preserve"> </w:t>
            </w:r>
            <w:r w:rsidRPr="00B75DBE">
              <w:rPr>
                <w:rFonts w:ascii="Verdana" w:hAnsi="Verdana" w:cstheme="minorHAnsi"/>
                <w:sz w:val="20"/>
                <w:szCs w:val="20"/>
                <w:lang w:val="fr-CH"/>
              </w:rPr>
              <w:t>et prévenir l'érosion</w:t>
            </w:r>
          </w:p>
        </w:tc>
        <w:tc>
          <w:tcPr>
            <w:tcW w:w="992" w:type="dxa"/>
            <w:vAlign w:val="center"/>
          </w:tcPr>
          <w:p w14:paraId="38BA2F6D" w14:textId="77777777" w:rsidR="006B070E" w:rsidRPr="00B75DBE" w:rsidRDefault="006B070E" w:rsidP="002368C9">
            <w:pPr>
              <w:jc w:val="center"/>
              <w:rPr>
                <w:rFonts w:ascii="Verdana" w:hAnsi="Verdana"/>
                <w:sz w:val="20"/>
                <w:szCs w:val="20"/>
                <w:lang w:val="fr-CH"/>
              </w:rPr>
            </w:pPr>
            <w:r w:rsidRPr="00B75DBE">
              <w:rPr>
                <w:rFonts w:ascii="Verdana" w:hAnsi="Verdana"/>
                <w:sz w:val="20"/>
                <w:szCs w:val="20"/>
                <w:lang w:val="fr-CH"/>
              </w:rPr>
              <w:t>10</w:t>
            </w:r>
          </w:p>
        </w:tc>
      </w:tr>
      <w:tr w:rsidR="006B070E" w:rsidRPr="00B75DBE" w14:paraId="76269F2C" w14:textId="77777777" w:rsidTr="005B12CB">
        <w:trPr>
          <w:trHeight w:val="173"/>
        </w:trPr>
        <w:tc>
          <w:tcPr>
            <w:tcW w:w="1985" w:type="dxa"/>
          </w:tcPr>
          <w:p w14:paraId="0CAFFD62" w14:textId="30D90D02" w:rsidR="00871447" w:rsidRPr="00B75DBE" w:rsidRDefault="006B070E" w:rsidP="00871447">
            <w:pPr>
              <w:pStyle w:val="TableParagraph"/>
              <w:spacing w:before="60" w:after="60"/>
              <w:ind w:left="113" w:right="276"/>
              <w:rPr>
                <w:rFonts w:ascii="Verdana" w:hAnsi="Verdana" w:cstheme="minorHAnsi"/>
                <w:sz w:val="20"/>
                <w:szCs w:val="20"/>
                <w:lang w:val="fr-CH"/>
              </w:rPr>
            </w:pPr>
            <w:r w:rsidRPr="00B75DBE">
              <w:rPr>
                <w:rFonts w:ascii="Verdana" w:hAnsi="Verdana" w:cstheme="minorHAnsi"/>
                <w:sz w:val="20"/>
                <w:szCs w:val="20"/>
                <w:lang w:val="fr-CH"/>
              </w:rPr>
              <w:t>a</w:t>
            </w:r>
            <w:r w:rsidR="00871447" w:rsidRPr="00B75DBE">
              <w:rPr>
                <w:rFonts w:ascii="Verdana" w:hAnsi="Verdana" w:cstheme="minorHAnsi"/>
                <w:sz w:val="20"/>
                <w:szCs w:val="20"/>
                <w:lang w:val="fr-CH"/>
              </w:rPr>
              <w:t>3</w:t>
            </w:r>
          </w:p>
        </w:tc>
        <w:tc>
          <w:tcPr>
            <w:tcW w:w="6095" w:type="dxa"/>
          </w:tcPr>
          <w:p w14:paraId="56985285" w14:textId="7AEF48BB" w:rsidR="006B070E" w:rsidRPr="00B75DBE" w:rsidRDefault="00837214" w:rsidP="00D30C2C">
            <w:pPr>
              <w:pStyle w:val="TableParagraph"/>
              <w:tabs>
                <w:tab w:val="left" w:pos="283"/>
              </w:tabs>
              <w:spacing w:before="60" w:after="60" w:line="241" w:lineRule="exact"/>
              <w:ind w:left="136"/>
              <w:rPr>
                <w:rFonts w:ascii="Verdana" w:hAnsi="Verdana" w:cstheme="minorHAnsi"/>
                <w:sz w:val="20"/>
                <w:szCs w:val="20"/>
                <w:lang w:val="fr-CH"/>
              </w:rPr>
            </w:pPr>
            <w:r w:rsidRPr="00B75DBE">
              <w:rPr>
                <w:rFonts w:ascii="Verdana" w:hAnsi="Verdana" w:cstheme="minorHAnsi"/>
                <w:sz w:val="20"/>
                <w:szCs w:val="20"/>
                <w:lang w:val="fr-CH"/>
              </w:rPr>
              <w:t>Évaluer le sol et favoriser sa fertilité</w:t>
            </w:r>
          </w:p>
        </w:tc>
        <w:tc>
          <w:tcPr>
            <w:tcW w:w="992" w:type="dxa"/>
            <w:vAlign w:val="center"/>
          </w:tcPr>
          <w:p w14:paraId="2CA2A1D1" w14:textId="5656C729" w:rsidR="006B070E" w:rsidRPr="00B75DBE" w:rsidRDefault="00C41479" w:rsidP="002368C9">
            <w:pPr>
              <w:jc w:val="center"/>
              <w:rPr>
                <w:rFonts w:ascii="Verdana" w:hAnsi="Verdana"/>
                <w:sz w:val="20"/>
                <w:szCs w:val="20"/>
                <w:lang w:val="fr-CH"/>
              </w:rPr>
            </w:pPr>
            <w:r w:rsidRPr="00B75DBE">
              <w:rPr>
                <w:rFonts w:ascii="Verdana" w:hAnsi="Verdana"/>
                <w:sz w:val="20"/>
                <w:szCs w:val="20"/>
                <w:lang w:val="fr-CH"/>
              </w:rPr>
              <w:t>5</w:t>
            </w:r>
          </w:p>
        </w:tc>
      </w:tr>
      <w:tr w:rsidR="006B070E" w:rsidRPr="00B75DBE" w14:paraId="35814639" w14:textId="77777777" w:rsidTr="005B12CB">
        <w:trPr>
          <w:trHeight w:val="173"/>
        </w:trPr>
        <w:tc>
          <w:tcPr>
            <w:tcW w:w="1985" w:type="dxa"/>
          </w:tcPr>
          <w:p w14:paraId="62457EB1" w14:textId="0633D1F8" w:rsidR="006B070E" w:rsidRPr="00B75DBE" w:rsidRDefault="006507F8" w:rsidP="003B1044">
            <w:pPr>
              <w:pStyle w:val="TableParagraph"/>
              <w:spacing w:before="60" w:after="60"/>
              <w:ind w:left="113" w:right="276"/>
              <w:rPr>
                <w:rFonts w:ascii="Verdana" w:hAnsi="Verdana" w:cstheme="minorHAnsi"/>
                <w:sz w:val="20"/>
                <w:szCs w:val="20"/>
                <w:lang w:val="fr-CH"/>
              </w:rPr>
            </w:pPr>
            <w:r w:rsidRPr="00B75DBE">
              <w:rPr>
                <w:rFonts w:ascii="Verdana" w:hAnsi="Verdana" w:cstheme="minorHAnsi"/>
                <w:sz w:val="20"/>
                <w:szCs w:val="20"/>
                <w:lang w:val="fr-CH"/>
              </w:rPr>
              <w:t>a</w:t>
            </w:r>
            <w:r w:rsidR="00871447" w:rsidRPr="00B75DBE">
              <w:rPr>
                <w:rFonts w:ascii="Verdana" w:hAnsi="Verdana" w:cstheme="minorHAnsi"/>
                <w:sz w:val="20"/>
                <w:szCs w:val="20"/>
                <w:lang w:val="fr-CH"/>
              </w:rPr>
              <w:t>2</w:t>
            </w:r>
          </w:p>
        </w:tc>
        <w:tc>
          <w:tcPr>
            <w:tcW w:w="6095" w:type="dxa"/>
          </w:tcPr>
          <w:p w14:paraId="1F1A4A68" w14:textId="554CE785" w:rsidR="006B070E" w:rsidRPr="00B75DBE" w:rsidRDefault="00837214" w:rsidP="00304A8B">
            <w:pPr>
              <w:pStyle w:val="TableParagraph"/>
              <w:tabs>
                <w:tab w:val="left" w:pos="283"/>
              </w:tabs>
              <w:spacing w:before="60" w:after="60" w:line="241" w:lineRule="exact"/>
              <w:ind w:left="136"/>
              <w:rPr>
                <w:rFonts w:ascii="Verdana" w:hAnsi="Verdana" w:cstheme="minorHAnsi"/>
                <w:sz w:val="20"/>
                <w:szCs w:val="20"/>
                <w:lang w:val="fr-CH"/>
              </w:rPr>
            </w:pPr>
            <w:r w:rsidRPr="00B75DBE">
              <w:rPr>
                <w:rFonts w:ascii="Verdana" w:hAnsi="Verdana" w:cstheme="minorHAnsi"/>
                <w:sz w:val="20"/>
                <w:szCs w:val="20"/>
                <w:lang w:val="fr-CH"/>
              </w:rPr>
              <w:t xml:space="preserve">Observer les </w:t>
            </w:r>
            <w:r w:rsidRPr="00B75DBE">
              <w:rPr>
                <w:rFonts w:ascii="Verdana" w:eastAsia="Times New Roman" w:hAnsi="Verdana"/>
                <w:sz w:val="20"/>
                <w:szCs w:val="20"/>
                <w:lang w:val="fr-CH" w:eastAsia="de-DE"/>
              </w:rPr>
              <w:t>plantes cultivées</w:t>
            </w:r>
            <w:r w:rsidRPr="00B75DBE">
              <w:rPr>
                <w:rFonts w:ascii="Verdana" w:hAnsi="Verdana" w:cstheme="minorHAnsi"/>
                <w:sz w:val="20"/>
                <w:szCs w:val="20"/>
                <w:lang w:val="fr-CH"/>
              </w:rPr>
              <w:t xml:space="preserve"> et la flore accompagnatrice</w:t>
            </w:r>
          </w:p>
        </w:tc>
        <w:tc>
          <w:tcPr>
            <w:tcW w:w="992" w:type="dxa"/>
            <w:vAlign w:val="center"/>
          </w:tcPr>
          <w:p w14:paraId="4EA54628" w14:textId="6D486D4A" w:rsidR="006B070E" w:rsidRPr="00B75DBE" w:rsidRDefault="00C41479" w:rsidP="002368C9">
            <w:pPr>
              <w:jc w:val="center"/>
              <w:rPr>
                <w:rFonts w:ascii="Verdana" w:hAnsi="Verdana"/>
                <w:sz w:val="20"/>
                <w:szCs w:val="20"/>
                <w:lang w:val="fr-CH"/>
              </w:rPr>
            </w:pPr>
            <w:r w:rsidRPr="00B75DBE">
              <w:rPr>
                <w:rFonts w:ascii="Verdana" w:hAnsi="Verdana"/>
                <w:sz w:val="20"/>
                <w:szCs w:val="20"/>
                <w:lang w:val="fr-CH"/>
              </w:rPr>
              <w:t>15</w:t>
            </w:r>
          </w:p>
        </w:tc>
      </w:tr>
      <w:tr w:rsidR="00C41479" w:rsidRPr="00B75DBE" w14:paraId="3368A8BE" w14:textId="77777777" w:rsidTr="005B12CB">
        <w:trPr>
          <w:trHeight w:val="173"/>
        </w:trPr>
        <w:tc>
          <w:tcPr>
            <w:tcW w:w="1985" w:type="dxa"/>
          </w:tcPr>
          <w:p w14:paraId="26A25D77" w14:textId="44B020A3" w:rsidR="00C41479" w:rsidRPr="00B75DBE" w:rsidRDefault="00304A8B" w:rsidP="003B1044">
            <w:pPr>
              <w:pStyle w:val="TableParagraph"/>
              <w:spacing w:before="60" w:after="60"/>
              <w:ind w:left="113" w:right="276"/>
              <w:rPr>
                <w:rFonts w:ascii="Verdana" w:hAnsi="Verdana" w:cstheme="minorHAnsi"/>
                <w:sz w:val="20"/>
                <w:szCs w:val="20"/>
                <w:lang w:val="fr-CH"/>
              </w:rPr>
            </w:pPr>
            <w:r w:rsidRPr="00B75DBE">
              <w:rPr>
                <w:rFonts w:ascii="Verdana" w:hAnsi="Verdana" w:cstheme="minorHAnsi"/>
                <w:sz w:val="20"/>
                <w:szCs w:val="20"/>
                <w:lang w:val="fr-CH"/>
              </w:rPr>
              <w:t>a2</w:t>
            </w:r>
            <w:r w:rsidR="00BE381C" w:rsidRPr="00B75DBE">
              <w:rPr>
                <w:rFonts w:ascii="Verdana" w:hAnsi="Verdana" w:cstheme="minorHAnsi"/>
                <w:sz w:val="20"/>
                <w:szCs w:val="20"/>
                <w:lang w:val="fr-CH"/>
              </w:rPr>
              <w:t>, c2, c3</w:t>
            </w:r>
          </w:p>
        </w:tc>
        <w:tc>
          <w:tcPr>
            <w:tcW w:w="6095" w:type="dxa"/>
          </w:tcPr>
          <w:p w14:paraId="3DE85A19" w14:textId="259537C1" w:rsidR="00C41479" w:rsidRPr="00B75DBE" w:rsidRDefault="002827F5" w:rsidP="00D30C2C">
            <w:pPr>
              <w:pStyle w:val="TableParagraph"/>
              <w:tabs>
                <w:tab w:val="left" w:pos="283"/>
              </w:tabs>
              <w:spacing w:before="60" w:after="60" w:line="241" w:lineRule="exact"/>
              <w:ind w:left="136"/>
              <w:rPr>
                <w:rFonts w:ascii="Verdana" w:hAnsi="Verdana" w:cstheme="minorHAnsi"/>
                <w:sz w:val="20"/>
                <w:szCs w:val="20"/>
                <w:lang w:val="fr-CH"/>
              </w:rPr>
            </w:pPr>
            <w:r w:rsidRPr="00B75DBE">
              <w:rPr>
                <w:rFonts w:ascii="Verdana" w:hAnsi="Verdana" w:cstheme="minorHAnsi"/>
                <w:sz w:val="20"/>
                <w:szCs w:val="20"/>
                <w:lang w:val="fr-CH"/>
              </w:rPr>
              <w:t>Déterminer les organismes nuisibles</w:t>
            </w:r>
          </w:p>
        </w:tc>
        <w:tc>
          <w:tcPr>
            <w:tcW w:w="992" w:type="dxa"/>
            <w:vAlign w:val="center"/>
          </w:tcPr>
          <w:p w14:paraId="15D54FF2" w14:textId="066183CC" w:rsidR="00C41479" w:rsidRPr="00B75DBE" w:rsidRDefault="004310E0" w:rsidP="002368C9">
            <w:pPr>
              <w:jc w:val="center"/>
              <w:rPr>
                <w:rFonts w:ascii="Verdana" w:hAnsi="Verdana"/>
                <w:sz w:val="20"/>
                <w:szCs w:val="20"/>
                <w:lang w:val="fr-CH"/>
              </w:rPr>
            </w:pPr>
            <w:r w:rsidRPr="00B75DBE">
              <w:rPr>
                <w:rFonts w:ascii="Verdana" w:hAnsi="Verdana"/>
                <w:sz w:val="20"/>
                <w:szCs w:val="20"/>
                <w:lang w:val="fr-CH"/>
              </w:rPr>
              <w:t>15</w:t>
            </w:r>
          </w:p>
        </w:tc>
      </w:tr>
    </w:tbl>
    <w:p w14:paraId="1373C09C" w14:textId="77777777" w:rsidR="0098696A" w:rsidRPr="00B75DBE" w:rsidRDefault="0098696A" w:rsidP="0098696A">
      <w:pPr>
        <w:spacing w:before="60" w:after="60" w:line="264" w:lineRule="auto"/>
        <w:rPr>
          <w:rFonts w:ascii="Verdana" w:eastAsia="Arial" w:hAnsi="Verdana" w:cstheme="minorHAnsi"/>
          <w:b/>
          <w:bCs/>
          <w:color w:val="385623" w:themeColor="accent6" w:themeShade="80"/>
          <w:sz w:val="20"/>
          <w:szCs w:val="20"/>
          <w:lang w:val="fr-CH"/>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tblLayout w:type="fixed"/>
        <w:tblLook w:val="04A0" w:firstRow="1" w:lastRow="0" w:firstColumn="1" w:lastColumn="0" w:noHBand="0" w:noVBand="1"/>
      </w:tblPr>
      <w:tblGrid>
        <w:gridCol w:w="1701"/>
        <w:gridCol w:w="5245"/>
        <w:gridCol w:w="1505"/>
        <w:gridCol w:w="621"/>
      </w:tblGrid>
      <w:tr w:rsidR="00837214" w:rsidRPr="00B75DBE" w14:paraId="1C877B4D" w14:textId="77777777" w:rsidTr="002A2B70">
        <w:trPr>
          <w:trHeight w:val="510"/>
        </w:trPr>
        <w:tc>
          <w:tcPr>
            <w:tcW w:w="1701" w:type="dxa"/>
            <w:tcBorders>
              <w:top w:val="single" w:sz="4" w:space="0" w:color="auto"/>
              <w:left w:val="single" w:sz="4" w:space="0" w:color="auto"/>
              <w:bottom w:val="single" w:sz="4" w:space="0" w:color="auto"/>
              <w:right w:val="single" w:sz="4" w:space="0" w:color="auto"/>
            </w:tcBorders>
          </w:tcPr>
          <w:p w14:paraId="2029E2B2" w14:textId="46B3D6B0" w:rsidR="00837214" w:rsidRPr="00B75DBE" w:rsidRDefault="00837214" w:rsidP="00837214">
            <w:pPr>
              <w:rPr>
                <w:rFonts w:ascii="Verdana" w:hAnsi="Verdana" w:cstheme="minorHAnsi"/>
                <w:b/>
                <w:bCs/>
                <w:sz w:val="20"/>
                <w:szCs w:val="20"/>
                <w:lang w:val="fr-CH"/>
              </w:rPr>
            </w:pPr>
            <w:r w:rsidRPr="00B75DBE">
              <w:rPr>
                <w:rFonts w:ascii="Verdana" w:hAnsi="Verdana" w:cstheme="minorHAnsi"/>
                <w:b/>
                <w:bCs/>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tcPr>
          <w:p w14:paraId="2520B484" w14:textId="77EAF23D" w:rsidR="00837214" w:rsidRPr="00B75DBE" w:rsidRDefault="00837214" w:rsidP="00837214">
            <w:pPr>
              <w:rPr>
                <w:rFonts w:ascii="Verdana" w:hAnsi="Verdana" w:cstheme="minorHAnsi"/>
                <w:b/>
                <w:bCs/>
                <w:sz w:val="20"/>
                <w:szCs w:val="20"/>
                <w:lang w:val="fr-CH"/>
              </w:rPr>
            </w:pPr>
            <w:r w:rsidRPr="00B75DBE">
              <w:rPr>
                <w:rFonts w:ascii="Verdana" w:hAnsi="Verdana" w:cstheme="minorHAnsi"/>
                <w:b/>
                <w:bCs/>
                <w:sz w:val="20"/>
                <w:szCs w:val="20"/>
                <w:lang w:val="fr-CH"/>
              </w:rPr>
              <w:t>Utiliser les outils de travail du sol</w:t>
            </w:r>
            <w:r w:rsidR="005B12CB" w:rsidRPr="00B75DBE">
              <w:rPr>
                <w:rFonts w:ascii="Verdana" w:hAnsi="Verdana" w:cstheme="minorHAnsi"/>
                <w:b/>
                <w:bCs/>
                <w:sz w:val="20"/>
                <w:szCs w:val="20"/>
                <w:lang w:val="fr-CH"/>
              </w:rPr>
              <w:t xml:space="preserve"> </w:t>
            </w:r>
            <w:r w:rsidR="005B12CB" w:rsidRPr="00B75DBE">
              <w:rPr>
                <w:rFonts w:ascii="Verdana" w:hAnsi="Verdana" w:cstheme="minorHAnsi"/>
                <w:b/>
                <w:bCs/>
                <w:sz w:val="20"/>
                <w:szCs w:val="20"/>
                <w:lang w:val="fr-CH"/>
              </w:rPr>
              <w:br/>
              <w:t>et prévenir l'érosion</w:t>
            </w:r>
          </w:p>
        </w:tc>
        <w:tc>
          <w:tcPr>
            <w:tcW w:w="1505" w:type="dxa"/>
            <w:tcBorders>
              <w:top w:val="single" w:sz="4" w:space="0" w:color="auto"/>
              <w:left w:val="single" w:sz="4" w:space="0" w:color="auto"/>
              <w:bottom w:val="single" w:sz="4" w:space="0" w:color="auto"/>
              <w:right w:val="single" w:sz="4" w:space="0" w:color="auto"/>
            </w:tcBorders>
          </w:tcPr>
          <w:p w14:paraId="72B9F634" w14:textId="1B1096F3" w:rsidR="00837214" w:rsidRPr="00B75DBE" w:rsidRDefault="00837214" w:rsidP="002A2B70">
            <w:pPr>
              <w:jc w:val="center"/>
              <w:rPr>
                <w:rFonts w:ascii="Verdana" w:hAnsi="Verdana" w:cstheme="minorHAnsi"/>
                <w:b/>
                <w:bCs/>
                <w:sz w:val="20"/>
                <w:szCs w:val="20"/>
                <w:lang w:val="fr-CH"/>
              </w:rPr>
            </w:pPr>
            <w:r w:rsidRPr="00B75DBE">
              <w:rPr>
                <w:rFonts w:ascii="Verdana" w:hAnsi="Verdana" w:cstheme="minorHAnsi"/>
                <w:b/>
                <w:bCs/>
                <w:sz w:val="20"/>
                <w:szCs w:val="20"/>
                <w:lang w:val="fr-CH"/>
              </w:rPr>
              <w:t>Leçons</w:t>
            </w:r>
          </w:p>
        </w:tc>
        <w:tc>
          <w:tcPr>
            <w:tcW w:w="621" w:type="dxa"/>
            <w:tcBorders>
              <w:top w:val="single" w:sz="4" w:space="0" w:color="auto"/>
              <w:left w:val="single" w:sz="4" w:space="0" w:color="auto"/>
              <w:bottom w:val="single" w:sz="4" w:space="0" w:color="auto"/>
              <w:right w:val="single" w:sz="4" w:space="0" w:color="auto"/>
            </w:tcBorders>
          </w:tcPr>
          <w:p w14:paraId="01EA81F0" w14:textId="3C4AB01F" w:rsidR="00837214" w:rsidRPr="00B75DBE" w:rsidRDefault="00837214" w:rsidP="00837214">
            <w:pPr>
              <w:rPr>
                <w:rFonts w:ascii="Verdana" w:hAnsi="Verdana" w:cstheme="minorHAnsi"/>
                <w:b/>
                <w:bCs/>
                <w:sz w:val="20"/>
                <w:szCs w:val="20"/>
                <w:lang w:val="fr-CH"/>
              </w:rPr>
            </w:pPr>
            <w:r w:rsidRPr="00B75DBE">
              <w:rPr>
                <w:rFonts w:ascii="Verdana" w:hAnsi="Verdana" w:cstheme="minorHAnsi"/>
                <w:b/>
                <w:bCs/>
                <w:sz w:val="20"/>
                <w:szCs w:val="20"/>
                <w:lang w:val="fr-CH"/>
              </w:rPr>
              <w:t>10</w:t>
            </w:r>
          </w:p>
        </w:tc>
      </w:tr>
      <w:tr w:rsidR="000A28F0" w:rsidRPr="00B75DBE" w14:paraId="19A21AFB" w14:textId="77777777" w:rsidTr="00304A8B">
        <w:trPr>
          <w:trHeight w:val="649"/>
        </w:trPr>
        <w:tc>
          <w:tcPr>
            <w:tcW w:w="9072" w:type="dxa"/>
            <w:gridSpan w:val="4"/>
            <w:tcBorders>
              <w:top w:val="single" w:sz="4" w:space="0" w:color="auto"/>
              <w:left w:val="single" w:sz="4" w:space="0" w:color="auto"/>
              <w:bottom w:val="single" w:sz="4" w:space="0" w:color="auto"/>
              <w:right w:val="single" w:sz="4" w:space="0" w:color="auto"/>
            </w:tcBorders>
          </w:tcPr>
          <w:p w14:paraId="4EF66D21" w14:textId="2C9100DE" w:rsidR="004A33A5" w:rsidRPr="00B75DBE" w:rsidRDefault="004A33A5" w:rsidP="00837214">
            <w:pPr>
              <w:spacing w:before="60" w:after="60"/>
              <w:rPr>
                <w:rFonts w:ascii="Verdana" w:hAnsi="Verdana" w:cstheme="minorHAnsi"/>
                <w:b/>
                <w:bCs/>
                <w:sz w:val="20"/>
                <w:szCs w:val="20"/>
                <w:lang w:val="fr-CH"/>
              </w:rPr>
            </w:pPr>
            <w:r w:rsidRPr="00B75DBE">
              <w:rPr>
                <w:rFonts w:ascii="Verdana" w:hAnsi="Verdana" w:cstheme="minorHAnsi"/>
                <w:b/>
                <w:bCs/>
                <w:sz w:val="20"/>
                <w:szCs w:val="20"/>
                <w:lang w:val="fr-CH"/>
              </w:rPr>
              <w:t>a</w:t>
            </w:r>
            <w:r w:rsidR="00871447" w:rsidRPr="00B75DBE">
              <w:rPr>
                <w:rFonts w:ascii="Verdana" w:hAnsi="Verdana" w:cstheme="minorHAnsi"/>
                <w:b/>
                <w:bCs/>
                <w:sz w:val="20"/>
                <w:szCs w:val="20"/>
                <w:lang w:val="fr-CH"/>
              </w:rPr>
              <w:t>3</w:t>
            </w:r>
            <w:r w:rsidR="00837214" w:rsidRPr="00B75DBE">
              <w:rPr>
                <w:rFonts w:ascii="Verdana" w:hAnsi="Verdana" w:cstheme="minorHAnsi"/>
                <w:b/>
                <w:bCs/>
                <w:sz w:val="20"/>
                <w:szCs w:val="20"/>
                <w:lang w:val="fr-CH"/>
              </w:rPr>
              <w:t xml:space="preserve"> </w:t>
            </w:r>
            <w:r w:rsidRPr="00B75DBE">
              <w:rPr>
                <w:rFonts w:ascii="Verdana" w:hAnsi="Verdana" w:cstheme="minorHAnsi"/>
                <w:b/>
                <w:bCs/>
                <w:sz w:val="20"/>
                <w:szCs w:val="20"/>
                <w:lang w:val="fr-CH"/>
              </w:rPr>
              <w:t>:</w:t>
            </w:r>
            <w:r w:rsidR="00837214" w:rsidRPr="00B75DBE">
              <w:rPr>
                <w:rFonts w:ascii="Verdana" w:hAnsi="Verdana" w:cstheme="minorHAnsi"/>
                <w:b/>
                <w:bCs/>
                <w:sz w:val="20"/>
                <w:szCs w:val="20"/>
                <w:lang w:val="fr-CH"/>
              </w:rPr>
              <w:t xml:space="preserve"> Préserver la fertilité du sol</w:t>
            </w:r>
          </w:p>
          <w:p w14:paraId="1B75656B" w14:textId="77777777" w:rsidR="00837214" w:rsidRPr="00B75DBE" w:rsidRDefault="00837214" w:rsidP="00837214">
            <w:pPr>
              <w:spacing w:before="60" w:after="60"/>
              <w:jc w:val="both"/>
              <w:rPr>
                <w:rFonts w:ascii="Verdana" w:hAnsi="Verdana" w:cs="Arial"/>
                <w:i/>
                <w:iCs/>
                <w:sz w:val="20"/>
                <w:szCs w:val="20"/>
                <w:lang w:val="fr-CH"/>
              </w:rPr>
            </w:pPr>
            <w:r w:rsidRPr="00B75DBE">
              <w:rPr>
                <w:rFonts w:ascii="Verdana" w:hAnsi="Verdana" w:cs="Arial"/>
                <w:i/>
                <w:iCs/>
                <w:sz w:val="20"/>
                <w:szCs w:val="20"/>
                <w:lang w:val="fr-CH"/>
              </w:rPr>
              <w:t xml:space="preserve">Les </w:t>
            </w:r>
            <w:proofErr w:type="spellStart"/>
            <w:r w:rsidRPr="00B75DBE">
              <w:rPr>
                <w:rFonts w:ascii="Verdana" w:hAnsi="Verdana" w:cs="Arial"/>
                <w:i/>
                <w:iCs/>
                <w:sz w:val="20"/>
                <w:szCs w:val="20"/>
                <w:lang w:val="fr-CH"/>
              </w:rPr>
              <w:t>agropraticiennes</w:t>
            </w:r>
            <w:proofErr w:type="spellEnd"/>
            <w:r w:rsidRPr="00B75DBE">
              <w:rPr>
                <w:rFonts w:ascii="Verdana" w:hAnsi="Verdana" w:cs="Arial"/>
                <w:i/>
                <w:iCs/>
                <w:sz w:val="20"/>
                <w:szCs w:val="20"/>
                <w:lang w:val="fr-CH"/>
              </w:rPr>
              <w:t xml:space="preserve"> et </w:t>
            </w:r>
            <w:proofErr w:type="spellStart"/>
            <w:r w:rsidRPr="00B75DBE">
              <w:rPr>
                <w:rFonts w:ascii="Verdana" w:hAnsi="Verdana" w:cs="Arial"/>
                <w:i/>
                <w:iCs/>
                <w:sz w:val="20"/>
                <w:szCs w:val="20"/>
                <w:lang w:val="fr-CH"/>
              </w:rPr>
              <w:t>agropraticiens</w:t>
            </w:r>
            <w:proofErr w:type="spellEnd"/>
            <w:r w:rsidRPr="00B75DBE">
              <w:rPr>
                <w:rFonts w:ascii="Verdana" w:hAnsi="Verdana" w:cs="Arial"/>
                <w:i/>
                <w:iCs/>
                <w:sz w:val="20"/>
                <w:szCs w:val="20"/>
                <w:lang w:val="fr-CH"/>
              </w:rPr>
              <w:t xml:space="preserve"> </w:t>
            </w:r>
            <w:r w:rsidRPr="00B75DBE">
              <w:rPr>
                <w:rFonts w:ascii="Verdana" w:hAnsi="Verdana" w:cs="Arial"/>
                <w:i/>
                <w:sz w:val="20"/>
                <w:szCs w:val="20"/>
                <w:lang w:val="fr-CH"/>
              </w:rPr>
              <w:t>préservent la fertilité du sol.</w:t>
            </w:r>
            <w:r w:rsidRPr="00B75DBE">
              <w:rPr>
                <w:rFonts w:ascii="Verdana" w:hAnsi="Verdana" w:cs="Arial"/>
                <w:i/>
                <w:iCs/>
                <w:sz w:val="20"/>
                <w:szCs w:val="20"/>
                <w:lang w:val="fr-CH"/>
              </w:rPr>
              <w:t xml:space="preserve"> </w:t>
            </w:r>
            <w:r w:rsidRPr="00B75DBE">
              <w:rPr>
                <w:rFonts w:ascii="Verdana" w:hAnsi="Verdana" w:cs="Arial"/>
                <w:i/>
                <w:sz w:val="20"/>
                <w:szCs w:val="20"/>
                <w:lang w:val="fr-CH"/>
              </w:rPr>
              <w:t>Ils sont conscients de l’importance d’un sol sain comme base de vie et de production.</w:t>
            </w:r>
            <w:r w:rsidRPr="00B75DBE">
              <w:rPr>
                <w:rFonts w:ascii="Verdana" w:hAnsi="Verdana" w:cs="Arial"/>
                <w:i/>
                <w:iCs/>
                <w:sz w:val="20"/>
                <w:szCs w:val="20"/>
                <w:lang w:val="fr-CH"/>
              </w:rPr>
              <w:t xml:space="preserve"> </w:t>
            </w:r>
            <w:r w:rsidRPr="00B75DBE">
              <w:rPr>
                <w:rFonts w:ascii="Verdana" w:hAnsi="Verdana" w:cs="Arial"/>
                <w:i/>
                <w:sz w:val="20"/>
                <w:szCs w:val="20"/>
                <w:lang w:val="fr-CH"/>
              </w:rPr>
              <w:t xml:space="preserve">Lors de leurs tâches quotidiennes, ils agissent de manière responsable, prévoyante et soigneuse. </w:t>
            </w:r>
            <w:r w:rsidRPr="00B75DBE">
              <w:rPr>
                <w:rFonts w:ascii="Verdana" w:hAnsi="Verdana" w:cs="Arial"/>
                <w:i/>
                <w:iCs/>
                <w:sz w:val="20"/>
                <w:szCs w:val="20"/>
                <w:lang w:val="fr-CH"/>
              </w:rPr>
              <w:t xml:space="preserve"> </w:t>
            </w:r>
          </w:p>
          <w:p w14:paraId="1793EFB9" w14:textId="7CC0B62D" w:rsidR="00553BB1" w:rsidRPr="00B75DBE" w:rsidRDefault="00837214" w:rsidP="00837214">
            <w:pPr>
              <w:spacing w:before="60" w:after="60"/>
              <w:rPr>
                <w:rFonts w:ascii="Verdana" w:hAnsi="Verdana" w:cs="Arial"/>
                <w:sz w:val="20"/>
                <w:szCs w:val="20"/>
                <w:lang w:val="fr-CH"/>
              </w:rPr>
            </w:pPr>
            <w:r w:rsidRPr="00B75DBE">
              <w:rPr>
                <w:rFonts w:ascii="Verdana" w:hAnsi="Verdana" w:cs="Arial"/>
                <w:sz w:val="20"/>
                <w:szCs w:val="20"/>
                <w:lang w:val="fr-CH"/>
              </w:rPr>
              <w:t xml:space="preserve">Les </w:t>
            </w:r>
            <w:proofErr w:type="spellStart"/>
            <w:r w:rsidRPr="00B75DBE">
              <w:rPr>
                <w:rFonts w:ascii="Verdana" w:hAnsi="Verdana" w:cs="Arial"/>
                <w:sz w:val="20"/>
                <w:szCs w:val="20"/>
                <w:lang w:val="fr-CH"/>
              </w:rPr>
              <w:t>agropraticiennes</w:t>
            </w:r>
            <w:proofErr w:type="spellEnd"/>
            <w:r w:rsidRPr="00B75DBE">
              <w:rPr>
                <w:rFonts w:ascii="Verdana" w:hAnsi="Verdana" w:cs="Arial"/>
                <w:sz w:val="20"/>
                <w:szCs w:val="20"/>
                <w:lang w:val="fr-CH"/>
              </w:rPr>
              <w:t xml:space="preserve"> et </w:t>
            </w:r>
            <w:proofErr w:type="spellStart"/>
            <w:r w:rsidRPr="00B75DBE">
              <w:rPr>
                <w:rFonts w:ascii="Verdana" w:hAnsi="Verdana" w:cs="Arial"/>
                <w:sz w:val="20"/>
                <w:szCs w:val="20"/>
                <w:lang w:val="fr-CH"/>
              </w:rPr>
              <w:t>agropraticiens</w:t>
            </w:r>
            <w:proofErr w:type="spellEnd"/>
            <w:r w:rsidRPr="00B75DBE">
              <w:rPr>
                <w:rFonts w:ascii="Verdana" w:hAnsi="Verdana" w:cs="Arial"/>
                <w:sz w:val="20"/>
                <w:szCs w:val="20"/>
                <w:lang w:val="fr-CH"/>
              </w:rPr>
              <w:t xml:space="preserve"> déterminent avec un test à la bêche si le sol peut être travaillé et prélèvent des échantillons de terre pour de plus amples analyses. Ils mettent en œuvre des mesures appropriées pour éviter l'érosion et les pertes d’éléments fertilisants. En suivant les instructions reçues, ils favorisent la formation d'humus par la matière organique, les engrais verts ou le travail de conservation du sol, et réduisent la dégradation de l'humus, par exemple par des méthodes sans labour. Pour éviter la compaction du sol, ils utilisent des machines appropriées et mettent en œuvre des techniques de travail adéquates. En outre, ils appliquent des mesures d'entretien qui ménagent et favorisent les êtres vivants dans le sol tels que les vers de terre et les micro-organismes, par exemple par des cultures intercalaires, du compost ou des engrais verts.</w:t>
            </w:r>
          </w:p>
          <w:p w14:paraId="21603D96" w14:textId="40E41D25" w:rsidR="00553BB1" w:rsidRPr="00B75DBE" w:rsidRDefault="00553BB1" w:rsidP="00837214">
            <w:pPr>
              <w:spacing w:before="120" w:after="60"/>
              <w:rPr>
                <w:rFonts w:ascii="Verdana" w:hAnsi="Verdana" w:cs="Arial"/>
                <w:b/>
                <w:bCs/>
                <w:sz w:val="20"/>
                <w:szCs w:val="20"/>
                <w:lang w:val="fr-CH"/>
              </w:rPr>
            </w:pPr>
            <w:r w:rsidRPr="00B75DBE">
              <w:rPr>
                <w:rFonts w:ascii="Verdana" w:hAnsi="Verdana" w:cstheme="minorHAnsi"/>
                <w:b/>
                <w:bCs/>
                <w:sz w:val="20"/>
                <w:szCs w:val="20"/>
                <w:lang w:val="fr-CH"/>
              </w:rPr>
              <w:t>c1</w:t>
            </w:r>
            <w:r w:rsidR="00837214" w:rsidRPr="00B75DBE">
              <w:rPr>
                <w:rFonts w:ascii="Verdana" w:hAnsi="Verdana" w:cstheme="minorHAnsi"/>
                <w:b/>
                <w:bCs/>
                <w:sz w:val="20"/>
                <w:szCs w:val="20"/>
                <w:lang w:val="fr-CH"/>
              </w:rPr>
              <w:t xml:space="preserve"> </w:t>
            </w:r>
            <w:r w:rsidRPr="00B75DBE">
              <w:rPr>
                <w:rFonts w:ascii="Verdana" w:hAnsi="Verdana" w:cstheme="minorHAnsi"/>
                <w:b/>
                <w:bCs/>
                <w:sz w:val="20"/>
                <w:szCs w:val="20"/>
                <w:lang w:val="fr-CH"/>
              </w:rPr>
              <w:t xml:space="preserve">: </w:t>
            </w:r>
            <w:r w:rsidR="00837214" w:rsidRPr="00B75DBE">
              <w:rPr>
                <w:rFonts w:ascii="Verdana" w:hAnsi="Verdana" w:cstheme="minorHAnsi"/>
                <w:b/>
                <w:bCs/>
                <w:sz w:val="20"/>
                <w:szCs w:val="20"/>
                <w:lang w:val="fr-CH"/>
              </w:rPr>
              <w:t>P</w:t>
            </w:r>
            <w:r w:rsidR="00837214" w:rsidRPr="00B75DBE">
              <w:rPr>
                <w:rFonts w:ascii="Verdana" w:hAnsi="Verdana" w:cs="Arial"/>
                <w:b/>
                <w:bCs/>
                <w:sz w:val="20"/>
                <w:szCs w:val="20"/>
                <w:lang w:val="fr-CH"/>
              </w:rPr>
              <w:t>rendre en charge des travaux dans l’environnement de l’exploitation agricole</w:t>
            </w:r>
          </w:p>
          <w:p w14:paraId="4E7AC247" w14:textId="77777777" w:rsidR="00837214" w:rsidRPr="00B75DBE" w:rsidRDefault="00837214" w:rsidP="00837214">
            <w:pPr>
              <w:spacing w:before="60" w:after="60"/>
              <w:rPr>
                <w:rFonts w:ascii="Verdana" w:hAnsi="Verdana" w:cs="Arial"/>
                <w:i/>
                <w:iCs/>
                <w:sz w:val="20"/>
                <w:szCs w:val="20"/>
                <w:lang w:val="fr-CH"/>
              </w:rPr>
            </w:pPr>
            <w:r w:rsidRPr="00B75DBE">
              <w:rPr>
                <w:rFonts w:ascii="Verdana" w:hAnsi="Verdana" w:cs="Arial"/>
                <w:i/>
                <w:iCs/>
                <w:sz w:val="20"/>
                <w:szCs w:val="20"/>
                <w:lang w:val="fr-CH"/>
              </w:rPr>
              <w:t xml:space="preserve">Les </w:t>
            </w:r>
            <w:proofErr w:type="spellStart"/>
            <w:r w:rsidRPr="00B75DBE">
              <w:rPr>
                <w:rFonts w:ascii="Verdana" w:hAnsi="Verdana" w:cs="Arial"/>
                <w:i/>
                <w:iCs/>
                <w:sz w:val="20"/>
                <w:szCs w:val="20"/>
                <w:lang w:val="fr-CH"/>
              </w:rPr>
              <w:t>agropraticiennes</w:t>
            </w:r>
            <w:proofErr w:type="spellEnd"/>
            <w:r w:rsidRPr="00B75DBE">
              <w:rPr>
                <w:rFonts w:ascii="Verdana" w:hAnsi="Verdana" w:cs="Arial"/>
                <w:i/>
                <w:iCs/>
                <w:sz w:val="20"/>
                <w:szCs w:val="20"/>
                <w:lang w:val="fr-CH"/>
              </w:rPr>
              <w:t xml:space="preserve"> et </w:t>
            </w:r>
            <w:proofErr w:type="spellStart"/>
            <w:r w:rsidRPr="00B75DBE">
              <w:rPr>
                <w:rFonts w:ascii="Verdana" w:hAnsi="Verdana" w:cs="Arial"/>
                <w:i/>
                <w:iCs/>
                <w:sz w:val="20"/>
                <w:szCs w:val="20"/>
                <w:lang w:val="fr-CH"/>
              </w:rPr>
              <w:t>agropraticiens</w:t>
            </w:r>
            <w:proofErr w:type="spellEnd"/>
            <w:r w:rsidRPr="00B75DBE">
              <w:rPr>
                <w:rFonts w:ascii="Verdana" w:hAnsi="Verdana" w:cs="Arial"/>
                <w:i/>
                <w:iCs/>
                <w:sz w:val="20"/>
                <w:szCs w:val="20"/>
                <w:lang w:val="fr-CH"/>
              </w:rPr>
              <w:t xml:space="preserve"> prennent en charge des travaux spécifiques à l’exploitation de manière consciencieuse, préparent les ressources nécessaires à leur réalisation et planifient les différentes étapes avec soin pour une mise en œuvre efficiente et responsable du travail demandé.</w:t>
            </w:r>
          </w:p>
          <w:p w14:paraId="074BD225" w14:textId="567BFFCC" w:rsidR="00553BB1" w:rsidRPr="00B75DBE" w:rsidRDefault="00837214" w:rsidP="00837214">
            <w:pPr>
              <w:spacing w:before="60" w:after="60"/>
              <w:rPr>
                <w:rFonts w:ascii="Verdana" w:hAnsi="Verdana" w:cs="Arial"/>
                <w:sz w:val="20"/>
                <w:szCs w:val="20"/>
                <w:lang w:val="fr-CH"/>
              </w:rPr>
            </w:pPr>
            <w:r w:rsidRPr="00B75DBE">
              <w:rPr>
                <w:rFonts w:ascii="Verdana" w:hAnsi="Verdana" w:cs="Arial"/>
                <w:sz w:val="20"/>
                <w:szCs w:val="20"/>
                <w:lang w:val="fr-CH"/>
              </w:rPr>
              <w:t xml:space="preserve">Les </w:t>
            </w:r>
            <w:proofErr w:type="spellStart"/>
            <w:r w:rsidRPr="00B75DBE">
              <w:rPr>
                <w:rFonts w:ascii="Verdana" w:hAnsi="Verdana" w:cs="Arial"/>
                <w:sz w:val="20"/>
                <w:szCs w:val="20"/>
                <w:lang w:val="fr-CH"/>
              </w:rPr>
              <w:t>agropraticiennes</w:t>
            </w:r>
            <w:proofErr w:type="spellEnd"/>
            <w:r w:rsidRPr="00B75DBE">
              <w:rPr>
                <w:rFonts w:ascii="Verdana" w:hAnsi="Verdana" w:cs="Arial"/>
                <w:sz w:val="20"/>
                <w:szCs w:val="20"/>
                <w:lang w:val="fr-CH"/>
              </w:rPr>
              <w:t xml:space="preserve"> et </w:t>
            </w:r>
            <w:proofErr w:type="spellStart"/>
            <w:r w:rsidRPr="00B75DBE">
              <w:rPr>
                <w:rFonts w:ascii="Verdana" w:hAnsi="Verdana" w:cs="Arial"/>
                <w:sz w:val="20"/>
                <w:szCs w:val="20"/>
                <w:lang w:val="fr-CH"/>
              </w:rPr>
              <w:t>agropraticiens</w:t>
            </w:r>
            <w:proofErr w:type="spellEnd"/>
            <w:r w:rsidRPr="00B75DBE">
              <w:rPr>
                <w:rFonts w:ascii="Verdana" w:hAnsi="Verdana" w:cs="Arial"/>
                <w:sz w:val="20"/>
                <w:szCs w:val="20"/>
                <w:lang w:val="fr-CH"/>
              </w:rPr>
              <w:t xml:space="preserve"> prennent leurs ordres de la direction de l’exploitation et les résument dans leurs propres mots pour s’assurer qu’ils ont parfaitement compris les exigences. Ils sélectionnent les véhicules, les outils, les machines et les matériaux, qu’ils préparent à la réalisation du travail. En planifiant les étapes de leur travail, ils tiennent compte des différents facteurs d’influence comme les conditions météorologiques ou les éventuels imprévus et sont conscients de la responsabilité liée à leur travail.</w:t>
            </w:r>
          </w:p>
          <w:p w14:paraId="02C97DFB" w14:textId="0819E937" w:rsidR="00553BB1" w:rsidRPr="00B75DBE" w:rsidRDefault="00553BB1" w:rsidP="00837214">
            <w:pPr>
              <w:spacing w:before="120" w:after="60"/>
              <w:rPr>
                <w:rFonts w:ascii="Verdana" w:hAnsi="Verdana" w:cs="Arial"/>
                <w:b/>
                <w:bCs/>
                <w:sz w:val="20"/>
                <w:szCs w:val="20"/>
                <w:lang w:val="fr-CH"/>
              </w:rPr>
            </w:pPr>
            <w:r w:rsidRPr="00B75DBE">
              <w:rPr>
                <w:rFonts w:ascii="Verdana" w:hAnsi="Verdana" w:cs="Arial"/>
                <w:b/>
                <w:bCs/>
                <w:sz w:val="20"/>
                <w:szCs w:val="20"/>
                <w:lang w:val="fr-CH"/>
              </w:rPr>
              <w:t>c2</w:t>
            </w:r>
            <w:r w:rsidR="00837214" w:rsidRPr="00B75DBE">
              <w:rPr>
                <w:rFonts w:ascii="Verdana" w:hAnsi="Verdana" w:cs="Arial"/>
                <w:b/>
                <w:bCs/>
                <w:sz w:val="20"/>
                <w:szCs w:val="20"/>
                <w:lang w:val="fr-CH"/>
              </w:rPr>
              <w:t xml:space="preserve"> </w:t>
            </w:r>
            <w:r w:rsidRPr="00B75DBE">
              <w:rPr>
                <w:rFonts w:ascii="Verdana" w:hAnsi="Verdana" w:cs="Arial"/>
                <w:b/>
                <w:bCs/>
                <w:sz w:val="20"/>
                <w:szCs w:val="20"/>
                <w:lang w:val="fr-CH"/>
              </w:rPr>
              <w:t xml:space="preserve">: </w:t>
            </w:r>
            <w:r w:rsidR="00837214" w:rsidRPr="00B75DBE">
              <w:rPr>
                <w:rFonts w:ascii="Verdana" w:hAnsi="Verdana" w:cs="Arial"/>
                <w:b/>
                <w:bCs/>
                <w:sz w:val="20"/>
                <w:szCs w:val="20"/>
                <w:lang w:val="fr-CH"/>
              </w:rPr>
              <w:t>Signaler les observations faites dans l’environnement de l’exploitation agricole</w:t>
            </w:r>
          </w:p>
          <w:p w14:paraId="6B76BA65" w14:textId="77777777" w:rsidR="00837214" w:rsidRPr="00B75DBE" w:rsidRDefault="00837214" w:rsidP="00837214">
            <w:pPr>
              <w:spacing w:before="60" w:after="60"/>
              <w:rPr>
                <w:rFonts w:ascii="Verdana" w:hAnsi="Verdana" w:cs="Arial"/>
                <w:i/>
                <w:iCs/>
                <w:sz w:val="20"/>
                <w:szCs w:val="20"/>
                <w:lang w:val="fr-CH"/>
              </w:rPr>
            </w:pPr>
            <w:r w:rsidRPr="00B75DBE">
              <w:rPr>
                <w:rFonts w:ascii="Verdana" w:hAnsi="Verdana" w:cs="Arial"/>
                <w:i/>
                <w:iCs/>
                <w:sz w:val="20"/>
                <w:szCs w:val="20"/>
                <w:lang w:val="fr-CH"/>
              </w:rPr>
              <w:t xml:space="preserve">Les </w:t>
            </w:r>
            <w:proofErr w:type="spellStart"/>
            <w:r w:rsidRPr="00B75DBE">
              <w:rPr>
                <w:rFonts w:ascii="Verdana" w:hAnsi="Verdana" w:cs="Arial"/>
                <w:i/>
                <w:iCs/>
                <w:sz w:val="20"/>
                <w:szCs w:val="20"/>
                <w:lang w:val="fr-CH"/>
              </w:rPr>
              <w:t>agropraticiennes</w:t>
            </w:r>
            <w:proofErr w:type="spellEnd"/>
            <w:r w:rsidRPr="00B75DBE">
              <w:rPr>
                <w:rFonts w:ascii="Verdana" w:hAnsi="Verdana" w:cs="Arial"/>
                <w:i/>
                <w:iCs/>
                <w:sz w:val="20"/>
                <w:szCs w:val="20"/>
                <w:lang w:val="fr-CH"/>
              </w:rPr>
              <w:t xml:space="preserve"> et les </w:t>
            </w:r>
            <w:proofErr w:type="spellStart"/>
            <w:r w:rsidRPr="00B75DBE">
              <w:rPr>
                <w:rFonts w:ascii="Verdana" w:hAnsi="Verdana" w:cs="Arial"/>
                <w:i/>
                <w:iCs/>
                <w:sz w:val="20"/>
                <w:szCs w:val="20"/>
                <w:lang w:val="fr-CH"/>
              </w:rPr>
              <w:t>agropraticiens</w:t>
            </w:r>
            <w:proofErr w:type="spellEnd"/>
            <w:r w:rsidRPr="00B75DBE">
              <w:rPr>
                <w:rFonts w:ascii="Verdana" w:hAnsi="Verdana" w:cs="Arial"/>
                <w:i/>
                <w:iCs/>
                <w:sz w:val="20"/>
                <w:szCs w:val="20"/>
                <w:lang w:val="fr-CH"/>
              </w:rPr>
              <w:t xml:space="preserve"> observent attentivement l’état des installations, des cultures, des animaux et des autres éléments de l’exploitation pour </w:t>
            </w:r>
            <w:r w:rsidRPr="00B75DBE">
              <w:rPr>
                <w:rFonts w:ascii="Verdana" w:hAnsi="Verdana" w:cs="Arial"/>
                <w:i/>
                <w:iCs/>
                <w:sz w:val="20"/>
                <w:szCs w:val="20"/>
                <w:lang w:val="fr-CH"/>
              </w:rPr>
              <w:lastRenderedPageBreak/>
              <w:t>identifier les écarts suffisamment tôt et y remédier de manière adéquate. Ils communiquent de façon ciblée et claire.</w:t>
            </w:r>
          </w:p>
          <w:p w14:paraId="16BE3273" w14:textId="44D9ABAD" w:rsidR="00553BB1" w:rsidRPr="00B75DBE" w:rsidRDefault="00837214" w:rsidP="00837214">
            <w:pPr>
              <w:spacing w:before="60" w:after="60"/>
              <w:rPr>
                <w:rFonts w:ascii="Verdana" w:hAnsi="Verdana" w:cstheme="minorHAnsi"/>
                <w:sz w:val="20"/>
                <w:szCs w:val="20"/>
                <w:lang w:val="fr-CH"/>
              </w:rPr>
            </w:pPr>
            <w:r w:rsidRPr="00B75DBE">
              <w:rPr>
                <w:rFonts w:ascii="Verdana" w:hAnsi="Verdana" w:cs="Arial"/>
                <w:sz w:val="20"/>
                <w:szCs w:val="20"/>
                <w:lang w:val="fr-CH"/>
              </w:rPr>
              <w:t xml:space="preserve">Les </w:t>
            </w:r>
            <w:proofErr w:type="spellStart"/>
            <w:r w:rsidRPr="00B75DBE">
              <w:rPr>
                <w:rFonts w:ascii="Verdana" w:hAnsi="Verdana" w:cs="Arial"/>
                <w:sz w:val="20"/>
                <w:szCs w:val="20"/>
                <w:lang w:val="fr-CH"/>
              </w:rPr>
              <w:t>agropraticiennes</w:t>
            </w:r>
            <w:proofErr w:type="spellEnd"/>
            <w:r w:rsidRPr="00B75DBE">
              <w:rPr>
                <w:rFonts w:ascii="Verdana" w:hAnsi="Verdana" w:cs="Arial"/>
                <w:sz w:val="20"/>
                <w:szCs w:val="20"/>
                <w:lang w:val="fr-CH"/>
              </w:rPr>
              <w:t xml:space="preserve"> et </w:t>
            </w:r>
            <w:proofErr w:type="spellStart"/>
            <w:r w:rsidRPr="00B75DBE">
              <w:rPr>
                <w:rFonts w:ascii="Verdana" w:hAnsi="Verdana" w:cs="Arial"/>
                <w:sz w:val="20"/>
                <w:szCs w:val="20"/>
                <w:lang w:val="fr-CH"/>
              </w:rPr>
              <w:t>agropraticiens</w:t>
            </w:r>
            <w:proofErr w:type="spellEnd"/>
            <w:r w:rsidRPr="00B75DBE">
              <w:rPr>
                <w:rFonts w:ascii="Verdana" w:hAnsi="Verdana" w:cs="Arial"/>
                <w:sz w:val="20"/>
                <w:szCs w:val="20"/>
                <w:lang w:val="fr-CH"/>
              </w:rPr>
              <w:t xml:space="preserve"> décrivent l’état usuel des installations, des cultures, des animaux, etc. de l’exploitation pour identifier les écarts. Ils connaissent les compétences sur leur exploitation et signalent les écarts par rapport à l’état normal à la personne responsable dans la forme qui convient. Dans ce cadre, ils tiennent compte de l’urgence de la situation. En outre, ils expliquent aux personnes en promenade ou à la clientèle les méthodes de production de l’exploitation, contribuant ainsi à une meilleure compréhension de l’activité agricole.</w:t>
            </w:r>
          </w:p>
        </w:tc>
      </w:tr>
      <w:tr w:rsidR="00837214" w:rsidRPr="00B75DBE" w14:paraId="226BE93F" w14:textId="5A00DC87" w:rsidTr="00806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1701" w:type="dxa"/>
          </w:tcPr>
          <w:p w14:paraId="63187660" w14:textId="4759991A" w:rsidR="00837214" w:rsidRPr="00B75DBE" w:rsidRDefault="00837214" w:rsidP="00837214">
            <w:pPr>
              <w:pStyle w:val="Listenabsatz"/>
              <w:spacing w:before="60" w:after="60"/>
              <w:ind w:left="0"/>
              <w:contextualSpacing w:val="0"/>
              <w:rPr>
                <w:rFonts w:ascii="Verdana" w:hAnsi="Verdana" w:cstheme="minorHAnsi"/>
                <w:b/>
                <w:sz w:val="20"/>
                <w:szCs w:val="20"/>
                <w:lang w:val="fr-CH"/>
              </w:rPr>
            </w:pPr>
            <w:r w:rsidRPr="00B75DBE">
              <w:rPr>
                <w:rFonts w:ascii="Verdana" w:hAnsi="Verdana"/>
                <w:b/>
                <w:bCs/>
                <w:sz w:val="20"/>
                <w:szCs w:val="20"/>
                <w:lang w:val="fr-CH"/>
              </w:rPr>
              <w:lastRenderedPageBreak/>
              <w:t>N° d’objectif évaluateur</w:t>
            </w:r>
          </w:p>
        </w:tc>
        <w:tc>
          <w:tcPr>
            <w:tcW w:w="5245" w:type="dxa"/>
          </w:tcPr>
          <w:p w14:paraId="3AC9DDFF" w14:textId="41C0A491" w:rsidR="00837214" w:rsidRPr="00B75DBE" w:rsidRDefault="00837214" w:rsidP="00837214">
            <w:pPr>
              <w:pStyle w:val="Listenabsatz"/>
              <w:spacing w:before="60" w:after="60"/>
              <w:ind w:left="0"/>
              <w:contextualSpacing w:val="0"/>
              <w:rPr>
                <w:rFonts w:ascii="Verdana" w:hAnsi="Verdana" w:cstheme="minorHAnsi"/>
                <w:b/>
                <w:sz w:val="20"/>
                <w:szCs w:val="20"/>
                <w:lang w:val="fr-CH"/>
              </w:rPr>
            </w:pPr>
            <w:r w:rsidRPr="00B75DBE">
              <w:rPr>
                <w:rFonts w:ascii="Verdana" w:hAnsi="Verdana"/>
                <w:b/>
                <w:bCs/>
                <w:sz w:val="20"/>
                <w:szCs w:val="20"/>
                <w:lang w:val="fr-CH"/>
              </w:rPr>
              <w:t xml:space="preserve">Objectifs évaluateurs école professionnelle </w:t>
            </w:r>
          </w:p>
        </w:tc>
        <w:tc>
          <w:tcPr>
            <w:tcW w:w="2126" w:type="dxa"/>
            <w:gridSpan w:val="2"/>
          </w:tcPr>
          <w:p w14:paraId="6E191350" w14:textId="4E535DBF" w:rsidR="00837214" w:rsidRPr="00B75DBE" w:rsidRDefault="00837214" w:rsidP="00837214">
            <w:pPr>
              <w:pStyle w:val="Listenabsatz"/>
              <w:spacing w:before="60" w:after="60"/>
              <w:ind w:left="0"/>
              <w:contextualSpacing w:val="0"/>
              <w:rPr>
                <w:rFonts w:ascii="Verdana" w:hAnsi="Verdana" w:cstheme="minorHAnsi"/>
                <w:b/>
                <w:sz w:val="20"/>
                <w:szCs w:val="20"/>
                <w:lang w:val="fr-CH"/>
              </w:rPr>
            </w:pPr>
            <w:r w:rsidRPr="00B75DBE">
              <w:rPr>
                <w:rFonts w:ascii="Verdana" w:hAnsi="Verdana"/>
                <w:b/>
                <w:bCs/>
                <w:sz w:val="20"/>
                <w:szCs w:val="20"/>
                <w:lang w:val="fr-CH"/>
              </w:rPr>
              <w:t>Remarques</w:t>
            </w:r>
          </w:p>
        </w:tc>
      </w:tr>
      <w:tr w:rsidR="005746EF" w:rsidRPr="00B75DBE" w14:paraId="4A66D231" w14:textId="77777777" w:rsidTr="00806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701" w:type="dxa"/>
          </w:tcPr>
          <w:p w14:paraId="0BC9DB41" w14:textId="77777777" w:rsidR="005746EF" w:rsidRPr="00B75DBE" w:rsidRDefault="005746EF" w:rsidP="00246EDA">
            <w:pPr>
              <w:pStyle w:val="Listenabsatz"/>
              <w:ind w:left="0"/>
              <w:rPr>
                <w:rFonts w:ascii="Verdana" w:hAnsi="Verdana"/>
                <w:sz w:val="20"/>
                <w:szCs w:val="20"/>
                <w:lang w:val="fr-CH"/>
              </w:rPr>
            </w:pPr>
            <w:r w:rsidRPr="00B75DBE">
              <w:rPr>
                <w:rFonts w:ascii="Verdana" w:hAnsi="Verdana" w:cstheme="minorHAnsi"/>
                <w:sz w:val="20"/>
                <w:szCs w:val="20"/>
                <w:lang w:val="fr-CH"/>
              </w:rPr>
              <w:t>a3.5</w:t>
            </w:r>
          </w:p>
        </w:tc>
        <w:tc>
          <w:tcPr>
            <w:tcW w:w="5245" w:type="dxa"/>
            <w:shd w:val="clear" w:color="auto" w:fill="FFFFFF" w:themeFill="background1"/>
          </w:tcPr>
          <w:p w14:paraId="59ED0542" w14:textId="7A71BBAE" w:rsidR="005746EF" w:rsidRPr="00B75DBE" w:rsidRDefault="00837214" w:rsidP="00246EDA">
            <w:pPr>
              <w:ind w:left="1"/>
              <w:rPr>
                <w:rFonts w:ascii="Verdana" w:hAnsi="Verdana" w:cs="Arial"/>
                <w:sz w:val="20"/>
                <w:szCs w:val="20"/>
                <w:lang w:val="fr-CH" w:eastAsia="de-DE"/>
              </w:rPr>
            </w:pPr>
            <w:r w:rsidRPr="00B75DBE">
              <w:rPr>
                <w:rFonts w:ascii="Verdana" w:hAnsi="Verdana" w:cs="Arial"/>
                <w:sz w:val="20"/>
                <w:szCs w:val="20"/>
                <w:lang w:val="fr-CH" w:eastAsia="de-DE"/>
              </w:rPr>
              <w:t>Ils expliquent les effets des différentes machines lors du travail du sol. (C2)</w:t>
            </w:r>
          </w:p>
        </w:tc>
        <w:tc>
          <w:tcPr>
            <w:tcW w:w="2126" w:type="dxa"/>
            <w:gridSpan w:val="2"/>
            <w:shd w:val="clear" w:color="auto" w:fill="FFFFFF" w:themeFill="background1"/>
          </w:tcPr>
          <w:p w14:paraId="271E2464" w14:textId="4A50E21D" w:rsidR="005746EF" w:rsidRPr="00B75DBE" w:rsidRDefault="00806BCE" w:rsidP="00621BB1">
            <w:pPr>
              <w:ind w:left="1"/>
              <w:rPr>
                <w:rFonts w:ascii="Verdana" w:hAnsi="Verdana" w:cs="Arial"/>
                <w:i/>
                <w:iCs/>
                <w:sz w:val="20"/>
                <w:szCs w:val="20"/>
                <w:highlight w:val="yellow"/>
                <w:lang w:val="fr-CH" w:eastAsia="de-DE"/>
              </w:rPr>
            </w:pPr>
            <w:r w:rsidRPr="00B75DBE">
              <w:rPr>
                <w:rFonts w:ascii="Verdana" w:hAnsi="Verdana" w:cs="Arial"/>
                <w:i/>
                <w:iCs/>
                <w:sz w:val="20"/>
                <w:szCs w:val="20"/>
                <w:lang w:val="fr-CH" w:eastAsia="de-DE"/>
              </w:rPr>
              <w:t>CFC</w:t>
            </w:r>
            <w:r w:rsidR="005746EF" w:rsidRPr="00B75DBE">
              <w:rPr>
                <w:rFonts w:ascii="Verdana" w:hAnsi="Verdana" w:cs="Arial"/>
                <w:i/>
                <w:iCs/>
                <w:sz w:val="20"/>
                <w:szCs w:val="20"/>
                <w:lang w:val="fr-CH" w:eastAsia="de-DE"/>
              </w:rPr>
              <w:t xml:space="preserve"> a4.5</w:t>
            </w:r>
          </w:p>
        </w:tc>
      </w:tr>
      <w:tr w:rsidR="00837214" w:rsidRPr="00B75DBE" w14:paraId="0C40441A" w14:textId="77777777" w:rsidTr="00806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701" w:type="dxa"/>
          </w:tcPr>
          <w:p w14:paraId="49034528" w14:textId="77777777" w:rsidR="00837214" w:rsidRPr="00B75DBE" w:rsidRDefault="00837214" w:rsidP="00837214">
            <w:pPr>
              <w:pStyle w:val="Listenabsatz"/>
              <w:ind w:left="0"/>
              <w:rPr>
                <w:rFonts w:ascii="Verdana" w:hAnsi="Verdana" w:cstheme="minorHAnsi"/>
                <w:sz w:val="20"/>
                <w:szCs w:val="20"/>
                <w:lang w:val="fr-CH"/>
              </w:rPr>
            </w:pPr>
            <w:r w:rsidRPr="00B75DBE">
              <w:rPr>
                <w:rFonts w:ascii="Verdana" w:hAnsi="Verdana"/>
                <w:sz w:val="20"/>
                <w:szCs w:val="20"/>
                <w:lang w:val="fr-CH"/>
              </w:rPr>
              <w:t>a3.6a</w:t>
            </w:r>
          </w:p>
        </w:tc>
        <w:tc>
          <w:tcPr>
            <w:tcW w:w="5245" w:type="dxa"/>
          </w:tcPr>
          <w:p w14:paraId="1D80EFE4" w14:textId="2E4C8358" w:rsidR="00837214" w:rsidRPr="00B75DBE" w:rsidRDefault="00837214" w:rsidP="00837214">
            <w:pPr>
              <w:ind w:left="1"/>
              <w:rPr>
                <w:rFonts w:ascii="Verdana" w:hAnsi="Verdana" w:cs="Arial"/>
                <w:sz w:val="20"/>
                <w:szCs w:val="20"/>
                <w:lang w:val="fr-CH" w:eastAsia="de-DE"/>
              </w:rPr>
            </w:pPr>
            <w:r w:rsidRPr="00B75DBE">
              <w:rPr>
                <w:rFonts w:ascii="Verdana" w:hAnsi="Verdana" w:cs="Arial"/>
                <w:sz w:val="20"/>
                <w:szCs w:val="20"/>
                <w:lang w:val="fr-CH" w:eastAsia="de-DE"/>
              </w:rPr>
              <w:t>Ils décrivent les effets des machines et des appareils sur le sol. (C2)</w:t>
            </w:r>
          </w:p>
        </w:tc>
        <w:tc>
          <w:tcPr>
            <w:tcW w:w="2126" w:type="dxa"/>
            <w:gridSpan w:val="2"/>
            <w:shd w:val="clear" w:color="auto" w:fill="FFFFFF" w:themeFill="background1"/>
          </w:tcPr>
          <w:p w14:paraId="767FC7EE" w14:textId="2DA8BEF6" w:rsidR="00837214" w:rsidRPr="00B75DBE" w:rsidRDefault="00806BCE" w:rsidP="00837214">
            <w:pPr>
              <w:pStyle w:val="Listenabsatz"/>
              <w:ind w:left="0"/>
              <w:rPr>
                <w:rFonts w:ascii="Verdana" w:hAnsi="Verdana" w:cs="Arial"/>
                <w:i/>
                <w:iCs/>
                <w:sz w:val="20"/>
                <w:szCs w:val="20"/>
                <w:lang w:val="fr-CH" w:eastAsia="de-DE"/>
              </w:rPr>
            </w:pPr>
            <w:r w:rsidRPr="00B75DBE">
              <w:rPr>
                <w:rFonts w:ascii="Verdana" w:hAnsi="Verdana" w:cs="Arial"/>
                <w:i/>
                <w:iCs/>
                <w:sz w:val="20"/>
                <w:szCs w:val="20"/>
                <w:lang w:val="fr-CH" w:eastAsia="de-DE"/>
              </w:rPr>
              <w:t>CFC</w:t>
            </w:r>
            <w:r w:rsidR="00837214" w:rsidRPr="00B75DBE">
              <w:rPr>
                <w:rFonts w:ascii="Verdana" w:hAnsi="Verdana" w:cs="Arial"/>
                <w:i/>
                <w:iCs/>
                <w:sz w:val="20"/>
                <w:szCs w:val="20"/>
                <w:lang w:val="fr-CH" w:eastAsia="de-DE"/>
              </w:rPr>
              <w:t xml:space="preserve"> a4.6</w:t>
            </w:r>
          </w:p>
          <w:p w14:paraId="1D760D54" w14:textId="77777777" w:rsidR="00837214" w:rsidRPr="00B75DBE" w:rsidRDefault="00837214" w:rsidP="00837214">
            <w:pPr>
              <w:pStyle w:val="Listenabsatz"/>
              <w:ind w:left="0"/>
              <w:rPr>
                <w:rFonts w:ascii="Verdana" w:hAnsi="Verdana" w:cs="Arial"/>
                <w:sz w:val="18"/>
                <w:szCs w:val="18"/>
                <w:lang w:val="fr-CH" w:eastAsia="de-DE"/>
              </w:rPr>
            </w:pPr>
          </w:p>
          <w:p w14:paraId="1F25E7F4" w14:textId="6D6638CF" w:rsidR="00837214" w:rsidRPr="00B75DBE" w:rsidRDefault="007E48D6" w:rsidP="00837214">
            <w:pPr>
              <w:pStyle w:val="Listenabsatz"/>
              <w:ind w:left="0"/>
              <w:rPr>
                <w:rFonts w:ascii="Verdana" w:hAnsi="Verdana" w:cs="Arial"/>
                <w:sz w:val="20"/>
                <w:szCs w:val="20"/>
                <w:highlight w:val="yellow"/>
                <w:lang w:val="fr-CH" w:eastAsia="de-DE"/>
              </w:rPr>
            </w:pPr>
            <w:r w:rsidRPr="00B75DBE">
              <w:rPr>
                <w:rFonts w:ascii="Verdana" w:hAnsi="Verdana" w:cs="Arial"/>
                <w:sz w:val="18"/>
                <w:szCs w:val="18"/>
                <w:lang w:val="fr-CH" w:eastAsia="de-DE"/>
              </w:rPr>
              <w:t>Les objectifs évaluateurs entreprise a</w:t>
            </w:r>
            <w:r w:rsidR="00837214" w:rsidRPr="00B75DBE">
              <w:rPr>
                <w:rFonts w:ascii="Verdana" w:hAnsi="Verdana" w:cs="Arial"/>
                <w:sz w:val="18"/>
                <w:szCs w:val="18"/>
                <w:lang w:val="fr-CH" w:eastAsia="de-DE"/>
              </w:rPr>
              <w:t xml:space="preserve">3.5 </w:t>
            </w:r>
            <w:r w:rsidRPr="00B75DBE">
              <w:rPr>
                <w:rFonts w:ascii="Verdana" w:hAnsi="Verdana" w:cs="Arial"/>
                <w:sz w:val="18"/>
                <w:szCs w:val="18"/>
                <w:lang w:val="fr-CH" w:eastAsia="de-DE"/>
              </w:rPr>
              <w:t>et</w:t>
            </w:r>
            <w:r w:rsidR="00837214" w:rsidRPr="00B75DBE">
              <w:rPr>
                <w:rFonts w:ascii="Verdana" w:hAnsi="Verdana" w:cs="Arial"/>
                <w:sz w:val="18"/>
                <w:szCs w:val="18"/>
                <w:lang w:val="fr-CH" w:eastAsia="de-DE"/>
              </w:rPr>
              <w:t xml:space="preserve"> a3.6 </w:t>
            </w:r>
            <w:r w:rsidRPr="00B75DBE">
              <w:rPr>
                <w:rFonts w:ascii="Verdana" w:hAnsi="Verdana" w:cs="Arial"/>
                <w:sz w:val="18"/>
                <w:szCs w:val="18"/>
                <w:lang w:val="fr-CH" w:eastAsia="de-DE"/>
              </w:rPr>
              <w:t xml:space="preserve">sont différent (prévention de la dégradation de l'humus, prévention du compactage du sol) </w:t>
            </w:r>
            <w:r w:rsidR="00837214" w:rsidRPr="00B75DBE">
              <w:rPr>
                <w:rFonts w:ascii="Verdana" w:hAnsi="Verdana" w:cs="Arial"/>
                <w:sz w:val="18"/>
                <w:szCs w:val="18"/>
                <w:lang w:val="fr-CH" w:eastAsia="de-DE"/>
              </w:rPr>
              <w:sym w:font="Wingdings" w:char="F0E0"/>
            </w:r>
            <w:r w:rsidR="00837214" w:rsidRPr="00B75DBE">
              <w:rPr>
                <w:rFonts w:ascii="Verdana" w:hAnsi="Verdana" w:cs="Arial"/>
                <w:sz w:val="18"/>
                <w:szCs w:val="18"/>
                <w:lang w:val="fr-CH" w:eastAsia="de-DE"/>
              </w:rPr>
              <w:t xml:space="preserve"> </w:t>
            </w:r>
            <w:r w:rsidRPr="00B75DBE">
              <w:rPr>
                <w:rFonts w:ascii="Verdana" w:hAnsi="Verdana" w:cs="Arial"/>
                <w:sz w:val="18"/>
                <w:szCs w:val="18"/>
                <w:lang w:val="fr-CH" w:eastAsia="de-DE"/>
              </w:rPr>
              <w:t>Les objectifs</w:t>
            </w:r>
            <w:r w:rsidRPr="00B75DBE">
              <w:rPr>
                <w:sz w:val="18"/>
                <w:szCs w:val="18"/>
                <w:lang w:val="fr-CH"/>
              </w:rPr>
              <w:t xml:space="preserve"> </w:t>
            </w:r>
            <w:r w:rsidRPr="00B75DBE">
              <w:rPr>
                <w:rFonts w:ascii="Verdana" w:hAnsi="Verdana" w:cs="Arial"/>
                <w:sz w:val="18"/>
                <w:szCs w:val="18"/>
                <w:lang w:val="fr-CH" w:eastAsia="de-DE"/>
              </w:rPr>
              <w:t xml:space="preserve">évaluateurs école professionnelle </w:t>
            </w:r>
            <w:r w:rsidR="00837214" w:rsidRPr="00B75DBE">
              <w:rPr>
                <w:rFonts w:ascii="Verdana" w:hAnsi="Verdana" w:cs="Arial"/>
                <w:sz w:val="18"/>
                <w:szCs w:val="18"/>
                <w:lang w:val="fr-CH" w:eastAsia="de-DE"/>
              </w:rPr>
              <w:t xml:space="preserve">a3.5 </w:t>
            </w:r>
            <w:r w:rsidRPr="00B75DBE">
              <w:rPr>
                <w:rFonts w:ascii="Verdana" w:hAnsi="Verdana" w:cs="Arial"/>
                <w:sz w:val="18"/>
                <w:szCs w:val="18"/>
                <w:lang w:val="fr-CH" w:eastAsia="de-DE"/>
              </w:rPr>
              <w:t>et</w:t>
            </w:r>
            <w:r w:rsidR="00837214" w:rsidRPr="00B75DBE">
              <w:rPr>
                <w:rFonts w:ascii="Verdana" w:hAnsi="Verdana" w:cs="Arial"/>
                <w:sz w:val="18"/>
                <w:szCs w:val="18"/>
                <w:lang w:val="fr-CH" w:eastAsia="de-DE"/>
              </w:rPr>
              <w:t xml:space="preserve"> a3.6 </w:t>
            </w:r>
            <w:r w:rsidRPr="00B75DBE">
              <w:rPr>
                <w:rFonts w:ascii="Verdana" w:hAnsi="Verdana" w:cs="Arial"/>
                <w:sz w:val="18"/>
                <w:szCs w:val="18"/>
                <w:lang w:val="fr-CH" w:eastAsia="de-DE"/>
              </w:rPr>
              <w:t>sont très similaires et peuvent être regroupés.</w:t>
            </w:r>
          </w:p>
        </w:tc>
      </w:tr>
      <w:tr w:rsidR="00837214" w:rsidRPr="00B75DBE" w14:paraId="31247363" w14:textId="77777777" w:rsidTr="00806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1104"/>
        </w:trPr>
        <w:tc>
          <w:tcPr>
            <w:tcW w:w="1701" w:type="dxa"/>
          </w:tcPr>
          <w:p w14:paraId="3B9D0BEF" w14:textId="77777777" w:rsidR="00837214" w:rsidRPr="00B75DBE" w:rsidRDefault="00837214" w:rsidP="00837214">
            <w:pPr>
              <w:pStyle w:val="Listenabsatz"/>
              <w:ind w:left="0"/>
              <w:rPr>
                <w:rFonts w:ascii="Verdana" w:hAnsi="Verdana" w:cstheme="minorHAnsi"/>
                <w:sz w:val="20"/>
                <w:szCs w:val="20"/>
                <w:lang w:val="fr-CH"/>
              </w:rPr>
            </w:pPr>
            <w:r w:rsidRPr="00B75DBE">
              <w:rPr>
                <w:rFonts w:ascii="Verdana" w:hAnsi="Verdana" w:cstheme="minorHAnsi"/>
                <w:sz w:val="20"/>
                <w:szCs w:val="20"/>
                <w:lang w:val="fr-CH"/>
              </w:rPr>
              <w:t>a3.6b</w:t>
            </w:r>
          </w:p>
        </w:tc>
        <w:tc>
          <w:tcPr>
            <w:tcW w:w="5245" w:type="dxa"/>
            <w:shd w:val="clear" w:color="auto" w:fill="FFFFFF" w:themeFill="background1"/>
          </w:tcPr>
          <w:p w14:paraId="12DFA09A" w14:textId="63372896" w:rsidR="00837214" w:rsidRPr="00B75DBE" w:rsidRDefault="00837214" w:rsidP="00837214">
            <w:pPr>
              <w:ind w:left="1"/>
              <w:rPr>
                <w:rFonts w:ascii="Verdana" w:hAnsi="Verdana" w:cs="Arial"/>
                <w:sz w:val="20"/>
                <w:szCs w:val="20"/>
                <w:lang w:val="fr-CH" w:eastAsia="de-DE"/>
              </w:rPr>
            </w:pPr>
            <w:r w:rsidRPr="00B75DBE">
              <w:rPr>
                <w:rFonts w:ascii="Verdana" w:hAnsi="Verdana" w:cs="Arial"/>
                <w:sz w:val="20"/>
                <w:szCs w:val="20"/>
                <w:lang w:val="fr-CH" w:eastAsia="de-DE"/>
              </w:rPr>
              <w:t>Ils décrivent l’utilité et la procédure pour l’emploi approprié et respectueux des machines. (C2)</w:t>
            </w:r>
          </w:p>
        </w:tc>
        <w:tc>
          <w:tcPr>
            <w:tcW w:w="2126" w:type="dxa"/>
            <w:gridSpan w:val="2"/>
            <w:shd w:val="clear" w:color="auto" w:fill="FFFFFF" w:themeFill="background1"/>
          </w:tcPr>
          <w:p w14:paraId="2820E014" w14:textId="097F550E" w:rsidR="00837214" w:rsidRPr="00B75DBE" w:rsidRDefault="00806BCE" w:rsidP="00837214">
            <w:pPr>
              <w:ind w:left="1"/>
              <w:rPr>
                <w:rFonts w:ascii="Verdana" w:hAnsi="Verdana" w:cstheme="minorHAnsi"/>
                <w:i/>
                <w:iCs/>
                <w:sz w:val="20"/>
                <w:szCs w:val="20"/>
                <w:lang w:val="fr-CH"/>
              </w:rPr>
            </w:pPr>
            <w:r w:rsidRPr="00B75DBE">
              <w:rPr>
                <w:rFonts w:ascii="Verdana" w:hAnsi="Verdana" w:cs="Arial"/>
                <w:i/>
                <w:iCs/>
                <w:sz w:val="20"/>
                <w:szCs w:val="20"/>
                <w:lang w:val="fr-CH" w:eastAsia="de-DE"/>
              </w:rPr>
              <w:t>CFC</w:t>
            </w:r>
            <w:r w:rsidR="00837214" w:rsidRPr="00B75DBE">
              <w:rPr>
                <w:rFonts w:ascii="Verdana" w:hAnsi="Verdana" w:cstheme="minorHAnsi"/>
                <w:i/>
                <w:iCs/>
                <w:sz w:val="20"/>
                <w:szCs w:val="20"/>
                <w:lang w:val="fr-CH"/>
              </w:rPr>
              <w:t xml:space="preserve"> a4.6b</w:t>
            </w:r>
          </w:p>
          <w:p w14:paraId="10413895" w14:textId="4C086272" w:rsidR="00837214" w:rsidRPr="00B75DBE" w:rsidRDefault="007E48D6" w:rsidP="00837214">
            <w:pPr>
              <w:ind w:left="1"/>
              <w:rPr>
                <w:rFonts w:ascii="Verdana" w:hAnsi="Verdana" w:cs="Arial"/>
                <w:sz w:val="18"/>
                <w:szCs w:val="18"/>
                <w:highlight w:val="yellow"/>
                <w:lang w:val="fr-CH" w:eastAsia="de-DE"/>
              </w:rPr>
            </w:pPr>
            <w:r w:rsidRPr="00B75DBE">
              <w:rPr>
                <w:rFonts w:ascii="Verdana" w:hAnsi="Verdana" w:cs="Arial"/>
                <w:sz w:val="18"/>
                <w:szCs w:val="18"/>
                <w:lang w:val="fr-CH" w:eastAsia="de-DE"/>
              </w:rPr>
              <w:t xml:space="preserve">En ce qui concerne la compaction du sol </w:t>
            </w:r>
          </w:p>
        </w:tc>
      </w:tr>
      <w:tr w:rsidR="005746EF" w:rsidRPr="00B75DBE" w14:paraId="5C58F58A" w14:textId="77777777" w:rsidTr="00806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84"/>
        </w:trPr>
        <w:tc>
          <w:tcPr>
            <w:tcW w:w="1701" w:type="dxa"/>
          </w:tcPr>
          <w:p w14:paraId="5FAB7757" w14:textId="77777777" w:rsidR="005746EF" w:rsidRPr="00B75DBE" w:rsidRDefault="005746EF" w:rsidP="00246EDA">
            <w:pPr>
              <w:pStyle w:val="Listenabsatz"/>
              <w:ind w:left="0"/>
              <w:rPr>
                <w:rFonts w:ascii="Verdana" w:hAnsi="Verdana" w:cstheme="minorHAnsi"/>
                <w:sz w:val="20"/>
                <w:szCs w:val="20"/>
                <w:lang w:val="fr-CH"/>
              </w:rPr>
            </w:pPr>
            <w:r w:rsidRPr="00B75DBE">
              <w:rPr>
                <w:rFonts w:ascii="Verdana" w:hAnsi="Verdana" w:cstheme="minorHAnsi"/>
                <w:sz w:val="20"/>
                <w:szCs w:val="20"/>
                <w:lang w:val="fr-CH"/>
              </w:rPr>
              <w:t>a3.3d</w:t>
            </w:r>
          </w:p>
        </w:tc>
        <w:tc>
          <w:tcPr>
            <w:tcW w:w="5245" w:type="dxa"/>
          </w:tcPr>
          <w:p w14:paraId="500E4149" w14:textId="5608B084" w:rsidR="005746EF" w:rsidRPr="00B75DBE" w:rsidRDefault="005B12CB" w:rsidP="00246EDA">
            <w:pPr>
              <w:ind w:left="1"/>
              <w:rPr>
                <w:rFonts w:ascii="Verdana" w:hAnsi="Verdana" w:cs="Arial"/>
                <w:sz w:val="20"/>
                <w:szCs w:val="20"/>
                <w:lang w:val="fr-CH" w:eastAsia="de-DE"/>
              </w:rPr>
            </w:pPr>
            <w:r w:rsidRPr="00B75DBE">
              <w:rPr>
                <w:rFonts w:ascii="Verdana" w:hAnsi="Verdana" w:cs="Arial"/>
                <w:sz w:val="20"/>
                <w:szCs w:val="20"/>
                <w:lang w:val="fr-CH" w:eastAsia="de-DE"/>
              </w:rPr>
              <w:t>Ils démontrent les problèmes causés par l’érosion. (C2)</w:t>
            </w:r>
          </w:p>
        </w:tc>
        <w:tc>
          <w:tcPr>
            <w:tcW w:w="2126" w:type="dxa"/>
            <w:gridSpan w:val="2"/>
            <w:shd w:val="clear" w:color="auto" w:fill="FFFFFF" w:themeFill="background1"/>
          </w:tcPr>
          <w:p w14:paraId="4DEB70F3" w14:textId="045FB529" w:rsidR="005746EF" w:rsidRPr="00B75DBE" w:rsidRDefault="00806BCE" w:rsidP="00246EDA">
            <w:pPr>
              <w:ind w:left="1"/>
              <w:rPr>
                <w:rFonts w:ascii="Verdana" w:hAnsi="Verdana" w:cs="Arial"/>
                <w:i/>
                <w:iCs/>
                <w:sz w:val="20"/>
                <w:szCs w:val="20"/>
                <w:highlight w:val="yellow"/>
                <w:lang w:val="fr-CH" w:eastAsia="de-DE"/>
              </w:rPr>
            </w:pPr>
            <w:r w:rsidRPr="00B75DBE">
              <w:rPr>
                <w:rFonts w:ascii="Verdana" w:hAnsi="Verdana" w:cstheme="minorHAnsi"/>
                <w:i/>
                <w:iCs/>
                <w:sz w:val="20"/>
                <w:szCs w:val="20"/>
                <w:lang w:val="fr-CH"/>
              </w:rPr>
              <w:t>CFC</w:t>
            </w:r>
            <w:r w:rsidR="00BE381C" w:rsidRPr="00B75DBE">
              <w:rPr>
                <w:rFonts w:ascii="Verdana" w:hAnsi="Verdana" w:cstheme="minorHAnsi"/>
                <w:i/>
                <w:iCs/>
                <w:sz w:val="20"/>
                <w:szCs w:val="20"/>
                <w:lang w:val="fr-CH"/>
              </w:rPr>
              <w:t xml:space="preserve"> </w:t>
            </w:r>
            <w:r w:rsidR="005746EF" w:rsidRPr="00B75DBE">
              <w:rPr>
                <w:rFonts w:ascii="Verdana" w:hAnsi="Verdana" w:cstheme="minorHAnsi"/>
                <w:i/>
                <w:iCs/>
                <w:sz w:val="20"/>
                <w:szCs w:val="20"/>
                <w:lang w:val="fr-CH"/>
              </w:rPr>
              <w:t>a4.3</w:t>
            </w:r>
            <w:r w:rsidR="005746EF" w:rsidRPr="00B75DBE">
              <w:rPr>
                <w:rFonts w:ascii="Verdana" w:hAnsi="Verdana" w:cstheme="minorHAnsi"/>
                <w:i/>
                <w:iCs/>
                <w:sz w:val="20"/>
                <w:szCs w:val="20"/>
                <w:vertAlign w:val="superscript"/>
                <w:lang w:val="fr-CH"/>
              </w:rPr>
              <w:t>e</w:t>
            </w:r>
          </w:p>
        </w:tc>
      </w:tr>
      <w:tr w:rsidR="005746EF" w:rsidRPr="00B75DBE" w14:paraId="76698CB9" w14:textId="77777777" w:rsidTr="00806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701" w:type="dxa"/>
          </w:tcPr>
          <w:p w14:paraId="3EDD05D2" w14:textId="77777777" w:rsidR="005746EF" w:rsidRPr="00B75DBE" w:rsidRDefault="005746EF" w:rsidP="00246EDA">
            <w:pPr>
              <w:pStyle w:val="Listenabsatz"/>
              <w:ind w:left="0"/>
              <w:rPr>
                <w:rFonts w:ascii="Verdana" w:hAnsi="Verdana" w:cstheme="minorHAnsi"/>
                <w:sz w:val="20"/>
                <w:szCs w:val="20"/>
                <w:lang w:val="fr-CH"/>
              </w:rPr>
            </w:pPr>
            <w:r w:rsidRPr="00B75DBE">
              <w:rPr>
                <w:rFonts w:ascii="Verdana" w:hAnsi="Verdana" w:cstheme="minorHAnsi"/>
                <w:sz w:val="20"/>
                <w:szCs w:val="20"/>
                <w:lang w:val="fr-CH"/>
              </w:rPr>
              <w:t>a3.3e</w:t>
            </w:r>
          </w:p>
        </w:tc>
        <w:tc>
          <w:tcPr>
            <w:tcW w:w="5245" w:type="dxa"/>
          </w:tcPr>
          <w:p w14:paraId="40352A06" w14:textId="35EBC657" w:rsidR="005746EF" w:rsidRPr="00B75DBE" w:rsidRDefault="005B12CB" w:rsidP="00246EDA">
            <w:pPr>
              <w:ind w:left="1"/>
              <w:rPr>
                <w:rFonts w:ascii="Verdana" w:hAnsi="Verdana" w:cs="Arial"/>
                <w:sz w:val="20"/>
                <w:szCs w:val="20"/>
                <w:lang w:val="fr-CH" w:eastAsia="de-DE"/>
              </w:rPr>
            </w:pPr>
            <w:r w:rsidRPr="00B75DBE">
              <w:rPr>
                <w:rFonts w:ascii="Verdana" w:hAnsi="Verdana" w:cs="Arial"/>
                <w:sz w:val="20"/>
                <w:szCs w:val="20"/>
                <w:lang w:val="fr-CH" w:eastAsia="de-DE"/>
              </w:rPr>
              <w:t>Ils énumèrent des mesures permettant de prévenir l’érosion. (C1)</w:t>
            </w:r>
          </w:p>
        </w:tc>
        <w:tc>
          <w:tcPr>
            <w:tcW w:w="2126" w:type="dxa"/>
            <w:gridSpan w:val="2"/>
            <w:shd w:val="clear" w:color="auto" w:fill="FFFFFF" w:themeFill="background1"/>
          </w:tcPr>
          <w:p w14:paraId="5299EEC3" w14:textId="5ECCAE90" w:rsidR="005746EF" w:rsidRPr="00B75DBE" w:rsidRDefault="00806BCE" w:rsidP="00246EDA">
            <w:pPr>
              <w:pStyle w:val="Listenabsatz"/>
              <w:ind w:left="0"/>
              <w:rPr>
                <w:rFonts w:ascii="Verdana" w:hAnsi="Verdana" w:cs="Arial"/>
                <w:i/>
                <w:iCs/>
                <w:sz w:val="20"/>
                <w:szCs w:val="20"/>
                <w:highlight w:val="yellow"/>
                <w:lang w:val="fr-CH" w:eastAsia="de-DE"/>
              </w:rPr>
            </w:pPr>
            <w:r w:rsidRPr="00B75DBE">
              <w:rPr>
                <w:rFonts w:ascii="Verdana" w:hAnsi="Verdana" w:cstheme="minorHAnsi"/>
                <w:i/>
                <w:iCs/>
                <w:sz w:val="20"/>
                <w:szCs w:val="20"/>
                <w:lang w:val="fr-CH"/>
              </w:rPr>
              <w:t>CFC</w:t>
            </w:r>
            <w:r w:rsidR="00BE381C" w:rsidRPr="00B75DBE">
              <w:rPr>
                <w:rFonts w:ascii="Verdana" w:hAnsi="Verdana" w:cstheme="minorHAnsi"/>
                <w:i/>
                <w:iCs/>
                <w:sz w:val="20"/>
                <w:szCs w:val="20"/>
                <w:lang w:val="fr-CH"/>
              </w:rPr>
              <w:t xml:space="preserve"> </w:t>
            </w:r>
            <w:r w:rsidR="005746EF" w:rsidRPr="00B75DBE">
              <w:rPr>
                <w:rFonts w:ascii="Verdana" w:hAnsi="Verdana" w:cstheme="minorHAnsi"/>
                <w:i/>
                <w:iCs/>
                <w:sz w:val="20"/>
                <w:szCs w:val="20"/>
                <w:lang w:val="fr-CH"/>
              </w:rPr>
              <w:t>a4.3f</w:t>
            </w:r>
          </w:p>
        </w:tc>
      </w:tr>
      <w:tr w:rsidR="005746EF" w:rsidRPr="00B75DBE" w14:paraId="6AB7FD71" w14:textId="77777777" w:rsidTr="00806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1701" w:type="dxa"/>
          </w:tcPr>
          <w:p w14:paraId="5AA3FC18" w14:textId="77777777" w:rsidR="005746EF" w:rsidRPr="00B75DBE" w:rsidRDefault="005746EF" w:rsidP="00246EDA">
            <w:pPr>
              <w:pStyle w:val="Listenabsatz"/>
              <w:ind w:left="0"/>
              <w:rPr>
                <w:rFonts w:ascii="Verdana" w:hAnsi="Verdana" w:cstheme="minorHAnsi"/>
                <w:sz w:val="20"/>
                <w:szCs w:val="20"/>
                <w:lang w:val="fr-CH"/>
              </w:rPr>
            </w:pPr>
            <w:r w:rsidRPr="00B75DBE">
              <w:rPr>
                <w:rFonts w:ascii="Verdana" w:hAnsi="Verdana" w:cstheme="minorHAnsi"/>
                <w:sz w:val="20"/>
                <w:szCs w:val="20"/>
                <w:lang w:val="fr-CH"/>
              </w:rPr>
              <w:t>c2.3a</w:t>
            </w:r>
          </w:p>
        </w:tc>
        <w:tc>
          <w:tcPr>
            <w:tcW w:w="5245" w:type="dxa"/>
          </w:tcPr>
          <w:p w14:paraId="22A9108B" w14:textId="1AFEEF31" w:rsidR="005746EF" w:rsidRPr="00B75DBE" w:rsidRDefault="005B12CB" w:rsidP="00246EDA">
            <w:pPr>
              <w:rPr>
                <w:rFonts w:ascii="Verdana" w:hAnsi="Verdana" w:cs="Arial"/>
                <w:sz w:val="20"/>
                <w:szCs w:val="20"/>
                <w:lang w:val="fr-CH"/>
              </w:rPr>
            </w:pPr>
            <w:r w:rsidRPr="00B75DBE">
              <w:rPr>
                <w:rFonts w:ascii="Verdana" w:hAnsi="Verdana" w:cs="Arial"/>
                <w:sz w:val="20"/>
                <w:szCs w:val="20"/>
                <w:lang w:val="fr-CH"/>
              </w:rPr>
              <w:t>Ils nomment les principaux éléments d’un signalement correct (qui, quoi, quand, où). (C1)</w:t>
            </w:r>
          </w:p>
        </w:tc>
        <w:tc>
          <w:tcPr>
            <w:tcW w:w="2126" w:type="dxa"/>
            <w:gridSpan w:val="2"/>
          </w:tcPr>
          <w:p w14:paraId="4AEC6A54" w14:textId="12FBECCE" w:rsidR="005746EF" w:rsidRPr="00B75DBE" w:rsidRDefault="007E48D6" w:rsidP="00246EDA">
            <w:pPr>
              <w:pStyle w:val="Listenabsatz"/>
              <w:ind w:left="0"/>
              <w:rPr>
                <w:rFonts w:ascii="Verdana" w:hAnsi="Verdana" w:cs="Arial"/>
                <w:sz w:val="18"/>
                <w:szCs w:val="18"/>
                <w:highlight w:val="yellow"/>
                <w:lang w:val="fr-CH" w:eastAsia="de-DE"/>
              </w:rPr>
            </w:pPr>
            <w:r w:rsidRPr="00B75DBE">
              <w:rPr>
                <w:rFonts w:ascii="Verdana" w:hAnsi="Verdana" w:cs="Arial"/>
                <w:sz w:val="18"/>
                <w:szCs w:val="18"/>
                <w:lang w:val="fr-CH" w:eastAsia="de-DE"/>
              </w:rPr>
              <w:t>S'entraîner dans le cadre d'une situation concrète : par exemple, rendre compte du résultat du travail du sol en précisant qui, quoi, quand et où.</w:t>
            </w:r>
          </w:p>
        </w:tc>
      </w:tr>
      <w:tr w:rsidR="00304A8B" w:rsidRPr="00B75DBE" w14:paraId="36F74305" w14:textId="77777777" w:rsidTr="00806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701" w:type="dxa"/>
            <w:shd w:val="clear" w:color="auto" w:fill="FFFFFF" w:themeFill="background1"/>
          </w:tcPr>
          <w:p w14:paraId="0450B803" w14:textId="77777777" w:rsidR="00570F08" w:rsidRPr="00B75DBE" w:rsidRDefault="00570F08" w:rsidP="00246EDA">
            <w:pPr>
              <w:pStyle w:val="Listenabsatz"/>
              <w:ind w:left="0"/>
              <w:rPr>
                <w:rStyle w:val="normaltextrun"/>
                <w:rFonts w:ascii="Verdana" w:hAnsi="Verdana"/>
                <w:color w:val="000000"/>
                <w:sz w:val="20"/>
                <w:szCs w:val="20"/>
                <w:shd w:val="clear" w:color="auto" w:fill="FFFFFF"/>
                <w:lang w:val="fr-CH"/>
              </w:rPr>
            </w:pPr>
            <w:r w:rsidRPr="00B75DBE">
              <w:rPr>
                <w:rStyle w:val="normaltextrun"/>
                <w:rFonts w:ascii="Verdana" w:hAnsi="Verdana"/>
                <w:color w:val="000000"/>
                <w:sz w:val="20"/>
                <w:szCs w:val="20"/>
                <w:shd w:val="clear" w:color="auto" w:fill="FFFFFF"/>
                <w:lang w:val="fr-CH"/>
              </w:rPr>
              <w:t>c1.3b</w:t>
            </w:r>
          </w:p>
        </w:tc>
        <w:tc>
          <w:tcPr>
            <w:tcW w:w="5245" w:type="dxa"/>
            <w:shd w:val="clear" w:color="auto" w:fill="FFFFFF" w:themeFill="background1"/>
          </w:tcPr>
          <w:p w14:paraId="27B001CA" w14:textId="2CBD92A0" w:rsidR="00570F08" w:rsidRPr="00B75DBE" w:rsidRDefault="005B12CB" w:rsidP="00246EDA">
            <w:pPr>
              <w:ind w:left="1"/>
              <w:rPr>
                <w:rFonts w:ascii="Verdana" w:hAnsi="Verdana" w:cs="Arial"/>
                <w:sz w:val="20"/>
                <w:szCs w:val="20"/>
                <w:lang w:val="fr-CH"/>
              </w:rPr>
            </w:pPr>
            <w:r w:rsidRPr="00B75DBE">
              <w:rPr>
                <w:rFonts w:ascii="Verdana" w:hAnsi="Verdana" w:cs="Arial"/>
                <w:sz w:val="20"/>
                <w:szCs w:val="20"/>
                <w:lang w:val="fr-CH" w:eastAsia="de-DE"/>
              </w:rPr>
              <w:t>Ils interprètent des données climatiques et météorologiques simples à l’aide d’exemples types (p. ex. pluviométrie) (C4)</w:t>
            </w:r>
          </w:p>
        </w:tc>
        <w:tc>
          <w:tcPr>
            <w:tcW w:w="2126" w:type="dxa"/>
            <w:gridSpan w:val="2"/>
            <w:shd w:val="clear" w:color="auto" w:fill="FFFFFF" w:themeFill="background1"/>
          </w:tcPr>
          <w:p w14:paraId="26416CCA" w14:textId="41EA96E0" w:rsidR="00570F08" w:rsidRPr="00B75DBE" w:rsidRDefault="009768AA" w:rsidP="00246EDA">
            <w:pPr>
              <w:pStyle w:val="Listenabsatz"/>
              <w:ind w:left="0"/>
              <w:rPr>
                <w:rFonts w:ascii="Verdana" w:hAnsi="Verdana" w:cs="Arial"/>
                <w:sz w:val="18"/>
                <w:szCs w:val="18"/>
                <w:highlight w:val="yellow"/>
                <w:lang w:val="fr-CH" w:eastAsia="de-DE"/>
              </w:rPr>
            </w:pPr>
            <w:r w:rsidRPr="00B75DBE">
              <w:rPr>
                <w:rFonts w:ascii="Verdana" w:hAnsi="Verdana" w:cs="Arial"/>
                <w:sz w:val="18"/>
                <w:szCs w:val="18"/>
                <w:lang w:val="fr-CH" w:eastAsia="de-DE"/>
              </w:rPr>
              <w:t>En ce qui concerne le travail du sol</w:t>
            </w:r>
          </w:p>
        </w:tc>
      </w:tr>
      <w:tr w:rsidR="00570F08" w:rsidRPr="00B75DBE" w14:paraId="4733BF32" w14:textId="77777777" w:rsidTr="00806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1701" w:type="dxa"/>
          </w:tcPr>
          <w:p w14:paraId="65143212" w14:textId="27461262" w:rsidR="00570F08" w:rsidRPr="00B75DBE" w:rsidRDefault="00570F08" w:rsidP="00246EDA">
            <w:pPr>
              <w:pStyle w:val="Listenabsatz"/>
              <w:ind w:left="0"/>
              <w:rPr>
                <w:rFonts w:ascii="Verdana" w:hAnsi="Verdana" w:cstheme="minorHAnsi"/>
                <w:sz w:val="20"/>
                <w:szCs w:val="20"/>
                <w:lang w:val="fr-CH"/>
              </w:rPr>
            </w:pPr>
            <w:r w:rsidRPr="00B75DBE">
              <w:rPr>
                <w:rFonts w:ascii="Verdana" w:hAnsi="Verdana" w:cstheme="minorHAnsi"/>
                <w:sz w:val="20"/>
                <w:szCs w:val="20"/>
                <w:lang w:val="fr-CH"/>
              </w:rPr>
              <w:t>c2.3b</w:t>
            </w:r>
          </w:p>
        </w:tc>
        <w:tc>
          <w:tcPr>
            <w:tcW w:w="5245" w:type="dxa"/>
          </w:tcPr>
          <w:p w14:paraId="54036540" w14:textId="0EF35E61" w:rsidR="00570F08" w:rsidRPr="00B75DBE" w:rsidRDefault="005B12CB" w:rsidP="00246EDA">
            <w:pPr>
              <w:ind w:left="1"/>
              <w:rPr>
                <w:rFonts w:ascii="Verdana" w:hAnsi="Verdana" w:cs="Arial"/>
                <w:sz w:val="20"/>
                <w:szCs w:val="20"/>
                <w:lang w:val="fr-CH"/>
              </w:rPr>
            </w:pPr>
            <w:r w:rsidRPr="00B75DBE">
              <w:rPr>
                <w:rFonts w:ascii="Verdana" w:hAnsi="Verdana" w:cs="Arial"/>
                <w:sz w:val="20"/>
                <w:szCs w:val="20"/>
                <w:lang w:val="fr-CH"/>
              </w:rPr>
              <w:t>Ils nomment les avantages et les inconvénients des différents canaux de communication. (C2)</w:t>
            </w:r>
          </w:p>
        </w:tc>
        <w:tc>
          <w:tcPr>
            <w:tcW w:w="2126" w:type="dxa"/>
            <w:gridSpan w:val="2"/>
          </w:tcPr>
          <w:p w14:paraId="6666B83E" w14:textId="77777777" w:rsidR="009768AA" w:rsidRPr="00B75DBE" w:rsidRDefault="009768AA" w:rsidP="009768AA">
            <w:pPr>
              <w:pStyle w:val="Listenabsatz"/>
              <w:ind w:left="0"/>
              <w:rPr>
                <w:rFonts w:ascii="Verdana" w:hAnsi="Verdana" w:cs="Arial"/>
                <w:sz w:val="18"/>
                <w:szCs w:val="18"/>
                <w:lang w:val="fr-CH" w:eastAsia="de-DE"/>
              </w:rPr>
            </w:pPr>
            <w:r w:rsidRPr="00B75DBE">
              <w:rPr>
                <w:rFonts w:ascii="Verdana" w:hAnsi="Verdana" w:cs="Arial"/>
                <w:sz w:val="18"/>
                <w:szCs w:val="18"/>
                <w:lang w:val="fr-CH" w:eastAsia="de-DE"/>
              </w:rPr>
              <w:t xml:space="preserve">Applications, tableau d'affichage, oral, etc. </w:t>
            </w:r>
          </w:p>
          <w:p w14:paraId="1F16C296" w14:textId="07D61847" w:rsidR="00570F08" w:rsidRPr="00B75DBE" w:rsidRDefault="009768AA" w:rsidP="009768AA">
            <w:pPr>
              <w:pStyle w:val="Listenabsatz"/>
              <w:ind w:left="0"/>
              <w:rPr>
                <w:rFonts w:ascii="Verdana" w:hAnsi="Verdana" w:cs="Arial"/>
                <w:sz w:val="20"/>
                <w:szCs w:val="20"/>
                <w:highlight w:val="yellow"/>
                <w:lang w:val="fr-CH" w:eastAsia="de-DE"/>
              </w:rPr>
            </w:pPr>
            <w:r w:rsidRPr="00B75DBE">
              <w:rPr>
                <w:rFonts w:ascii="Verdana" w:hAnsi="Verdana" w:cs="Arial"/>
                <w:sz w:val="18"/>
                <w:szCs w:val="18"/>
                <w:lang w:val="fr-CH" w:eastAsia="de-DE"/>
              </w:rPr>
              <w:t xml:space="preserve">Lier à </w:t>
            </w:r>
            <w:r w:rsidR="00570F08" w:rsidRPr="00B75DBE">
              <w:rPr>
                <w:rFonts w:ascii="Verdana" w:hAnsi="Verdana" w:cs="Arial"/>
                <w:sz w:val="18"/>
                <w:szCs w:val="18"/>
                <w:lang w:val="fr-CH" w:eastAsia="de-DE"/>
              </w:rPr>
              <w:t>c1.3b (</w:t>
            </w:r>
            <w:r w:rsidRPr="00B75DBE">
              <w:rPr>
                <w:rFonts w:ascii="Verdana" w:hAnsi="Verdana" w:cs="Arial"/>
                <w:sz w:val="18"/>
                <w:szCs w:val="18"/>
                <w:lang w:val="fr-CH" w:eastAsia="de-DE"/>
              </w:rPr>
              <w:t xml:space="preserve">p. ex. la communication concernant les </w:t>
            </w:r>
            <w:r w:rsidRPr="00B75DBE">
              <w:rPr>
                <w:rFonts w:ascii="Verdana" w:hAnsi="Verdana" w:cs="Arial"/>
                <w:sz w:val="18"/>
                <w:szCs w:val="18"/>
                <w:lang w:val="fr-CH" w:eastAsia="de-DE"/>
              </w:rPr>
              <w:lastRenderedPageBreak/>
              <w:t>données météorologiques et la planification du travail</w:t>
            </w:r>
          </w:p>
        </w:tc>
      </w:tr>
      <w:tr w:rsidR="00BC5B8A" w:rsidRPr="00B75DBE" w14:paraId="54A02E25" w14:textId="77777777" w:rsidTr="00304A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9072" w:type="dxa"/>
            <w:gridSpan w:val="4"/>
          </w:tcPr>
          <w:p w14:paraId="39B8DB48" w14:textId="19ABEF02" w:rsidR="003A0097" w:rsidRPr="00B75DBE" w:rsidRDefault="009156ED" w:rsidP="000A28F0">
            <w:pPr>
              <w:pStyle w:val="Listenabsatz"/>
              <w:spacing w:before="60" w:after="60"/>
              <w:ind w:left="0"/>
              <w:rPr>
                <w:rFonts w:ascii="Verdana" w:hAnsi="Verdana" w:cs="Arial"/>
                <w:b/>
                <w:bCs/>
                <w:sz w:val="20"/>
                <w:szCs w:val="20"/>
                <w:highlight w:val="yellow"/>
                <w:lang w:val="fr-CH" w:eastAsia="de-DE"/>
              </w:rPr>
            </w:pPr>
            <w:r w:rsidRPr="00B75DBE">
              <w:rPr>
                <w:rFonts w:ascii="Verdana" w:hAnsi="Verdana" w:cs="Arial"/>
                <w:b/>
                <w:bCs/>
                <w:sz w:val="20"/>
                <w:szCs w:val="20"/>
                <w:lang w:val="fr-CH" w:eastAsia="de-DE"/>
              </w:rPr>
              <w:lastRenderedPageBreak/>
              <w:t>Remarques générales</w:t>
            </w:r>
          </w:p>
          <w:p w14:paraId="587FE893" w14:textId="68447139" w:rsidR="005746EF" w:rsidRPr="00B75DBE" w:rsidRDefault="009768AA" w:rsidP="000A28F0">
            <w:pPr>
              <w:pStyle w:val="Listenabsatz"/>
              <w:spacing w:before="60" w:after="60"/>
              <w:ind w:left="0"/>
              <w:rPr>
                <w:rFonts w:ascii="Verdana" w:hAnsi="Verdana" w:cs="Arial"/>
                <w:sz w:val="20"/>
                <w:szCs w:val="20"/>
                <w:lang w:val="fr-CH" w:eastAsia="de-DE"/>
              </w:rPr>
            </w:pPr>
            <w:r w:rsidRPr="00B75DBE">
              <w:rPr>
                <w:rFonts w:ascii="Verdana" w:hAnsi="Verdana" w:cs="Arial"/>
                <w:sz w:val="20"/>
                <w:szCs w:val="20"/>
                <w:lang w:val="fr-CH" w:eastAsia="de-DE"/>
              </w:rPr>
              <w:t>Lier le sujet « Communication » avec l’enseignement de la culture générale (ECG)</w:t>
            </w:r>
          </w:p>
          <w:p w14:paraId="6192B7C0" w14:textId="18FFA91E" w:rsidR="00241E24" w:rsidRPr="00B75DBE" w:rsidRDefault="00806BCE" w:rsidP="000A28F0">
            <w:pPr>
              <w:pStyle w:val="Listenabsatz"/>
              <w:spacing w:before="60" w:after="60"/>
              <w:ind w:left="0"/>
              <w:rPr>
                <w:rFonts w:ascii="Verdana" w:hAnsi="Verdana" w:cs="Arial"/>
                <w:sz w:val="20"/>
                <w:szCs w:val="20"/>
                <w:lang w:val="fr-CH" w:eastAsia="de-DE"/>
              </w:rPr>
            </w:pPr>
            <w:r w:rsidRPr="00B75DBE">
              <w:rPr>
                <w:rFonts w:ascii="Verdana" w:hAnsi="Verdana" w:cs="Arial"/>
                <w:sz w:val="20"/>
                <w:szCs w:val="20"/>
                <w:lang w:val="fr-CH" w:eastAsia="de-DE"/>
              </w:rPr>
              <w:t>Dossiers de formation :</w:t>
            </w:r>
            <w:r w:rsidR="00241E24" w:rsidRPr="00B75DBE">
              <w:rPr>
                <w:rFonts w:ascii="Verdana" w:hAnsi="Verdana" w:cs="Arial"/>
                <w:sz w:val="20"/>
                <w:szCs w:val="20"/>
                <w:lang w:val="fr-CH" w:eastAsia="de-DE"/>
              </w:rPr>
              <w:t xml:space="preserve"> 01</w:t>
            </w:r>
            <w:r w:rsidR="0040506D" w:rsidRPr="00B75DBE">
              <w:rPr>
                <w:rFonts w:ascii="Verdana" w:hAnsi="Verdana" w:cs="Arial"/>
                <w:sz w:val="20"/>
                <w:szCs w:val="20"/>
                <w:lang w:val="fr-CH" w:eastAsia="de-DE"/>
              </w:rPr>
              <w:t>-</w:t>
            </w:r>
            <w:r w:rsidR="00241E24" w:rsidRPr="00B75DBE">
              <w:rPr>
                <w:rFonts w:ascii="Verdana" w:hAnsi="Verdana" w:cs="Arial"/>
                <w:sz w:val="20"/>
                <w:szCs w:val="20"/>
                <w:lang w:val="fr-CH" w:eastAsia="de-DE"/>
              </w:rPr>
              <w:t>a</w:t>
            </w:r>
            <w:r w:rsidR="0040506D" w:rsidRPr="00B75DBE">
              <w:rPr>
                <w:rFonts w:ascii="Verdana" w:hAnsi="Verdana" w:cs="Arial"/>
                <w:sz w:val="20"/>
                <w:szCs w:val="20"/>
                <w:lang w:val="fr-CH" w:eastAsia="de-DE"/>
              </w:rPr>
              <w:t xml:space="preserve">3 </w:t>
            </w:r>
            <w:r w:rsidRPr="00B75DBE">
              <w:rPr>
                <w:rFonts w:ascii="Verdana" w:hAnsi="Verdana" w:cs="Arial"/>
                <w:sz w:val="20"/>
                <w:szCs w:val="20"/>
                <w:lang w:val="fr-CH" w:eastAsia="de-DE"/>
              </w:rPr>
              <w:t>AFP</w:t>
            </w:r>
            <w:r w:rsidR="0040506D" w:rsidRPr="00B75DBE">
              <w:rPr>
                <w:rFonts w:ascii="Verdana" w:hAnsi="Verdana" w:cs="Arial"/>
                <w:sz w:val="20"/>
                <w:szCs w:val="20"/>
                <w:lang w:val="fr-CH" w:eastAsia="de-DE"/>
              </w:rPr>
              <w:t xml:space="preserve"> </w:t>
            </w:r>
            <w:r w:rsidRPr="00B75DBE">
              <w:rPr>
                <w:rFonts w:ascii="Verdana" w:hAnsi="Verdana" w:cs="Arial"/>
                <w:sz w:val="20"/>
                <w:szCs w:val="20"/>
                <w:lang w:val="fr-CH" w:eastAsia="de-DE"/>
              </w:rPr>
              <w:t>Analyser le sol d’une parcelle</w:t>
            </w:r>
            <w:r w:rsidR="000E7193" w:rsidRPr="00B75DBE">
              <w:rPr>
                <w:rFonts w:ascii="Verdana" w:hAnsi="Verdana" w:cs="Arial"/>
                <w:sz w:val="20"/>
                <w:szCs w:val="20"/>
                <w:lang w:val="fr-CH" w:eastAsia="de-DE"/>
              </w:rPr>
              <w:t xml:space="preserve">, 02-a3 </w:t>
            </w:r>
            <w:r w:rsidRPr="00B75DBE">
              <w:rPr>
                <w:rFonts w:ascii="Verdana" w:hAnsi="Verdana" w:cs="Arial"/>
                <w:sz w:val="20"/>
                <w:szCs w:val="20"/>
                <w:lang w:val="fr-CH" w:eastAsia="de-DE"/>
              </w:rPr>
              <w:t>AFP</w:t>
            </w:r>
            <w:r w:rsidR="006801F8" w:rsidRPr="00B75DBE">
              <w:rPr>
                <w:rFonts w:ascii="Verdana" w:hAnsi="Verdana" w:cs="Arial"/>
                <w:sz w:val="20"/>
                <w:szCs w:val="20"/>
                <w:lang w:val="fr-CH" w:eastAsia="de-DE"/>
              </w:rPr>
              <w:t xml:space="preserve"> </w:t>
            </w:r>
            <w:r w:rsidRPr="00B75DBE">
              <w:rPr>
                <w:rFonts w:ascii="Verdana" w:hAnsi="Verdana" w:cs="Arial"/>
                <w:sz w:val="20"/>
                <w:szCs w:val="20"/>
                <w:lang w:val="fr-CH" w:eastAsia="de-DE"/>
              </w:rPr>
              <w:t>Préserver la fertilité du sol</w:t>
            </w:r>
          </w:p>
        </w:tc>
      </w:tr>
    </w:tbl>
    <w:p w14:paraId="270295A7" w14:textId="012E5C6F" w:rsidR="00AE3CAE" w:rsidRPr="00B75DBE" w:rsidRDefault="00AE3CAE">
      <w:pPr>
        <w:rPr>
          <w:rFonts w:ascii="Verdana" w:hAnsi="Verdana"/>
          <w:sz w:val="20"/>
          <w:szCs w:val="20"/>
          <w:lang w:val="fr-CH"/>
        </w:rPr>
      </w:pP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96"/>
        <w:gridCol w:w="5245"/>
        <w:gridCol w:w="1574"/>
        <w:gridCol w:w="501"/>
      </w:tblGrid>
      <w:tr w:rsidR="005B12CB" w:rsidRPr="00B75DBE" w14:paraId="0B178CB7" w14:textId="77777777" w:rsidTr="002A2B70">
        <w:trPr>
          <w:trHeight w:val="510"/>
        </w:trPr>
        <w:tc>
          <w:tcPr>
            <w:tcW w:w="941" w:type="pct"/>
            <w:tcBorders>
              <w:top w:val="single" w:sz="4" w:space="0" w:color="auto"/>
              <w:left w:val="single" w:sz="4" w:space="0" w:color="auto"/>
              <w:bottom w:val="single" w:sz="4" w:space="0" w:color="auto"/>
              <w:right w:val="single" w:sz="4" w:space="0" w:color="auto"/>
            </w:tcBorders>
          </w:tcPr>
          <w:p w14:paraId="2210CDFC" w14:textId="161E5031" w:rsidR="005B12CB" w:rsidRPr="00B75DBE" w:rsidRDefault="005B12CB" w:rsidP="005B12CB">
            <w:pPr>
              <w:rPr>
                <w:rFonts w:ascii="Verdana" w:hAnsi="Verdana" w:cstheme="minorHAnsi"/>
                <w:b/>
                <w:bCs/>
                <w:sz w:val="20"/>
                <w:szCs w:val="20"/>
                <w:lang w:val="fr-CH"/>
              </w:rPr>
            </w:pPr>
            <w:r w:rsidRPr="00B75DBE">
              <w:rPr>
                <w:rFonts w:ascii="Verdana" w:hAnsi="Verdana" w:cstheme="minorHAnsi"/>
                <w:b/>
                <w:bCs/>
                <w:sz w:val="20"/>
                <w:szCs w:val="20"/>
                <w:lang w:val="fr-CH"/>
              </w:rPr>
              <w:t>Unité de formation</w:t>
            </w:r>
          </w:p>
        </w:tc>
        <w:tc>
          <w:tcPr>
            <w:tcW w:w="2909" w:type="pct"/>
            <w:tcBorders>
              <w:top w:val="single" w:sz="4" w:space="0" w:color="auto"/>
              <w:left w:val="single" w:sz="4" w:space="0" w:color="auto"/>
              <w:bottom w:val="single" w:sz="4" w:space="0" w:color="auto"/>
              <w:right w:val="single" w:sz="4" w:space="0" w:color="auto"/>
            </w:tcBorders>
          </w:tcPr>
          <w:p w14:paraId="79BB13E9" w14:textId="22A8EF6D" w:rsidR="005B12CB" w:rsidRPr="00B75DBE" w:rsidRDefault="005B12CB" w:rsidP="005B12CB">
            <w:pPr>
              <w:rPr>
                <w:rFonts w:ascii="Verdana" w:hAnsi="Verdana" w:cstheme="minorHAnsi"/>
                <w:b/>
                <w:bCs/>
                <w:sz w:val="20"/>
                <w:szCs w:val="20"/>
                <w:lang w:val="fr-CH"/>
              </w:rPr>
            </w:pPr>
            <w:r w:rsidRPr="00B75DBE">
              <w:rPr>
                <w:rFonts w:ascii="Verdana" w:hAnsi="Verdana" w:cstheme="minorHAnsi"/>
                <w:b/>
                <w:bCs/>
                <w:sz w:val="20"/>
                <w:szCs w:val="20"/>
                <w:lang w:val="fr-CH"/>
              </w:rPr>
              <w:t>Évaluer le sol et favoriser sa fertilité</w:t>
            </w:r>
          </w:p>
        </w:tc>
        <w:tc>
          <w:tcPr>
            <w:tcW w:w="873" w:type="pct"/>
            <w:tcBorders>
              <w:top w:val="single" w:sz="4" w:space="0" w:color="auto"/>
              <w:left w:val="single" w:sz="4" w:space="0" w:color="auto"/>
              <w:bottom w:val="single" w:sz="4" w:space="0" w:color="auto"/>
              <w:right w:val="single" w:sz="4" w:space="0" w:color="auto"/>
            </w:tcBorders>
          </w:tcPr>
          <w:p w14:paraId="18F7C9E8" w14:textId="56F7E2E1" w:rsidR="005B12CB" w:rsidRPr="00B75DBE" w:rsidRDefault="005B12CB" w:rsidP="002A2B70">
            <w:pPr>
              <w:jc w:val="center"/>
              <w:rPr>
                <w:rFonts w:ascii="Verdana" w:hAnsi="Verdana" w:cstheme="minorHAnsi"/>
                <w:b/>
                <w:bCs/>
                <w:sz w:val="20"/>
                <w:szCs w:val="20"/>
                <w:lang w:val="fr-CH"/>
              </w:rPr>
            </w:pPr>
            <w:r w:rsidRPr="00B75DBE">
              <w:rPr>
                <w:rFonts w:ascii="Verdana" w:hAnsi="Verdana" w:cstheme="minorHAnsi"/>
                <w:b/>
                <w:bCs/>
                <w:sz w:val="20"/>
                <w:szCs w:val="20"/>
                <w:lang w:val="fr-CH"/>
              </w:rPr>
              <w:t>Leçons</w:t>
            </w:r>
          </w:p>
        </w:tc>
        <w:tc>
          <w:tcPr>
            <w:tcW w:w="278" w:type="pct"/>
            <w:tcBorders>
              <w:top w:val="single" w:sz="4" w:space="0" w:color="auto"/>
              <w:left w:val="single" w:sz="4" w:space="0" w:color="auto"/>
              <w:bottom w:val="single" w:sz="4" w:space="0" w:color="auto"/>
              <w:right w:val="single" w:sz="4" w:space="0" w:color="auto"/>
            </w:tcBorders>
          </w:tcPr>
          <w:p w14:paraId="75099149" w14:textId="4FFF3C8E" w:rsidR="005B12CB" w:rsidRPr="00B75DBE" w:rsidRDefault="005B12CB" w:rsidP="005B12CB">
            <w:pPr>
              <w:rPr>
                <w:rFonts w:ascii="Verdana" w:hAnsi="Verdana" w:cstheme="minorHAnsi"/>
                <w:b/>
                <w:bCs/>
                <w:sz w:val="20"/>
                <w:szCs w:val="20"/>
                <w:lang w:val="fr-CH"/>
              </w:rPr>
            </w:pPr>
            <w:r w:rsidRPr="00B75DBE">
              <w:rPr>
                <w:rFonts w:ascii="Verdana" w:hAnsi="Verdana" w:cstheme="minorHAnsi"/>
                <w:b/>
                <w:bCs/>
                <w:sz w:val="20"/>
                <w:szCs w:val="20"/>
                <w:lang w:val="fr-CH"/>
              </w:rPr>
              <w:t>10</w:t>
            </w:r>
          </w:p>
        </w:tc>
      </w:tr>
      <w:tr w:rsidR="000A28F0" w:rsidRPr="00B75DBE" w14:paraId="3D7BFE04" w14:textId="77777777" w:rsidTr="002A2B70">
        <w:trPr>
          <w:trHeight w:val="510"/>
        </w:trPr>
        <w:tc>
          <w:tcPr>
            <w:tcW w:w="5000" w:type="pct"/>
            <w:gridSpan w:val="4"/>
            <w:tcBorders>
              <w:top w:val="single" w:sz="4" w:space="0" w:color="auto"/>
              <w:left w:val="single" w:sz="4" w:space="0" w:color="auto"/>
              <w:bottom w:val="single" w:sz="4" w:space="0" w:color="auto"/>
              <w:right w:val="single" w:sz="4" w:space="0" w:color="auto"/>
            </w:tcBorders>
          </w:tcPr>
          <w:p w14:paraId="059EF079" w14:textId="552E330C" w:rsidR="00E65223" w:rsidRPr="00B75DBE" w:rsidRDefault="0053210D" w:rsidP="002A2B70">
            <w:pPr>
              <w:spacing w:before="120" w:after="120"/>
              <w:rPr>
                <w:rFonts w:ascii="Verdana" w:hAnsi="Verdana" w:cstheme="minorHAnsi"/>
                <w:i/>
                <w:iCs/>
                <w:sz w:val="20"/>
                <w:szCs w:val="20"/>
                <w:lang w:val="fr-CH"/>
              </w:rPr>
            </w:pPr>
            <w:r w:rsidRPr="00B75DBE">
              <w:rPr>
                <w:rFonts w:ascii="Verdana" w:hAnsi="Verdana" w:cstheme="minorHAnsi"/>
                <w:sz w:val="20"/>
                <w:szCs w:val="20"/>
                <w:lang w:val="fr-CH"/>
              </w:rPr>
              <w:t>a</w:t>
            </w:r>
            <w:r w:rsidR="00871447" w:rsidRPr="00B75DBE">
              <w:rPr>
                <w:rFonts w:ascii="Verdana" w:hAnsi="Verdana" w:cstheme="minorHAnsi"/>
                <w:sz w:val="20"/>
                <w:szCs w:val="20"/>
                <w:lang w:val="fr-CH"/>
              </w:rPr>
              <w:t>3</w:t>
            </w:r>
            <w:r w:rsidR="005B12CB" w:rsidRPr="00B75DBE">
              <w:rPr>
                <w:rFonts w:ascii="Verdana" w:hAnsi="Verdana" w:cstheme="minorHAnsi"/>
                <w:sz w:val="20"/>
                <w:szCs w:val="20"/>
                <w:lang w:val="fr-CH"/>
              </w:rPr>
              <w:t xml:space="preserve"> </w:t>
            </w:r>
            <w:r w:rsidRPr="00B75DBE">
              <w:rPr>
                <w:rFonts w:ascii="Verdana" w:hAnsi="Verdana" w:cstheme="minorHAnsi"/>
                <w:sz w:val="20"/>
                <w:szCs w:val="20"/>
                <w:lang w:val="fr-CH"/>
              </w:rPr>
              <w:t xml:space="preserve">: </w:t>
            </w:r>
            <w:r w:rsidR="005B12CB" w:rsidRPr="00B75DBE">
              <w:rPr>
                <w:rFonts w:ascii="Verdana" w:hAnsi="Verdana" w:cstheme="minorHAnsi"/>
                <w:sz w:val="20"/>
                <w:szCs w:val="20"/>
                <w:lang w:val="fr-CH"/>
              </w:rPr>
              <w:t>Préserver la fertilité du sol</w:t>
            </w:r>
            <w:r w:rsidR="0082639B" w:rsidRPr="00B75DBE">
              <w:rPr>
                <w:rFonts w:ascii="Verdana" w:hAnsi="Verdana" w:cstheme="minorHAnsi"/>
                <w:sz w:val="20"/>
                <w:szCs w:val="20"/>
                <w:lang w:val="fr-CH"/>
              </w:rPr>
              <w:t xml:space="preserve"> (</w:t>
            </w:r>
            <w:r w:rsidR="005B12CB" w:rsidRPr="00B75DBE">
              <w:rPr>
                <w:rFonts w:ascii="Verdana" w:hAnsi="Verdana" w:cstheme="minorHAnsi"/>
                <w:sz w:val="20"/>
                <w:szCs w:val="20"/>
                <w:lang w:val="fr-CH"/>
              </w:rPr>
              <w:t>voir ci-dessus)</w:t>
            </w:r>
          </w:p>
        </w:tc>
      </w:tr>
      <w:tr w:rsidR="005B12CB" w:rsidRPr="00B75DBE" w14:paraId="7A6D8603" w14:textId="77777777" w:rsidTr="005B1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1" w:type="pct"/>
          </w:tcPr>
          <w:p w14:paraId="4BC58D09" w14:textId="366617CD" w:rsidR="005B12CB" w:rsidRPr="00B75DBE" w:rsidRDefault="005B12CB" w:rsidP="005B12CB">
            <w:pPr>
              <w:pStyle w:val="Listenabsatz"/>
              <w:spacing w:before="60" w:after="60"/>
              <w:ind w:left="0"/>
              <w:contextualSpacing w:val="0"/>
              <w:rPr>
                <w:rFonts w:ascii="Verdana" w:hAnsi="Verdana" w:cstheme="minorHAnsi"/>
                <w:b/>
                <w:sz w:val="20"/>
                <w:szCs w:val="20"/>
                <w:lang w:val="fr-CH"/>
              </w:rPr>
            </w:pPr>
            <w:r w:rsidRPr="00B75DBE">
              <w:rPr>
                <w:rFonts w:ascii="Verdana" w:hAnsi="Verdana"/>
                <w:b/>
                <w:bCs/>
                <w:sz w:val="20"/>
                <w:szCs w:val="20"/>
                <w:lang w:val="fr-CH"/>
              </w:rPr>
              <w:t>N° d’objectif évaluateur</w:t>
            </w:r>
          </w:p>
        </w:tc>
        <w:tc>
          <w:tcPr>
            <w:tcW w:w="2909" w:type="pct"/>
          </w:tcPr>
          <w:p w14:paraId="74C07A7E" w14:textId="2D7461FD" w:rsidR="005B12CB" w:rsidRPr="00B75DBE" w:rsidRDefault="005B12CB" w:rsidP="005B12CB">
            <w:pPr>
              <w:pStyle w:val="Listenabsatz"/>
              <w:spacing w:before="60" w:after="60"/>
              <w:ind w:left="0"/>
              <w:contextualSpacing w:val="0"/>
              <w:rPr>
                <w:rFonts w:ascii="Verdana" w:hAnsi="Verdana" w:cstheme="minorHAnsi"/>
                <w:b/>
                <w:sz w:val="20"/>
                <w:szCs w:val="20"/>
                <w:lang w:val="fr-CH"/>
              </w:rPr>
            </w:pPr>
            <w:r w:rsidRPr="00B75DBE">
              <w:rPr>
                <w:rFonts w:ascii="Verdana" w:hAnsi="Verdana"/>
                <w:b/>
                <w:bCs/>
                <w:sz w:val="20"/>
                <w:szCs w:val="20"/>
                <w:lang w:val="fr-CH"/>
              </w:rPr>
              <w:t xml:space="preserve">Objectifs évaluateurs école professionnelle </w:t>
            </w:r>
          </w:p>
        </w:tc>
        <w:tc>
          <w:tcPr>
            <w:tcW w:w="1151" w:type="pct"/>
            <w:gridSpan w:val="2"/>
          </w:tcPr>
          <w:p w14:paraId="17282704" w14:textId="7F5BC4FF" w:rsidR="005B12CB" w:rsidRPr="00B75DBE" w:rsidRDefault="005B12CB" w:rsidP="005B12CB">
            <w:pPr>
              <w:pStyle w:val="Listenabsatz"/>
              <w:spacing w:before="60" w:after="60"/>
              <w:ind w:left="0"/>
              <w:contextualSpacing w:val="0"/>
              <w:rPr>
                <w:rFonts w:ascii="Verdana" w:hAnsi="Verdana" w:cstheme="minorHAnsi"/>
                <w:b/>
                <w:sz w:val="20"/>
                <w:szCs w:val="20"/>
                <w:lang w:val="fr-CH"/>
              </w:rPr>
            </w:pPr>
            <w:r w:rsidRPr="00B75DBE">
              <w:rPr>
                <w:rFonts w:ascii="Verdana" w:hAnsi="Verdana"/>
                <w:b/>
                <w:bCs/>
                <w:sz w:val="20"/>
                <w:szCs w:val="20"/>
                <w:lang w:val="fr-CH"/>
              </w:rPr>
              <w:t>Remarques</w:t>
            </w:r>
          </w:p>
        </w:tc>
      </w:tr>
      <w:tr w:rsidR="00B82CC2" w:rsidRPr="00B75DBE" w14:paraId="3FCA2430" w14:textId="77777777" w:rsidTr="005B1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68258324" w14:textId="0C7EF73A" w:rsidR="00B82CC2" w:rsidRPr="00B75DBE" w:rsidRDefault="006D2EB0" w:rsidP="006C5B6A">
            <w:pPr>
              <w:pStyle w:val="Listenabsatz"/>
              <w:ind w:left="0"/>
              <w:rPr>
                <w:rFonts w:ascii="Verdana" w:hAnsi="Verdana" w:cstheme="minorHAnsi"/>
                <w:sz w:val="20"/>
                <w:szCs w:val="20"/>
                <w:lang w:val="fr-CH"/>
              </w:rPr>
            </w:pPr>
            <w:r w:rsidRPr="00B75DBE">
              <w:rPr>
                <w:rFonts w:ascii="Verdana" w:hAnsi="Verdana" w:cstheme="minorHAnsi"/>
                <w:sz w:val="20"/>
                <w:szCs w:val="20"/>
                <w:lang w:val="fr-CH"/>
              </w:rPr>
              <w:t>a3.1</w:t>
            </w:r>
          </w:p>
        </w:tc>
        <w:tc>
          <w:tcPr>
            <w:tcW w:w="2909" w:type="pct"/>
            <w:shd w:val="clear" w:color="auto" w:fill="FFFFFF" w:themeFill="background1"/>
          </w:tcPr>
          <w:p w14:paraId="0224F7A4" w14:textId="5B89D5C7" w:rsidR="00B82CC2" w:rsidRPr="00B75DBE" w:rsidRDefault="005B12CB" w:rsidP="006C5B6A">
            <w:pPr>
              <w:ind w:left="1"/>
              <w:rPr>
                <w:rFonts w:ascii="Verdana" w:hAnsi="Verdana" w:cs="Arial"/>
                <w:sz w:val="20"/>
                <w:szCs w:val="20"/>
                <w:lang w:val="fr-CH" w:eastAsia="de-DE"/>
              </w:rPr>
            </w:pPr>
            <w:r w:rsidRPr="00B75DBE">
              <w:rPr>
                <w:rFonts w:ascii="Verdana" w:hAnsi="Verdana" w:cs="Arial"/>
                <w:sz w:val="20"/>
                <w:szCs w:val="20"/>
                <w:lang w:val="fr-CH" w:eastAsia="de-DE"/>
              </w:rPr>
              <w:t>Ils décrivent les caractéristiques d'un sol fertile. (C2)</w:t>
            </w:r>
          </w:p>
        </w:tc>
        <w:tc>
          <w:tcPr>
            <w:tcW w:w="1151" w:type="pct"/>
            <w:gridSpan w:val="2"/>
            <w:shd w:val="clear" w:color="auto" w:fill="FFFFFF" w:themeFill="background1"/>
          </w:tcPr>
          <w:p w14:paraId="5F3CEFD8" w14:textId="729CE09C" w:rsidR="00B82CC2" w:rsidRPr="00B75DBE" w:rsidRDefault="00806BCE" w:rsidP="006C5B6A">
            <w:pPr>
              <w:ind w:left="1"/>
              <w:rPr>
                <w:rFonts w:ascii="Verdana" w:hAnsi="Verdana" w:cs="Arial"/>
                <w:i/>
                <w:iCs/>
                <w:sz w:val="20"/>
                <w:szCs w:val="20"/>
                <w:lang w:val="fr-CH" w:eastAsia="de-DE"/>
              </w:rPr>
            </w:pPr>
            <w:r w:rsidRPr="00B75DBE">
              <w:rPr>
                <w:rFonts w:ascii="Verdana" w:hAnsi="Verdana" w:cstheme="minorHAnsi"/>
                <w:i/>
                <w:iCs/>
                <w:sz w:val="20"/>
                <w:szCs w:val="20"/>
                <w:lang w:val="fr-CH"/>
              </w:rPr>
              <w:t>CFC</w:t>
            </w:r>
            <w:r w:rsidR="0060288A" w:rsidRPr="00B75DBE">
              <w:rPr>
                <w:rFonts w:ascii="Verdana" w:hAnsi="Verdana" w:cstheme="minorHAnsi"/>
                <w:i/>
                <w:iCs/>
                <w:sz w:val="20"/>
                <w:szCs w:val="20"/>
                <w:lang w:val="fr-CH"/>
              </w:rPr>
              <w:t xml:space="preserve"> </w:t>
            </w:r>
            <w:r w:rsidR="006D2EB0" w:rsidRPr="00B75DBE">
              <w:rPr>
                <w:rFonts w:ascii="Verdana" w:hAnsi="Verdana" w:cstheme="minorHAnsi"/>
                <w:i/>
                <w:iCs/>
                <w:sz w:val="20"/>
                <w:szCs w:val="20"/>
                <w:lang w:val="fr-CH"/>
              </w:rPr>
              <w:t>a4.1c</w:t>
            </w:r>
          </w:p>
        </w:tc>
      </w:tr>
      <w:tr w:rsidR="00B82CC2" w:rsidRPr="00B75DBE" w14:paraId="6EE3044C" w14:textId="77777777" w:rsidTr="005B1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16704EEF" w14:textId="0F4B79E2" w:rsidR="00B82CC2" w:rsidRPr="00B75DBE" w:rsidRDefault="006D2EB0" w:rsidP="006C5B6A">
            <w:pPr>
              <w:pStyle w:val="Listenabsatz"/>
              <w:ind w:left="0"/>
              <w:rPr>
                <w:rFonts w:ascii="Verdana" w:hAnsi="Verdana" w:cstheme="minorHAnsi"/>
                <w:sz w:val="20"/>
                <w:szCs w:val="20"/>
                <w:lang w:val="fr-CH"/>
              </w:rPr>
            </w:pPr>
            <w:r w:rsidRPr="00B75DBE">
              <w:rPr>
                <w:rFonts w:ascii="Verdana" w:hAnsi="Verdana" w:cstheme="minorHAnsi"/>
                <w:sz w:val="20"/>
                <w:szCs w:val="20"/>
                <w:lang w:val="fr-CH"/>
              </w:rPr>
              <w:t>a3.4</w:t>
            </w:r>
          </w:p>
        </w:tc>
        <w:tc>
          <w:tcPr>
            <w:tcW w:w="2909" w:type="pct"/>
            <w:shd w:val="clear" w:color="auto" w:fill="FFFFFF" w:themeFill="background1"/>
          </w:tcPr>
          <w:p w14:paraId="6D90E563" w14:textId="289E8043" w:rsidR="00B82CC2" w:rsidRPr="00B75DBE" w:rsidRDefault="005B12CB" w:rsidP="006C5B6A">
            <w:pPr>
              <w:ind w:left="1"/>
              <w:rPr>
                <w:rFonts w:ascii="Verdana" w:hAnsi="Verdana" w:cs="Arial"/>
                <w:sz w:val="20"/>
                <w:szCs w:val="20"/>
                <w:lang w:val="fr-CH" w:eastAsia="de-DE"/>
              </w:rPr>
            </w:pPr>
            <w:r w:rsidRPr="00B75DBE">
              <w:rPr>
                <w:rFonts w:ascii="Verdana" w:hAnsi="Verdana" w:cs="Arial"/>
                <w:sz w:val="20"/>
                <w:szCs w:val="20"/>
                <w:lang w:val="fr-CH" w:eastAsia="de-DE"/>
              </w:rPr>
              <w:t>Ils expliquent à l’aide d’exemples le processus de dégradation des substances organiques. (C2)</w:t>
            </w:r>
          </w:p>
        </w:tc>
        <w:tc>
          <w:tcPr>
            <w:tcW w:w="1151" w:type="pct"/>
            <w:gridSpan w:val="2"/>
            <w:shd w:val="clear" w:color="auto" w:fill="FFFFFF" w:themeFill="background1"/>
          </w:tcPr>
          <w:p w14:paraId="6ABCFA81" w14:textId="4A87B643" w:rsidR="00B82CC2" w:rsidRPr="00B75DBE" w:rsidRDefault="00806BCE" w:rsidP="006C5B6A">
            <w:pPr>
              <w:ind w:left="1"/>
              <w:rPr>
                <w:rFonts w:ascii="Verdana" w:hAnsi="Verdana" w:cs="Arial"/>
                <w:i/>
                <w:iCs/>
                <w:sz w:val="20"/>
                <w:szCs w:val="20"/>
                <w:lang w:val="fr-CH" w:eastAsia="de-DE"/>
              </w:rPr>
            </w:pPr>
            <w:r w:rsidRPr="00B75DBE">
              <w:rPr>
                <w:rFonts w:ascii="Verdana" w:hAnsi="Verdana" w:cstheme="minorHAnsi"/>
                <w:i/>
                <w:iCs/>
                <w:sz w:val="20"/>
                <w:szCs w:val="20"/>
                <w:lang w:val="fr-CH"/>
              </w:rPr>
              <w:t>CFC</w:t>
            </w:r>
            <w:r w:rsidR="0060288A" w:rsidRPr="00B75DBE">
              <w:rPr>
                <w:rFonts w:ascii="Verdana" w:hAnsi="Verdana" w:cstheme="minorHAnsi"/>
                <w:i/>
                <w:iCs/>
                <w:sz w:val="20"/>
                <w:szCs w:val="20"/>
                <w:lang w:val="fr-CH"/>
              </w:rPr>
              <w:t xml:space="preserve"> </w:t>
            </w:r>
            <w:r w:rsidR="006D2EB0" w:rsidRPr="00B75DBE">
              <w:rPr>
                <w:rFonts w:ascii="Verdana" w:hAnsi="Verdana" w:cstheme="minorHAnsi"/>
                <w:i/>
                <w:iCs/>
                <w:sz w:val="20"/>
                <w:szCs w:val="20"/>
                <w:lang w:val="fr-CH"/>
              </w:rPr>
              <w:t>a4.4a</w:t>
            </w:r>
          </w:p>
        </w:tc>
      </w:tr>
      <w:tr w:rsidR="00B82CC2" w:rsidRPr="00B75DBE" w14:paraId="727AE4CD" w14:textId="77777777" w:rsidTr="005B1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2DC1EB97" w14:textId="18413F01" w:rsidR="00B82CC2" w:rsidRPr="00B75DBE" w:rsidRDefault="006D2EB0" w:rsidP="006C5B6A">
            <w:pPr>
              <w:pStyle w:val="Listenabsatz"/>
              <w:ind w:left="0"/>
              <w:rPr>
                <w:rFonts w:ascii="Verdana" w:hAnsi="Verdana" w:cstheme="minorHAnsi"/>
                <w:sz w:val="20"/>
                <w:szCs w:val="20"/>
                <w:lang w:val="fr-CH"/>
              </w:rPr>
            </w:pPr>
            <w:r w:rsidRPr="00B75DBE">
              <w:rPr>
                <w:rFonts w:ascii="Verdana" w:hAnsi="Verdana" w:cstheme="minorHAnsi"/>
                <w:sz w:val="20"/>
                <w:szCs w:val="20"/>
                <w:lang w:val="fr-CH"/>
              </w:rPr>
              <w:t>a3.7a</w:t>
            </w:r>
          </w:p>
        </w:tc>
        <w:tc>
          <w:tcPr>
            <w:tcW w:w="2909" w:type="pct"/>
            <w:shd w:val="clear" w:color="auto" w:fill="FFFFFF" w:themeFill="background1"/>
          </w:tcPr>
          <w:p w14:paraId="0377D787" w14:textId="065EAB88" w:rsidR="00B82CC2" w:rsidRPr="00B75DBE" w:rsidRDefault="005B12CB" w:rsidP="008616E3">
            <w:pPr>
              <w:ind w:left="1"/>
              <w:rPr>
                <w:rFonts w:ascii="Verdana" w:hAnsi="Verdana" w:cs="Arial"/>
                <w:sz w:val="20"/>
                <w:szCs w:val="20"/>
                <w:lang w:val="fr-CH" w:eastAsia="de-DE"/>
              </w:rPr>
            </w:pPr>
            <w:r w:rsidRPr="00B75DBE">
              <w:rPr>
                <w:rFonts w:ascii="Verdana" w:hAnsi="Verdana" w:cs="Arial"/>
                <w:sz w:val="20"/>
                <w:szCs w:val="20"/>
                <w:lang w:val="fr-CH" w:eastAsia="de-DE"/>
              </w:rPr>
              <w:t>Ils expliquent les effets principaux des différentes mesures sur la vie du sol et les micro-organismes. (C2)</w:t>
            </w:r>
          </w:p>
        </w:tc>
        <w:tc>
          <w:tcPr>
            <w:tcW w:w="1151" w:type="pct"/>
            <w:gridSpan w:val="2"/>
            <w:shd w:val="clear" w:color="auto" w:fill="FFFFFF" w:themeFill="background1"/>
          </w:tcPr>
          <w:p w14:paraId="2793F717" w14:textId="588D0BDB" w:rsidR="00B82CC2" w:rsidRPr="00B75DBE" w:rsidRDefault="00806BCE" w:rsidP="006C5B6A">
            <w:pPr>
              <w:ind w:left="1"/>
              <w:rPr>
                <w:rFonts w:ascii="Verdana" w:hAnsi="Verdana" w:cs="Arial"/>
                <w:i/>
                <w:iCs/>
                <w:sz w:val="20"/>
                <w:szCs w:val="20"/>
                <w:lang w:val="fr-CH" w:eastAsia="de-DE"/>
              </w:rPr>
            </w:pPr>
            <w:r w:rsidRPr="00B75DBE">
              <w:rPr>
                <w:rFonts w:ascii="Verdana" w:hAnsi="Verdana" w:cstheme="minorHAnsi"/>
                <w:i/>
                <w:iCs/>
                <w:sz w:val="20"/>
                <w:szCs w:val="20"/>
                <w:lang w:val="fr-CH"/>
              </w:rPr>
              <w:t>CFC</w:t>
            </w:r>
            <w:r w:rsidR="0060288A" w:rsidRPr="00B75DBE">
              <w:rPr>
                <w:rFonts w:ascii="Verdana" w:hAnsi="Verdana" w:cstheme="minorHAnsi"/>
                <w:i/>
                <w:iCs/>
                <w:sz w:val="20"/>
                <w:szCs w:val="20"/>
                <w:lang w:val="fr-CH"/>
              </w:rPr>
              <w:t xml:space="preserve"> </w:t>
            </w:r>
            <w:r w:rsidR="006D2EB0" w:rsidRPr="00B75DBE">
              <w:rPr>
                <w:rFonts w:ascii="Verdana" w:hAnsi="Verdana" w:cstheme="minorHAnsi"/>
                <w:i/>
                <w:iCs/>
                <w:sz w:val="20"/>
                <w:szCs w:val="20"/>
                <w:lang w:val="fr-CH"/>
              </w:rPr>
              <w:t>a4.8a</w:t>
            </w:r>
          </w:p>
        </w:tc>
      </w:tr>
      <w:tr w:rsidR="003D105F" w:rsidRPr="00B75DBE" w14:paraId="61C312E3" w14:textId="77777777" w:rsidTr="003D1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4"/>
            <w:shd w:val="clear" w:color="auto" w:fill="FFFFFF" w:themeFill="background1"/>
          </w:tcPr>
          <w:p w14:paraId="5C70498B" w14:textId="63A6DEB3" w:rsidR="003D105F" w:rsidRPr="00B75DBE" w:rsidRDefault="009156ED" w:rsidP="003D105F">
            <w:pPr>
              <w:ind w:left="1"/>
              <w:rPr>
                <w:rFonts w:ascii="Verdana" w:hAnsi="Verdana" w:cs="Arial"/>
                <w:b/>
                <w:bCs/>
                <w:sz w:val="20"/>
                <w:szCs w:val="20"/>
                <w:highlight w:val="yellow"/>
                <w:lang w:val="fr-CH" w:eastAsia="de-DE"/>
              </w:rPr>
            </w:pPr>
            <w:r w:rsidRPr="00B75DBE">
              <w:rPr>
                <w:rFonts w:ascii="Verdana" w:hAnsi="Verdana" w:cs="Arial"/>
                <w:b/>
                <w:bCs/>
                <w:sz w:val="20"/>
                <w:szCs w:val="20"/>
                <w:lang w:val="fr-CH" w:eastAsia="de-DE"/>
              </w:rPr>
              <w:t>Remarques générales</w:t>
            </w:r>
          </w:p>
          <w:p w14:paraId="6856B74E" w14:textId="4FC31978" w:rsidR="003D105F" w:rsidRPr="00B75DBE" w:rsidRDefault="00806BCE" w:rsidP="000835EE">
            <w:pPr>
              <w:rPr>
                <w:rFonts w:ascii="Verdana" w:hAnsi="Verdana" w:cs="Arial"/>
                <w:sz w:val="20"/>
                <w:szCs w:val="20"/>
                <w:lang w:val="fr-CH" w:eastAsia="de-DE"/>
              </w:rPr>
            </w:pPr>
            <w:r w:rsidRPr="00B75DBE">
              <w:rPr>
                <w:rFonts w:ascii="Verdana" w:hAnsi="Verdana" w:cs="Arial"/>
                <w:sz w:val="20"/>
                <w:szCs w:val="20"/>
                <w:lang w:val="fr-CH" w:eastAsia="de-DE"/>
              </w:rPr>
              <w:t xml:space="preserve">Dossier de formation : </w:t>
            </w:r>
            <w:r w:rsidR="009E234B" w:rsidRPr="00B75DBE">
              <w:rPr>
                <w:rFonts w:ascii="Verdana" w:hAnsi="Verdana" w:cs="Arial"/>
                <w:sz w:val="20"/>
                <w:szCs w:val="20"/>
                <w:lang w:val="fr-CH" w:eastAsia="de-DE"/>
              </w:rPr>
              <w:t xml:space="preserve">02-a3 </w:t>
            </w:r>
            <w:r w:rsidRPr="00B75DBE">
              <w:rPr>
                <w:rFonts w:ascii="Verdana" w:hAnsi="Verdana" w:cs="Arial"/>
                <w:sz w:val="20"/>
                <w:szCs w:val="20"/>
                <w:lang w:val="fr-CH" w:eastAsia="de-DE"/>
              </w:rPr>
              <w:t>AFP Préserver la fertilité du sol</w:t>
            </w:r>
          </w:p>
        </w:tc>
      </w:tr>
    </w:tbl>
    <w:p w14:paraId="77045C4B" w14:textId="6ECEFC91" w:rsidR="006C5B6A" w:rsidRPr="00B75DBE" w:rsidRDefault="006C5B6A" w:rsidP="000A28F0">
      <w:pPr>
        <w:rPr>
          <w:rFonts w:ascii="Verdana" w:hAnsi="Verdana"/>
          <w:sz w:val="20"/>
          <w:szCs w:val="20"/>
          <w:lang w:val="fr-CH"/>
        </w:rPr>
      </w:pPr>
    </w:p>
    <w:p w14:paraId="304CD992" w14:textId="429B2323" w:rsidR="00FD1CD1" w:rsidRPr="00B75DBE" w:rsidRDefault="006C5B6A">
      <w:pPr>
        <w:rPr>
          <w:rFonts w:ascii="Verdana" w:hAnsi="Verdana"/>
          <w:sz w:val="20"/>
          <w:szCs w:val="20"/>
          <w:lang w:val="fr-CH"/>
        </w:rPr>
      </w:pPr>
      <w:r w:rsidRPr="00B75DBE">
        <w:rPr>
          <w:rFonts w:ascii="Verdana" w:hAnsi="Verdana"/>
          <w:sz w:val="20"/>
          <w:szCs w:val="20"/>
          <w:lang w:val="fr-CH"/>
        </w:rPr>
        <w:br w:type="page"/>
      </w: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10"/>
        <w:gridCol w:w="5245"/>
        <w:gridCol w:w="1560"/>
        <w:gridCol w:w="557"/>
      </w:tblGrid>
      <w:tr w:rsidR="005B12CB" w:rsidRPr="00B75DBE" w14:paraId="7CD30E7B" w14:textId="77777777" w:rsidTr="002A2B70">
        <w:trPr>
          <w:trHeight w:val="510"/>
        </w:trPr>
        <w:tc>
          <w:tcPr>
            <w:tcW w:w="942" w:type="pct"/>
            <w:tcBorders>
              <w:top w:val="single" w:sz="4" w:space="0" w:color="auto"/>
              <w:left w:val="single" w:sz="4" w:space="0" w:color="auto"/>
              <w:bottom w:val="single" w:sz="4" w:space="0" w:color="auto"/>
              <w:right w:val="single" w:sz="4" w:space="0" w:color="auto"/>
            </w:tcBorders>
          </w:tcPr>
          <w:p w14:paraId="0F437AC0" w14:textId="2658B66A" w:rsidR="005B12CB" w:rsidRPr="00B75DBE" w:rsidRDefault="005B12CB" w:rsidP="005B12CB">
            <w:pPr>
              <w:rPr>
                <w:rFonts w:ascii="Verdana" w:hAnsi="Verdana" w:cstheme="minorHAnsi"/>
                <w:b/>
                <w:bCs/>
                <w:sz w:val="20"/>
                <w:szCs w:val="20"/>
                <w:lang w:val="fr-CH"/>
              </w:rPr>
            </w:pPr>
            <w:r w:rsidRPr="00B75DBE">
              <w:rPr>
                <w:rFonts w:ascii="Verdana" w:hAnsi="Verdana" w:cstheme="minorHAnsi"/>
                <w:b/>
                <w:bCs/>
                <w:sz w:val="20"/>
                <w:szCs w:val="20"/>
                <w:lang w:val="fr-CH"/>
              </w:rPr>
              <w:lastRenderedPageBreak/>
              <w:t>Unité de formation</w:t>
            </w:r>
          </w:p>
        </w:tc>
        <w:tc>
          <w:tcPr>
            <w:tcW w:w="2891" w:type="pct"/>
            <w:tcBorders>
              <w:top w:val="single" w:sz="4" w:space="0" w:color="auto"/>
              <w:left w:val="single" w:sz="4" w:space="0" w:color="auto"/>
              <w:bottom w:val="single" w:sz="4" w:space="0" w:color="auto"/>
              <w:right w:val="single" w:sz="4" w:space="0" w:color="auto"/>
            </w:tcBorders>
          </w:tcPr>
          <w:p w14:paraId="2AC8E0E2" w14:textId="2A4E0FD4" w:rsidR="005B12CB" w:rsidRPr="00B75DBE" w:rsidRDefault="005B12CB" w:rsidP="005B12CB">
            <w:pPr>
              <w:rPr>
                <w:rFonts w:ascii="Verdana" w:hAnsi="Verdana" w:cstheme="minorHAnsi"/>
                <w:b/>
                <w:bCs/>
                <w:sz w:val="20"/>
                <w:szCs w:val="20"/>
                <w:lang w:val="fr-CH"/>
              </w:rPr>
            </w:pPr>
            <w:r w:rsidRPr="00B75DBE">
              <w:rPr>
                <w:rFonts w:ascii="Verdana" w:hAnsi="Verdana" w:cstheme="minorHAnsi"/>
                <w:b/>
                <w:bCs/>
                <w:sz w:val="20"/>
                <w:szCs w:val="20"/>
                <w:lang w:val="fr-CH"/>
              </w:rPr>
              <w:t>Observer les plantes cultivées et la flore accompagnatrice</w:t>
            </w:r>
          </w:p>
        </w:tc>
        <w:tc>
          <w:tcPr>
            <w:tcW w:w="860" w:type="pct"/>
            <w:tcBorders>
              <w:top w:val="single" w:sz="4" w:space="0" w:color="auto"/>
              <w:left w:val="single" w:sz="4" w:space="0" w:color="auto"/>
              <w:bottom w:val="single" w:sz="4" w:space="0" w:color="auto"/>
              <w:right w:val="single" w:sz="4" w:space="0" w:color="auto"/>
            </w:tcBorders>
          </w:tcPr>
          <w:p w14:paraId="7767FC5D" w14:textId="7F029BD1" w:rsidR="005B12CB" w:rsidRPr="00B75DBE" w:rsidRDefault="005B12CB" w:rsidP="002A2B70">
            <w:pPr>
              <w:jc w:val="center"/>
              <w:rPr>
                <w:rFonts w:ascii="Verdana" w:hAnsi="Verdana" w:cstheme="minorHAnsi"/>
                <w:b/>
                <w:bCs/>
                <w:sz w:val="20"/>
                <w:szCs w:val="20"/>
                <w:lang w:val="fr-CH"/>
              </w:rPr>
            </w:pPr>
            <w:r w:rsidRPr="00B75DBE">
              <w:rPr>
                <w:rFonts w:ascii="Verdana" w:hAnsi="Verdana" w:cstheme="minorHAnsi"/>
                <w:b/>
                <w:bCs/>
                <w:sz w:val="20"/>
                <w:szCs w:val="20"/>
                <w:lang w:val="fr-CH"/>
              </w:rPr>
              <w:t>Leçons</w:t>
            </w:r>
          </w:p>
        </w:tc>
        <w:tc>
          <w:tcPr>
            <w:tcW w:w="307" w:type="pct"/>
            <w:tcBorders>
              <w:top w:val="single" w:sz="4" w:space="0" w:color="auto"/>
              <w:left w:val="single" w:sz="4" w:space="0" w:color="auto"/>
              <w:bottom w:val="single" w:sz="4" w:space="0" w:color="auto"/>
              <w:right w:val="single" w:sz="4" w:space="0" w:color="auto"/>
            </w:tcBorders>
          </w:tcPr>
          <w:p w14:paraId="6B4979D0" w14:textId="30C45A48" w:rsidR="005B12CB" w:rsidRPr="00B75DBE" w:rsidRDefault="005B12CB" w:rsidP="005B12CB">
            <w:pPr>
              <w:rPr>
                <w:rFonts w:ascii="Verdana" w:hAnsi="Verdana" w:cstheme="minorHAnsi"/>
                <w:b/>
                <w:bCs/>
                <w:sz w:val="20"/>
                <w:szCs w:val="20"/>
                <w:lang w:val="fr-CH"/>
              </w:rPr>
            </w:pPr>
            <w:r w:rsidRPr="00B75DBE">
              <w:rPr>
                <w:rFonts w:ascii="Verdana" w:hAnsi="Verdana" w:cstheme="minorHAnsi"/>
                <w:b/>
                <w:bCs/>
                <w:sz w:val="20"/>
                <w:szCs w:val="20"/>
                <w:lang w:val="fr-CH"/>
              </w:rPr>
              <w:t>15</w:t>
            </w:r>
          </w:p>
        </w:tc>
      </w:tr>
      <w:tr w:rsidR="00082586" w:rsidRPr="00B75DBE" w14:paraId="32FED7B7" w14:textId="77777777" w:rsidTr="00C36724">
        <w:trPr>
          <w:trHeight w:val="649"/>
        </w:trPr>
        <w:tc>
          <w:tcPr>
            <w:tcW w:w="5000" w:type="pct"/>
            <w:gridSpan w:val="4"/>
            <w:tcBorders>
              <w:top w:val="single" w:sz="4" w:space="0" w:color="auto"/>
              <w:left w:val="single" w:sz="4" w:space="0" w:color="auto"/>
              <w:bottom w:val="single" w:sz="4" w:space="0" w:color="auto"/>
              <w:right w:val="single" w:sz="4" w:space="0" w:color="auto"/>
            </w:tcBorders>
          </w:tcPr>
          <w:p w14:paraId="164C85A7" w14:textId="007C5404" w:rsidR="005B12CB" w:rsidRPr="00B75DBE" w:rsidRDefault="00082586" w:rsidP="005B12CB">
            <w:pPr>
              <w:spacing w:before="60" w:after="60"/>
              <w:jc w:val="both"/>
              <w:rPr>
                <w:rFonts w:ascii="Verdana" w:hAnsi="Verdana" w:cs="Arial"/>
                <w:sz w:val="20"/>
                <w:szCs w:val="20"/>
                <w:lang w:val="fr-CH"/>
              </w:rPr>
            </w:pPr>
            <w:r w:rsidRPr="00B75DBE">
              <w:rPr>
                <w:rFonts w:ascii="Verdana" w:hAnsi="Verdana" w:cstheme="minorHAnsi"/>
                <w:b/>
                <w:bCs/>
                <w:sz w:val="20"/>
                <w:szCs w:val="20"/>
                <w:lang w:val="fr-CH"/>
              </w:rPr>
              <w:t>a</w:t>
            </w:r>
            <w:r w:rsidR="00871447" w:rsidRPr="00B75DBE">
              <w:rPr>
                <w:rFonts w:ascii="Verdana" w:hAnsi="Verdana" w:cstheme="minorHAnsi"/>
                <w:b/>
                <w:bCs/>
                <w:sz w:val="20"/>
                <w:szCs w:val="20"/>
                <w:lang w:val="fr-CH"/>
              </w:rPr>
              <w:t>2</w:t>
            </w:r>
            <w:r w:rsidR="005B12CB" w:rsidRPr="00B75DBE">
              <w:rPr>
                <w:rFonts w:ascii="Verdana" w:hAnsi="Verdana" w:cstheme="minorHAnsi"/>
                <w:b/>
                <w:bCs/>
                <w:sz w:val="20"/>
                <w:szCs w:val="20"/>
                <w:lang w:val="fr-CH"/>
              </w:rPr>
              <w:t xml:space="preserve"> </w:t>
            </w:r>
            <w:r w:rsidRPr="00B75DBE">
              <w:rPr>
                <w:rFonts w:ascii="Verdana" w:hAnsi="Verdana" w:cstheme="minorHAnsi"/>
                <w:b/>
                <w:bCs/>
                <w:sz w:val="20"/>
                <w:szCs w:val="20"/>
                <w:lang w:val="fr-CH"/>
              </w:rPr>
              <w:t xml:space="preserve">: </w:t>
            </w:r>
            <w:r w:rsidR="005B12CB" w:rsidRPr="00B75DBE">
              <w:rPr>
                <w:rFonts w:ascii="Verdana" w:hAnsi="Verdana" w:cstheme="minorHAnsi"/>
                <w:b/>
                <w:bCs/>
                <w:sz w:val="20"/>
                <w:szCs w:val="20"/>
                <w:lang w:val="fr-CH"/>
              </w:rPr>
              <w:t>O</w:t>
            </w:r>
            <w:r w:rsidR="005B12CB" w:rsidRPr="00B75DBE">
              <w:rPr>
                <w:rFonts w:ascii="Verdana" w:eastAsia="Calibri" w:hAnsi="Verdana"/>
                <w:b/>
                <w:bCs/>
                <w:sz w:val="20"/>
                <w:szCs w:val="20"/>
                <w:lang w:val="fr-CH"/>
              </w:rPr>
              <w:t>bserver le développement des plantes et des cultures et le favoriser en suivant les instructions reçues</w:t>
            </w:r>
          </w:p>
          <w:p w14:paraId="10B0176F" w14:textId="77777777" w:rsidR="005B12CB" w:rsidRPr="00B75DBE" w:rsidRDefault="005B12CB" w:rsidP="005B12CB">
            <w:pPr>
              <w:spacing w:before="60" w:after="60"/>
              <w:jc w:val="both"/>
              <w:rPr>
                <w:rFonts w:ascii="Verdana" w:hAnsi="Verdana" w:cs="Arial"/>
                <w:sz w:val="20"/>
                <w:szCs w:val="20"/>
                <w:lang w:val="fr-CH"/>
              </w:rPr>
            </w:pPr>
            <w:r w:rsidRPr="00B75DBE">
              <w:rPr>
                <w:rFonts w:ascii="Verdana" w:hAnsi="Verdana" w:cs="Arial"/>
                <w:i/>
                <w:iCs/>
                <w:sz w:val="20"/>
                <w:szCs w:val="20"/>
                <w:lang w:val="fr-CH"/>
              </w:rPr>
              <w:t xml:space="preserve">Les </w:t>
            </w:r>
            <w:proofErr w:type="spellStart"/>
            <w:r w:rsidRPr="00B75DBE">
              <w:rPr>
                <w:rFonts w:ascii="Verdana" w:hAnsi="Verdana" w:cs="Arial"/>
                <w:i/>
                <w:iCs/>
                <w:sz w:val="20"/>
                <w:szCs w:val="20"/>
                <w:lang w:val="fr-CH"/>
              </w:rPr>
              <w:t>agropraticiennes</w:t>
            </w:r>
            <w:proofErr w:type="spellEnd"/>
            <w:r w:rsidRPr="00B75DBE">
              <w:rPr>
                <w:rFonts w:ascii="Verdana" w:hAnsi="Verdana" w:cs="Arial"/>
                <w:i/>
                <w:iCs/>
                <w:sz w:val="20"/>
                <w:szCs w:val="20"/>
                <w:lang w:val="fr-CH"/>
              </w:rPr>
              <w:t xml:space="preserve"> et </w:t>
            </w:r>
            <w:proofErr w:type="spellStart"/>
            <w:r w:rsidRPr="00B75DBE">
              <w:rPr>
                <w:rFonts w:ascii="Verdana" w:hAnsi="Verdana" w:cs="Arial"/>
                <w:i/>
                <w:iCs/>
                <w:sz w:val="20"/>
                <w:szCs w:val="20"/>
                <w:lang w:val="fr-CH"/>
              </w:rPr>
              <w:t>agropraticiens</w:t>
            </w:r>
            <w:proofErr w:type="spellEnd"/>
            <w:r w:rsidRPr="00B75DBE">
              <w:rPr>
                <w:rFonts w:ascii="Verdana" w:hAnsi="Verdana" w:cs="Arial"/>
                <w:i/>
                <w:iCs/>
                <w:sz w:val="20"/>
                <w:szCs w:val="20"/>
                <w:lang w:val="fr-CH"/>
              </w:rPr>
              <w:t xml:space="preserve"> </w:t>
            </w:r>
            <w:r w:rsidRPr="00B75DBE">
              <w:rPr>
                <w:rFonts w:ascii="Verdana" w:hAnsi="Verdana"/>
                <w:i/>
                <w:sz w:val="20"/>
                <w:szCs w:val="20"/>
                <w:lang w:val="fr-CH"/>
              </w:rPr>
              <w:t>observent attentivement le développement des plantes et des cultures.</w:t>
            </w:r>
            <w:r w:rsidRPr="00B75DBE">
              <w:rPr>
                <w:rFonts w:ascii="Verdana" w:hAnsi="Verdana" w:cs="Arial"/>
                <w:i/>
                <w:iCs/>
                <w:sz w:val="20"/>
                <w:szCs w:val="20"/>
                <w:lang w:val="fr-CH"/>
              </w:rPr>
              <w:t xml:space="preserve"> </w:t>
            </w:r>
            <w:r w:rsidRPr="00B75DBE">
              <w:rPr>
                <w:rFonts w:ascii="Verdana" w:hAnsi="Verdana"/>
                <w:i/>
                <w:sz w:val="20"/>
                <w:szCs w:val="20"/>
                <w:lang w:val="fr-CH"/>
              </w:rPr>
              <w:t>Cela leur permet de réagir à temps lorsque la croissance ou la santé des plantes est affectée. Ils sont conscients que les mesures prophylactiques permettent d’avoir une production ciblée, efficiente et respectueuse de l’environnement.</w:t>
            </w:r>
          </w:p>
          <w:p w14:paraId="61EBED63" w14:textId="04257EAD" w:rsidR="00871447" w:rsidRPr="00B75DBE" w:rsidRDefault="005B12CB" w:rsidP="005B12CB">
            <w:pPr>
              <w:spacing w:before="60" w:after="60"/>
              <w:rPr>
                <w:rFonts w:ascii="Verdana" w:hAnsi="Verdana" w:cs="Arial"/>
                <w:i/>
                <w:iCs/>
                <w:sz w:val="20"/>
                <w:szCs w:val="20"/>
                <w:lang w:val="fr-CH"/>
              </w:rPr>
            </w:pPr>
            <w:r w:rsidRPr="00B75DBE">
              <w:rPr>
                <w:rFonts w:ascii="Verdana" w:hAnsi="Verdana" w:cs="Arial"/>
                <w:sz w:val="20"/>
                <w:szCs w:val="20"/>
                <w:lang w:val="fr-CH"/>
              </w:rPr>
              <w:t xml:space="preserve">Les </w:t>
            </w:r>
            <w:proofErr w:type="spellStart"/>
            <w:r w:rsidRPr="00B75DBE">
              <w:rPr>
                <w:rFonts w:ascii="Verdana" w:hAnsi="Verdana" w:cs="Arial"/>
                <w:sz w:val="20"/>
                <w:szCs w:val="20"/>
                <w:lang w:val="fr-CH"/>
              </w:rPr>
              <w:t>agropraticiennes</w:t>
            </w:r>
            <w:proofErr w:type="spellEnd"/>
            <w:r w:rsidRPr="00B75DBE">
              <w:rPr>
                <w:rFonts w:ascii="Verdana" w:hAnsi="Verdana" w:cs="Arial"/>
                <w:sz w:val="20"/>
                <w:szCs w:val="20"/>
                <w:lang w:val="fr-CH"/>
              </w:rPr>
              <w:t xml:space="preserve"> et </w:t>
            </w:r>
            <w:proofErr w:type="spellStart"/>
            <w:r w:rsidRPr="00B75DBE">
              <w:rPr>
                <w:rFonts w:ascii="Verdana" w:hAnsi="Verdana" w:cs="Arial"/>
                <w:sz w:val="20"/>
                <w:szCs w:val="20"/>
                <w:lang w:val="fr-CH"/>
              </w:rPr>
              <w:t>agropraticiens</w:t>
            </w:r>
            <w:proofErr w:type="spellEnd"/>
            <w:r w:rsidRPr="00B75DBE">
              <w:rPr>
                <w:rFonts w:ascii="Verdana" w:hAnsi="Verdana" w:cs="Arial"/>
                <w:sz w:val="20"/>
                <w:szCs w:val="20"/>
                <w:lang w:val="fr-CH"/>
              </w:rPr>
              <w:t xml:space="preserve"> </w:t>
            </w:r>
            <w:r w:rsidRPr="00B75DBE">
              <w:rPr>
                <w:rFonts w:ascii="Verdana" w:hAnsi="Verdana" w:cs="Arial"/>
                <w:sz w:val="20"/>
                <w:szCs w:val="20"/>
                <w:lang w:val="fr-CH" w:eastAsia="de-DE"/>
              </w:rPr>
              <w:t>différencient la flore accompagnatrice des plantes cultivées. En collaboration avec la direction de l’exploitation, ils évaluent les conséquences possibles de la concurrence entre les différentes populations de végétaux.</w:t>
            </w:r>
            <w:r w:rsidRPr="00B75DBE">
              <w:rPr>
                <w:rFonts w:ascii="Verdana" w:hAnsi="Verdana" w:cs="Arial"/>
                <w:sz w:val="20"/>
                <w:szCs w:val="20"/>
                <w:lang w:val="fr-CH"/>
              </w:rPr>
              <w:t xml:space="preserve"> </w:t>
            </w:r>
            <w:r w:rsidRPr="00B75DBE">
              <w:rPr>
                <w:rFonts w:ascii="Verdana" w:hAnsi="Verdana" w:cs="Arial"/>
                <w:sz w:val="20"/>
                <w:szCs w:val="20"/>
                <w:lang w:val="fr-CH" w:eastAsia="de-DE"/>
              </w:rPr>
              <w:t xml:space="preserve">Ils observent et mesurent le développement et la santé des plantes sur la base de critères essentiels tels que la grandeur, le poids, le nombre, ou la qualité. </w:t>
            </w:r>
            <w:r w:rsidRPr="00B75DBE">
              <w:rPr>
                <w:rFonts w:ascii="Verdana" w:hAnsi="Verdana" w:cs="Arial"/>
                <w:sz w:val="20"/>
                <w:szCs w:val="20"/>
                <w:lang w:val="fr-CH"/>
              </w:rPr>
              <w:t xml:space="preserve">En suivant les instructions reçues, ils mettent en œuvre </w:t>
            </w:r>
            <w:r w:rsidRPr="00B75DBE">
              <w:rPr>
                <w:rFonts w:ascii="Verdana" w:hAnsi="Verdana" w:cs="Arial"/>
                <w:sz w:val="20"/>
                <w:szCs w:val="20"/>
                <w:lang w:val="fr-CH" w:eastAsia="de-DE"/>
              </w:rPr>
              <w:t>des mesures indirectes pour favoriser la croissance, par exemple en promouvant les auxiliaires, en luttant contre les mauvaises herbes ou en installant des filets de protection).</w:t>
            </w:r>
            <w:r w:rsidRPr="00B75DBE">
              <w:rPr>
                <w:rFonts w:ascii="Verdana" w:hAnsi="Verdana" w:cs="Arial"/>
                <w:sz w:val="20"/>
                <w:szCs w:val="20"/>
                <w:lang w:val="fr-CH"/>
              </w:rPr>
              <w:t xml:space="preserve"> Ils </w:t>
            </w:r>
            <w:r w:rsidRPr="00B75DBE">
              <w:rPr>
                <w:rFonts w:ascii="Verdana" w:hAnsi="Verdana" w:cs="Arial"/>
                <w:sz w:val="20"/>
                <w:szCs w:val="20"/>
                <w:lang w:val="fr-CH" w:eastAsia="de-DE"/>
              </w:rPr>
              <w:t xml:space="preserve">soignent les cultures à l’aide de méthodes appropriées pour favoriser la santé des cultures, par exemple par </w:t>
            </w:r>
            <w:proofErr w:type="spellStart"/>
            <w:r w:rsidR="002A2B70" w:rsidRPr="00B75DBE">
              <w:rPr>
                <w:rFonts w:ascii="Verdana" w:hAnsi="Verdana" w:cs="Arial"/>
                <w:sz w:val="20"/>
                <w:szCs w:val="20"/>
                <w:lang w:val="fr-CH" w:eastAsia="de-DE"/>
              </w:rPr>
              <w:t>l'hersage</w:t>
            </w:r>
            <w:proofErr w:type="spellEnd"/>
            <w:r w:rsidRPr="00B75DBE">
              <w:rPr>
                <w:rFonts w:ascii="Verdana" w:hAnsi="Verdana" w:cs="Arial"/>
                <w:sz w:val="20"/>
                <w:szCs w:val="20"/>
                <w:lang w:val="fr-CH" w:eastAsia="de-DE"/>
              </w:rPr>
              <w:t>.</w:t>
            </w:r>
            <w:r w:rsidRPr="00B75DBE">
              <w:rPr>
                <w:rFonts w:ascii="Verdana" w:hAnsi="Verdana" w:cs="Arial"/>
                <w:sz w:val="20"/>
                <w:szCs w:val="20"/>
                <w:lang w:val="fr-CH"/>
              </w:rPr>
              <w:t xml:space="preserve"> En cas de troubles de la croissance des végétaux</w:t>
            </w:r>
            <w:r w:rsidRPr="00B75DBE">
              <w:rPr>
                <w:rFonts w:ascii="Verdana" w:hAnsi="Verdana"/>
                <w:sz w:val="20"/>
                <w:szCs w:val="20"/>
                <w:lang w:val="fr-CH"/>
              </w:rPr>
              <w:t>, ils identifient les causes potentielles comme le manque d’eau, de lumière ou d’éléments fertilisants, les maladies ou la pression des organismes nuisibles, et les signalent.</w:t>
            </w:r>
            <w:r w:rsidRPr="00B75DBE">
              <w:rPr>
                <w:rFonts w:ascii="Verdana" w:hAnsi="Verdana" w:cs="Arial"/>
                <w:sz w:val="20"/>
                <w:szCs w:val="20"/>
                <w:lang w:val="fr-CH"/>
              </w:rPr>
              <w:t xml:space="preserve"> En outre, ils </w:t>
            </w:r>
            <w:r w:rsidRPr="00B75DBE">
              <w:rPr>
                <w:rFonts w:ascii="Verdana" w:hAnsi="Verdana" w:cs="Arial"/>
                <w:sz w:val="20"/>
                <w:szCs w:val="20"/>
                <w:lang w:val="fr-CH" w:eastAsia="de-DE"/>
              </w:rPr>
              <w:t>prennent des mesures en suivant les instructions reçues pour assurer un apport optimal en éléments fertilisants</w:t>
            </w:r>
            <w:r w:rsidRPr="00B75DBE">
              <w:rPr>
                <w:rFonts w:ascii="Verdana" w:hAnsi="Verdana" w:cs="Arial"/>
                <w:sz w:val="20"/>
                <w:szCs w:val="20"/>
                <w:lang w:val="fr-CH"/>
              </w:rPr>
              <w:t>.</w:t>
            </w:r>
          </w:p>
        </w:tc>
      </w:tr>
      <w:tr w:rsidR="005B12CB" w:rsidRPr="00B75DBE" w14:paraId="54F6A3DE" w14:textId="77777777" w:rsidTr="00C36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2" w:type="pct"/>
          </w:tcPr>
          <w:p w14:paraId="52036319" w14:textId="1B009747" w:rsidR="005B12CB" w:rsidRPr="00B75DBE" w:rsidRDefault="005B12CB" w:rsidP="005B12CB">
            <w:pPr>
              <w:pStyle w:val="Listenabsatz"/>
              <w:spacing w:before="60" w:after="60"/>
              <w:ind w:left="0"/>
              <w:contextualSpacing w:val="0"/>
              <w:rPr>
                <w:rFonts w:ascii="Verdana" w:hAnsi="Verdana" w:cstheme="minorHAnsi"/>
                <w:b/>
                <w:sz w:val="20"/>
                <w:szCs w:val="20"/>
                <w:lang w:val="fr-CH"/>
              </w:rPr>
            </w:pPr>
            <w:r w:rsidRPr="00B75DBE">
              <w:rPr>
                <w:rFonts w:ascii="Verdana" w:hAnsi="Verdana"/>
                <w:b/>
                <w:bCs/>
                <w:sz w:val="20"/>
                <w:szCs w:val="20"/>
                <w:lang w:val="fr-CH"/>
              </w:rPr>
              <w:t>N° d’objectif évaluateur</w:t>
            </w:r>
          </w:p>
        </w:tc>
        <w:tc>
          <w:tcPr>
            <w:tcW w:w="2891" w:type="pct"/>
          </w:tcPr>
          <w:p w14:paraId="66FDA400" w14:textId="3644E90A" w:rsidR="005B12CB" w:rsidRPr="00B75DBE" w:rsidRDefault="005B12CB" w:rsidP="005B12CB">
            <w:pPr>
              <w:pStyle w:val="Listenabsatz"/>
              <w:spacing w:before="60" w:after="60"/>
              <w:ind w:left="0"/>
              <w:contextualSpacing w:val="0"/>
              <w:rPr>
                <w:rFonts w:ascii="Verdana" w:hAnsi="Verdana" w:cstheme="minorHAnsi"/>
                <w:b/>
                <w:sz w:val="20"/>
                <w:szCs w:val="20"/>
                <w:lang w:val="fr-CH"/>
              </w:rPr>
            </w:pPr>
            <w:r w:rsidRPr="00B75DBE">
              <w:rPr>
                <w:rFonts w:ascii="Verdana" w:hAnsi="Verdana"/>
                <w:b/>
                <w:bCs/>
                <w:sz w:val="20"/>
                <w:szCs w:val="20"/>
                <w:lang w:val="fr-CH"/>
              </w:rPr>
              <w:t xml:space="preserve">Objectifs évaluateurs école professionnelle </w:t>
            </w:r>
          </w:p>
        </w:tc>
        <w:tc>
          <w:tcPr>
            <w:tcW w:w="1167" w:type="pct"/>
            <w:gridSpan w:val="2"/>
          </w:tcPr>
          <w:p w14:paraId="2B897FC0" w14:textId="6346A99E" w:rsidR="005B12CB" w:rsidRPr="00B75DBE" w:rsidRDefault="005B12CB" w:rsidP="005B12CB">
            <w:pPr>
              <w:pStyle w:val="Listenabsatz"/>
              <w:spacing w:before="60" w:after="60"/>
              <w:ind w:left="0"/>
              <w:contextualSpacing w:val="0"/>
              <w:rPr>
                <w:rFonts w:ascii="Verdana" w:hAnsi="Verdana" w:cstheme="minorHAnsi"/>
                <w:b/>
                <w:sz w:val="20"/>
                <w:szCs w:val="20"/>
                <w:lang w:val="fr-CH"/>
              </w:rPr>
            </w:pPr>
            <w:r w:rsidRPr="00B75DBE">
              <w:rPr>
                <w:rFonts w:ascii="Verdana" w:hAnsi="Verdana"/>
                <w:b/>
                <w:bCs/>
                <w:sz w:val="20"/>
                <w:szCs w:val="20"/>
                <w:lang w:val="fr-CH"/>
              </w:rPr>
              <w:t>Remarques</w:t>
            </w:r>
          </w:p>
        </w:tc>
      </w:tr>
      <w:tr w:rsidR="005B12CB" w:rsidRPr="00B75DBE" w14:paraId="70FD3638" w14:textId="77777777" w:rsidTr="00462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901"/>
        </w:trPr>
        <w:tc>
          <w:tcPr>
            <w:tcW w:w="942" w:type="pct"/>
            <w:shd w:val="clear" w:color="auto" w:fill="FFFFFF" w:themeFill="background1"/>
          </w:tcPr>
          <w:p w14:paraId="49E13CFD" w14:textId="07207844" w:rsidR="005B12CB" w:rsidRPr="00B75DBE" w:rsidRDefault="005B12CB" w:rsidP="005B12CB">
            <w:pPr>
              <w:pStyle w:val="Listenabsatz"/>
              <w:ind w:left="0"/>
              <w:rPr>
                <w:rFonts w:ascii="Verdana" w:hAnsi="Verdana" w:cstheme="minorHAnsi"/>
                <w:sz w:val="20"/>
                <w:szCs w:val="20"/>
                <w:lang w:val="fr-CH"/>
              </w:rPr>
            </w:pPr>
            <w:r w:rsidRPr="00B75DBE">
              <w:rPr>
                <w:rFonts w:ascii="Verdana" w:hAnsi="Verdana" w:cstheme="minorHAnsi"/>
                <w:sz w:val="20"/>
                <w:szCs w:val="20"/>
                <w:lang w:val="fr-CH"/>
              </w:rPr>
              <w:t>a2.1a</w:t>
            </w:r>
          </w:p>
        </w:tc>
        <w:tc>
          <w:tcPr>
            <w:tcW w:w="2891" w:type="pct"/>
            <w:shd w:val="clear" w:color="auto" w:fill="FFFFFF" w:themeFill="background1"/>
          </w:tcPr>
          <w:p w14:paraId="60ED9AFD" w14:textId="3104DE91" w:rsidR="005B12CB" w:rsidRPr="00B75DBE" w:rsidRDefault="005B12CB" w:rsidP="005B12CB">
            <w:pPr>
              <w:ind w:left="1"/>
              <w:rPr>
                <w:rFonts w:ascii="Verdana" w:hAnsi="Verdana" w:cs="Arial"/>
                <w:sz w:val="20"/>
                <w:szCs w:val="20"/>
                <w:lang w:val="fr-CH" w:eastAsia="de-DE"/>
              </w:rPr>
            </w:pPr>
            <w:r w:rsidRPr="00B75DBE">
              <w:rPr>
                <w:rFonts w:ascii="Verdana" w:hAnsi="Verdana" w:cs="Arial"/>
                <w:sz w:val="20"/>
                <w:szCs w:val="20"/>
                <w:lang w:val="fr-CH" w:eastAsia="de-DE"/>
              </w:rPr>
              <w:t xml:space="preserve">Ils reconnaissent les plantes cultivées et la flore accompagnatrice répandues dans leur région et les décrivent avec des termes techniques (dans leur langue). (C3) </w:t>
            </w:r>
          </w:p>
        </w:tc>
        <w:tc>
          <w:tcPr>
            <w:tcW w:w="1167" w:type="pct"/>
            <w:gridSpan w:val="2"/>
            <w:shd w:val="clear" w:color="auto" w:fill="FFFFFF" w:themeFill="background1"/>
          </w:tcPr>
          <w:p w14:paraId="4438936F" w14:textId="20422D99" w:rsidR="005B12CB" w:rsidRPr="00B75DBE" w:rsidRDefault="00806BCE" w:rsidP="005B12CB">
            <w:pPr>
              <w:pStyle w:val="Listenabsatz"/>
              <w:ind w:left="0"/>
              <w:rPr>
                <w:rFonts w:ascii="Verdana" w:hAnsi="Verdana" w:cs="Arial"/>
                <w:i/>
                <w:iCs/>
                <w:sz w:val="20"/>
                <w:szCs w:val="20"/>
                <w:lang w:val="fr-CH" w:eastAsia="de-DE"/>
              </w:rPr>
            </w:pPr>
            <w:r w:rsidRPr="00B75DBE">
              <w:rPr>
                <w:rFonts w:ascii="Verdana" w:hAnsi="Verdana" w:cstheme="minorHAnsi"/>
                <w:i/>
                <w:iCs/>
                <w:sz w:val="20"/>
                <w:szCs w:val="20"/>
                <w:lang w:val="fr-CH"/>
              </w:rPr>
              <w:t>CFC</w:t>
            </w:r>
            <w:r w:rsidR="005B12CB" w:rsidRPr="00B75DBE">
              <w:rPr>
                <w:rFonts w:ascii="Verdana" w:hAnsi="Verdana" w:cstheme="minorHAnsi"/>
                <w:i/>
                <w:iCs/>
                <w:sz w:val="20"/>
                <w:szCs w:val="20"/>
                <w:lang w:val="fr-CH"/>
              </w:rPr>
              <w:t xml:space="preserve"> </w:t>
            </w:r>
            <w:r w:rsidR="005B12CB" w:rsidRPr="00B75DBE">
              <w:rPr>
                <w:rFonts w:ascii="Verdana" w:hAnsi="Verdana" w:cs="Arial"/>
                <w:i/>
                <w:iCs/>
                <w:sz w:val="20"/>
                <w:szCs w:val="20"/>
                <w:lang w:val="fr-CH" w:eastAsia="de-DE"/>
              </w:rPr>
              <w:t>a3.1</w:t>
            </w:r>
          </w:p>
          <w:p w14:paraId="165FB707" w14:textId="6A069B40" w:rsidR="005B12CB" w:rsidRPr="00B75DBE" w:rsidRDefault="009768AA" w:rsidP="005B12CB">
            <w:pPr>
              <w:pStyle w:val="Listenabsatz"/>
              <w:ind w:left="0"/>
              <w:rPr>
                <w:rFonts w:ascii="Verdana" w:hAnsi="Verdana" w:cs="Arial"/>
                <w:sz w:val="20"/>
                <w:szCs w:val="20"/>
                <w:highlight w:val="yellow"/>
                <w:lang w:val="fr-CH" w:eastAsia="de-DE"/>
              </w:rPr>
            </w:pPr>
            <w:r w:rsidRPr="00B75DBE">
              <w:rPr>
                <w:rFonts w:ascii="Verdana" w:hAnsi="Verdana" w:cs="Arial"/>
                <w:sz w:val="20"/>
                <w:szCs w:val="20"/>
                <w:lang w:val="fr-CH" w:eastAsia="de-DE"/>
              </w:rPr>
              <w:t>Céréales, maïs, colza</w:t>
            </w:r>
          </w:p>
        </w:tc>
      </w:tr>
      <w:tr w:rsidR="005B12CB" w:rsidRPr="00B75DBE" w14:paraId="6AA4984E" w14:textId="77777777" w:rsidTr="00C36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2" w:type="pct"/>
            <w:shd w:val="clear" w:color="auto" w:fill="FFFFFF" w:themeFill="background1"/>
          </w:tcPr>
          <w:p w14:paraId="1C06C331" w14:textId="03B26B66" w:rsidR="005B12CB" w:rsidRPr="00B75DBE" w:rsidRDefault="005B12CB" w:rsidP="005B12CB">
            <w:pPr>
              <w:pStyle w:val="Listenabsatz"/>
              <w:ind w:left="0"/>
              <w:rPr>
                <w:rFonts w:ascii="Verdana" w:hAnsi="Verdana" w:cstheme="minorHAnsi"/>
                <w:sz w:val="20"/>
                <w:szCs w:val="20"/>
                <w:lang w:val="fr-CH"/>
              </w:rPr>
            </w:pPr>
            <w:r w:rsidRPr="00B75DBE">
              <w:rPr>
                <w:rFonts w:ascii="Verdana" w:hAnsi="Verdana" w:cstheme="minorHAnsi"/>
                <w:sz w:val="20"/>
                <w:szCs w:val="20"/>
                <w:lang w:val="fr-CH"/>
              </w:rPr>
              <w:t>a2.1b</w:t>
            </w:r>
          </w:p>
        </w:tc>
        <w:tc>
          <w:tcPr>
            <w:tcW w:w="2891" w:type="pct"/>
            <w:shd w:val="clear" w:color="auto" w:fill="FFFFFF" w:themeFill="background1"/>
          </w:tcPr>
          <w:p w14:paraId="4A7AE32D" w14:textId="4B8997DB" w:rsidR="005B12CB" w:rsidRPr="00B75DBE" w:rsidRDefault="005B12CB" w:rsidP="005B12CB">
            <w:pPr>
              <w:rPr>
                <w:rFonts w:ascii="Verdana" w:hAnsi="Verdana" w:cs="Arial"/>
                <w:sz w:val="20"/>
                <w:szCs w:val="20"/>
                <w:lang w:val="fr-CH" w:eastAsia="de-DE"/>
              </w:rPr>
            </w:pPr>
            <w:r w:rsidRPr="00B75DBE">
              <w:rPr>
                <w:rFonts w:ascii="Verdana" w:hAnsi="Verdana" w:cs="Arial"/>
                <w:sz w:val="20"/>
                <w:szCs w:val="20"/>
                <w:lang w:val="fr-CH" w:eastAsia="de-DE"/>
              </w:rPr>
              <w:t>Ils distinguent la flore accompagnatrice à multiplication végétative de celle à multiplication générative. (C2)</w:t>
            </w:r>
          </w:p>
        </w:tc>
        <w:tc>
          <w:tcPr>
            <w:tcW w:w="1167" w:type="pct"/>
            <w:gridSpan w:val="2"/>
            <w:shd w:val="clear" w:color="auto" w:fill="FFFFFF" w:themeFill="background1"/>
          </w:tcPr>
          <w:p w14:paraId="676A0DE9" w14:textId="77777777" w:rsidR="005B12CB" w:rsidRPr="00B75DBE" w:rsidRDefault="005B12CB" w:rsidP="005B12CB">
            <w:pPr>
              <w:pStyle w:val="Listenabsatz"/>
              <w:ind w:left="0"/>
              <w:rPr>
                <w:rFonts w:ascii="Verdana" w:hAnsi="Verdana" w:cstheme="minorHAnsi"/>
                <w:sz w:val="20"/>
                <w:szCs w:val="20"/>
                <w:lang w:val="fr-CH"/>
              </w:rPr>
            </w:pPr>
          </w:p>
        </w:tc>
      </w:tr>
      <w:tr w:rsidR="005B12CB" w:rsidRPr="00B75DBE" w14:paraId="51477CF2" w14:textId="77777777" w:rsidTr="00C36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2" w:type="pct"/>
            <w:shd w:val="clear" w:color="auto" w:fill="FFFFFF" w:themeFill="background1"/>
          </w:tcPr>
          <w:p w14:paraId="3D1608C4" w14:textId="6ECEDF59" w:rsidR="005B12CB" w:rsidRPr="00B75DBE" w:rsidRDefault="005B12CB" w:rsidP="005B12CB">
            <w:pPr>
              <w:pStyle w:val="Listenabsatz"/>
              <w:ind w:left="0"/>
              <w:rPr>
                <w:rFonts w:ascii="Verdana" w:hAnsi="Verdana" w:cstheme="minorHAnsi"/>
                <w:sz w:val="20"/>
                <w:szCs w:val="20"/>
                <w:lang w:val="fr-CH"/>
              </w:rPr>
            </w:pPr>
            <w:r w:rsidRPr="00B75DBE">
              <w:rPr>
                <w:rFonts w:ascii="Verdana" w:hAnsi="Verdana" w:cstheme="minorHAnsi"/>
                <w:sz w:val="20"/>
                <w:szCs w:val="20"/>
                <w:lang w:val="fr-CH"/>
              </w:rPr>
              <w:t>a2.1c</w:t>
            </w:r>
          </w:p>
        </w:tc>
        <w:tc>
          <w:tcPr>
            <w:tcW w:w="2891" w:type="pct"/>
            <w:shd w:val="clear" w:color="auto" w:fill="FFFFFF" w:themeFill="background1"/>
          </w:tcPr>
          <w:p w14:paraId="115B1BF3" w14:textId="4D055AD5" w:rsidR="005B12CB" w:rsidRPr="00B75DBE" w:rsidRDefault="005B12CB" w:rsidP="005B12CB">
            <w:pPr>
              <w:rPr>
                <w:rFonts w:ascii="Verdana" w:hAnsi="Verdana" w:cs="Arial"/>
                <w:sz w:val="20"/>
                <w:szCs w:val="20"/>
                <w:lang w:val="fr-CH" w:eastAsia="de-DE"/>
              </w:rPr>
            </w:pPr>
            <w:r w:rsidRPr="00B75DBE">
              <w:rPr>
                <w:rFonts w:ascii="Verdana" w:hAnsi="Verdana" w:cs="Arial"/>
                <w:sz w:val="20"/>
                <w:szCs w:val="20"/>
                <w:lang w:val="fr-CH" w:eastAsia="de-DE"/>
              </w:rPr>
              <w:t>Ils expliquent à l’aide d’exemple les effets positifs et négatifs possibles de la flore accompagnatrice. (C2)</w:t>
            </w:r>
          </w:p>
        </w:tc>
        <w:tc>
          <w:tcPr>
            <w:tcW w:w="1167" w:type="pct"/>
            <w:gridSpan w:val="2"/>
            <w:shd w:val="clear" w:color="auto" w:fill="FFFFFF" w:themeFill="background1"/>
          </w:tcPr>
          <w:p w14:paraId="6F4BFD76" w14:textId="057EE752" w:rsidR="005B12CB" w:rsidRPr="00B75DBE" w:rsidRDefault="00806BCE" w:rsidP="005B12CB">
            <w:pPr>
              <w:pStyle w:val="Listenabsatz"/>
              <w:ind w:left="0"/>
              <w:rPr>
                <w:rFonts w:ascii="Verdana" w:hAnsi="Verdana" w:cs="Arial"/>
                <w:i/>
                <w:iCs/>
                <w:sz w:val="20"/>
                <w:szCs w:val="20"/>
                <w:lang w:val="fr-CH" w:eastAsia="de-DE"/>
              </w:rPr>
            </w:pPr>
            <w:r w:rsidRPr="00B75DBE">
              <w:rPr>
                <w:rFonts w:ascii="Verdana" w:hAnsi="Verdana" w:cstheme="minorHAnsi"/>
                <w:i/>
                <w:iCs/>
                <w:sz w:val="20"/>
                <w:szCs w:val="20"/>
                <w:lang w:val="fr-CH"/>
              </w:rPr>
              <w:t>CFC</w:t>
            </w:r>
            <w:r w:rsidR="005B12CB" w:rsidRPr="00B75DBE">
              <w:rPr>
                <w:rFonts w:ascii="Verdana" w:hAnsi="Verdana" w:cstheme="minorHAnsi"/>
                <w:i/>
                <w:iCs/>
                <w:sz w:val="20"/>
                <w:szCs w:val="20"/>
                <w:lang w:val="fr-CH"/>
              </w:rPr>
              <w:t xml:space="preserve"> a3.1d</w:t>
            </w:r>
          </w:p>
        </w:tc>
      </w:tr>
      <w:tr w:rsidR="00D23626" w:rsidRPr="00B75DBE" w14:paraId="4BB82A98" w14:textId="77777777" w:rsidTr="00BE3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0"/>
        </w:trPr>
        <w:tc>
          <w:tcPr>
            <w:tcW w:w="942" w:type="pct"/>
            <w:shd w:val="clear" w:color="auto" w:fill="FFFFFF" w:themeFill="background1"/>
          </w:tcPr>
          <w:p w14:paraId="45CAC492" w14:textId="7D9EFDE0" w:rsidR="00D23626" w:rsidRPr="00B75DBE" w:rsidRDefault="00D23626" w:rsidP="006C5B6A">
            <w:pPr>
              <w:pStyle w:val="Listenabsatz"/>
              <w:ind w:left="0"/>
              <w:rPr>
                <w:rFonts w:ascii="Verdana" w:hAnsi="Verdana" w:cstheme="minorHAnsi"/>
                <w:sz w:val="20"/>
                <w:szCs w:val="20"/>
                <w:lang w:val="fr-CH"/>
              </w:rPr>
            </w:pPr>
            <w:r w:rsidRPr="00B75DBE">
              <w:rPr>
                <w:rFonts w:ascii="Verdana" w:hAnsi="Verdana" w:cstheme="minorHAnsi"/>
                <w:sz w:val="20"/>
                <w:szCs w:val="20"/>
                <w:lang w:val="fr-CH"/>
              </w:rPr>
              <w:t>a2.2</w:t>
            </w:r>
          </w:p>
        </w:tc>
        <w:tc>
          <w:tcPr>
            <w:tcW w:w="2891" w:type="pct"/>
            <w:shd w:val="clear" w:color="auto" w:fill="FFFFFF" w:themeFill="background1"/>
          </w:tcPr>
          <w:p w14:paraId="0EE3E7FD" w14:textId="4E27F8F4" w:rsidR="00D23626" w:rsidRPr="00B75DBE" w:rsidRDefault="005B12CB" w:rsidP="005B12CB">
            <w:pPr>
              <w:ind w:left="1"/>
              <w:rPr>
                <w:rFonts w:ascii="Verdana" w:hAnsi="Verdana" w:cs="Arial"/>
                <w:sz w:val="20"/>
                <w:szCs w:val="20"/>
                <w:lang w:val="fr-CH" w:eastAsia="de-DE"/>
              </w:rPr>
            </w:pPr>
            <w:r w:rsidRPr="00B75DBE">
              <w:rPr>
                <w:rFonts w:ascii="Verdana" w:hAnsi="Verdana" w:cs="Arial"/>
                <w:sz w:val="20"/>
                <w:szCs w:val="20"/>
                <w:lang w:val="fr-CH" w:eastAsia="de-DE"/>
              </w:rPr>
              <w:t>Ils décrivent les fonctions des différentes parties de la plante. (C2)</w:t>
            </w:r>
          </w:p>
        </w:tc>
        <w:tc>
          <w:tcPr>
            <w:tcW w:w="1167" w:type="pct"/>
            <w:gridSpan w:val="2"/>
          </w:tcPr>
          <w:p w14:paraId="58478B4F" w14:textId="0249317E" w:rsidR="00D23626" w:rsidRPr="00B75DBE" w:rsidRDefault="00806BCE" w:rsidP="006C5B6A">
            <w:pPr>
              <w:pStyle w:val="Listenabsatz"/>
              <w:ind w:left="0"/>
              <w:rPr>
                <w:rFonts w:ascii="Verdana" w:hAnsi="Verdana" w:cstheme="minorHAnsi"/>
                <w:i/>
                <w:iCs/>
                <w:sz w:val="20"/>
                <w:szCs w:val="20"/>
                <w:lang w:val="fr-CH"/>
              </w:rPr>
            </w:pPr>
            <w:r w:rsidRPr="00B75DBE">
              <w:rPr>
                <w:rFonts w:ascii="Verdana" w:hAnsi="Verdana" w:cstheme="minorHAnsi"/>
                <w:i/>
                <w:iCs/>
                <w:sz w:val="20"/>
                <w:szCs w:val="20"/>
                <w:lang w:val="fr-CH"/>
              </w:rPr>
              <w:t>CFC</w:t>
            </w:r>
            <w:r w:rsidR="0060288A" w:rsidRPr="00B75DBE">
              <w:rPr>
                <w:rFonts w:ascii="Verdana" w:hAnsi="Verdana" w:cstheme="minorHAnsi"/>
                <w:i/>
                <w:iCs/>
                <w:sz w:val="20"/>
                <w:szCs w:val="20"/>
                <w:lang w:val="fr-CH"/>
              </w:rPr>
              <w:t xml:space="preserve"> </w:t>
            </w:r>
            <w:r w:rsidR="00FE2C23" w:rsidRPr="00B75DBE">
              <w:rPr>
                <w:rFonts w:ascii="Verdana" w:hAnsi="Verdana" w:cs="Arial"/>
                <w:i/>
                <w:iCs/>
                <w:sz w:val="20"/>
                <w:szCs w:val="20"/>
                <w:lang w:val="fr-CH" w:eastAsia="de-DE"/>
              </w:rPr>
              <w:t>a3.2</w:t>
            </w:r>
          </w:p>
        </w:tc>
      </w:tr>
      <w:tr w:rsidR="000A28F0" w:rsidRPr="00B75DBE" w14:paraId="0948BA39" w14:textId="77777777" w:rsidTr="00C36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2" w:type="pct"/>
          </w:tcPr>
          <w:p w14:paraId="3FAD662A" w14:textId="115B5B7C" w:rsidR="00094941" w:rsidRPr="00B75DBE" w:rsidRDefault="00ED66A2" w:rsidP="006C5B6A">
            <w:pPr>
              <w:pStyle w:val="Listenabsatz"/>
              <w:ind w:left="0"/>
              <w:rPr>
                <w:rFonts w:ascii="Verdana" w:hAnsi="Verdana" w:cstheme="minorHAnsi"/>
                <w:sz w:val="20"/>
                <w:szCs w:val="20"/>
                <w:lang w:val="fr-CH"/>
              </w:rPr>
            </w:pPr>
            <w:r w:rsidRPr="00B75DBE">
              <w:rPr>
                <w:rFonts w:ascii="Verdana" w:hAnsi="Verdana" w:cstheme="minorHAnsi"/>
                <w:sz w:val="20"/>
                <w:szCs w:val="20"/>
                <w:lang w:val="fr-CH"/>
              </w:rPr>
              <w:t>a2.</w:t>
            </w:r>
            <w:r w:rsidR="00D23626" w:rsidRPr="00B75DBE">
              <w:rPr>
                <w:rFonts w:ascii="Verdana" w:hAnsi="Verdana" w:cstheme="minorHAnsi"/>
                <w:sz w:val="20"/>
                <w:szCs w:val="20"/>
                <w:lang w:val="fr-CH"/>
              </w:rPr>
              <w:t>3</w:t>
            </w:r>
            <w:r w:rsidR="00A4141A" w:rsidRPr="00B75DBE">
              <w:rPr>
                <w:rFonts w:ascii="Verdana" w:hAnsi="Verdana" w:cstheme="minorHAnsi"/>
                <w:sz w:val="20"/>
                <w:szCs w:val="20"/>
                <w:lang w:val="fr-CH"/>
              </w:rPr>
              <w:t>a</w:t>
            </w:r>
          </w:p>
        </w:tc>
        <w:tc>
          <w:tcPr>
            <w:tcW w:w="2891" w:type="pct"/>
          </w:tcPr>
          <w:p w14:paraId="7A353CFC" w14:textId="2AF9347E" w:rsidR="00094941" w:rsidRPr="00B75DBE" w:rsidRDefault="005B12CB" w:rsidP="00FD1CD1">
            <w:pPr>
              <w:ind w:left="1"/>
              <w:rPr>
                <w:rFonts w:ascii="Verdana" w:hAnsi="Verdana" w:cs="Arial"/>
                <w:sz w:val="20"/>
                <w:szCs w:val="20"/>
                <w:lang w:val="fr-CH" w:eastAsia="de-DE"/>
              </w:rPr>
            </w:pPr>
            <w:r w:rsidRPr="00B75DBE">
              <w:rPr>
                <w:rFonts w:ascii="Verdana" w:hAnsi="Verdana" w:cs="Arial"/>
                <w:sz w:val="20"/>
                <w:szCs w:val="20"/>
                <w:lang w:val="fr-CH" w:eastAsia="de-DE"/>
              </w:rPr>
              <w:t>Ils formulent les conditions optimales pour le développement des plantes. (C2)</w:t>
            </w:r>
          </w:p>
        </w:tc>
        <w:tc>
          <w:tcPr>
            <w:tcW w:w="1167" w:type="pct"/>
            <w:gridSpan w:val="2"/>
          </w:tcPr>
          <w:p w14:paraId="677186AE" w14:textId="37DD8505" w:rsidR="00094941" w:rsidRPr="00B75DBE" w:rsidRDefault="00094941" w:rsidP="006C5B6A">
            <w:pPr>
              <w:pStyle w:val="Listenabsatz"/>
              <w:ind w:left="0"/>
              <w:rPr>
                <w:rFonts w:ascii="Verdana" w:hAnsi="Verdana" w:cs="Arial"/>
                <w:sz w:val="20"/>
                <w:szCs w:val="20"/>
                <w:highlight w:val="yellow"/>
                <w:lang w:val="fr-CH" w:eastAsia="de-DE"/>
              </w:rPr>
            </w:pPr>
          </w:p>
        </w:tc>
      </w:tr>
      <w:tr w:rsidR="00C36724" w:rsidRPr="00B75DBE" w14:paraId="0375144B" w14:textId="77777777" w:rsidTr="00C36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5000" w:type="pct"/>
            <w:gridSpan w:val="4"/>
          </w:tcPr>
          <w:p w14:paraId="19AE3DDD" w14:textId="0922D011" w:rsidR="00C36724" w:rsidRPr="00B75DBE" w:rsidRDefault="009156ED" w:rsidP="00246EDA">
            <w:pPr>
              <w:pStyle w:val="Listenabsatz"/>
              <w:spacing w:before="60" w:after="60"/>
              <w:ind w:left="0"/>
              <w:rPr>
                <w:rFonts w:ascii="Verdana" w:hAnsi="Verdana" w:cs="Arial"/>
                <w:b/>
                <w:bCs/>
                <w:sz w:val="20"/>
                <w:szCs w:val="20"/>
                <w:lang w:val="fr-CH" w:eastAsia="de-DE"/>
              </w:rPr>
            </w:pPr>
            <w:r w:rsidRPr="00B75DBE">
              <w:rPr>
                <w:rFonts w:ascii="Verdana" w:hAnsi="Verdana" w:cs="Arial"/>
                <w:b/>
                <w:bCs/>
                <w:sz w:val="20"/>
                <w:szCs w:val="20"/>
                <w:lang w:val="fr-CH" w:eastAsia="de-DE"/>
              </w:rPr>
              <w:t xml:space="preserve">Documents d’aide possibles : </w:t>
            </w:r>
          </w:p>
          <w:p w14:paraId="4C88112A" w14:textId="00C349BF" w:rsidR="00C36724" w:rsidRPr="00B75DBE" w:rsidRDefault="009156ED" w:rsidP="00246EDA">
            <w:pPr>
              <w:pStyle w:val="Listenabsatz"/>
              <w:spacing w:before="60" w:after="60"/>
              <w:ind w:left="0"/>
              <w:rPr>
                <w:rFonts w:ascii="Verdana" w:hAnsi="Verdana" w:cs="Arial"/>
                <w:sz w:val="20"/>
                <w:szCs w:val="20"/>
                <w:lang w:val="fr-CH" w:eastAsia="de-DE"/>
              </w:rPr>
            </w:pPr>
            <w:r w:rsidRPr="00B75DBE">
              <w:rPr>
                <w:rFonts w:ascii="Verdana" w:hAnsi="Verdana" w:cs="Arial"/>
                <w:sz w:val="20"/>
                <w:szCs w:val="20"/>
                <w:lang w:val="fr-CH" w:eastAsia="de-DE"/>
              </w:rPr>
              <w:t>Herbier (tenu pendant la 1</w:t>
            </w:r>
            <w:r w:rsidRPr="00B75DBE">
              <w:rPr>
                <w:rFonts w:ascii="Verdana" w:hAnsi="Verdana" w:cs="Arial"/>
                <w:sz w:val="20"/>
                <w:szCs w:val="20"/>
                <w:vertAlign w:val="superscript"/>
                <w:lang w:val="fr-CH" w:eastAsia="de-DE"/>
              </w:rPr>
              <w:t>re</w:t>
            </w:r>
            <w:r w:rsidRPr="00B75DBE">
              <w:rPr>
                <w:rFonts w:ascii="Verdana" w:hAnsi="Verdana" w:cs="Arial"/>
                <w:sz w:val="20"/>
                <w:szCs w:val="20"/>
                <w:lang w:val="fr-CH" w:eastAsia="de-DE"/>
              </w:rPr>
              <w:t xml:space="preserve"> et la 2</w:t>
            </w:r>
            <w:r w:rsidRPr="00B75DBE">
              <w:rPr>
                <w:rFonts w:ascii="Verdana" w:hAnsi="Verdana" w:cs="Arial"/>
                <w:sz w:val="20"/>
                <w:szCs w:val="20"/>
                <w:vertAlign w:val="superscript"/>
                <w:lang w:val="fr-CH" w:eastAsia="de-DE"/>
              </w:rPr>
              <w:t>e</w:t>
            </w:r>
            <w:r w:rsidRPr="00B75DBE">
              <w:rPr>
                <w:rFonts w:ascii="Verdana" w:hAnsi="Verdana" w:cs="Arial"/>
                <w:sz w:val="20"/>
                <w:szCs w:val="20"/>
                <w:lang w:val="fr-CH" w:eastAsia="de-DE"/>
              </w:rPr>
              <w:t xml:space="preserve"> années d’apprentissage) (intégré dans plusieurs unités de formation)</w:t>
            </w:r>
          </w:p>
          <w:p w14:paraId="1B0755D9" w14:textId="6282D21A" w:rsidR="00C36724" w:rsidRPr="00B75DBE" w:rsidRDefault="00806BCE" w:rsidP="00246EDA">
            <w:pPr>
              <w:pStyle w:val="Listenabsatz"/>
              <w:spacing w:before="60" w:after="60"/>
              <w:ind w:left="0"/>
              <w:rPr>
                <w:rFonts w:ascii="Verdana" w:hAnsi="Verdana" w:cs="Arial"/>
                <w:sz w:val="20"/>
                <w:szCs w:val="20"/>
                <w:lang w:val="fr-CH" w:eastAsia="de-DE"/>
              </w:rPr>
            </w:pPr>
            <w:r w:rsidRPr="00B75DBE">
              <w:rPr>
                <w:rFonts w:ascii="Verdana" w:hAnsi="Verdana" w:cs="Arial"/>
                <w:sz w:val="20"/>
                <w:szCs w:val="20"/>
                <w:lang w:val="fr-CH" w:eastAsia="de-DE"/>
              </w:rPr>
              <w:t>Dossier de formation :</w:t>
            </w:r>
            <w:r w:rsidR="00C36724" w:rsidRPr="00B75DBE">
              <w:rPr>
                <w:rFonts w:ascii="Verdana" w:hAnsi="Verdana" w:cs="Arial"/>
                <w:sz w:val="20"/>
                <w:szCs w:val="20"/>
                <w:lang w:val="fr-CH" w:eastAsia="de-DE"/>
              </w:rPr>
              <w:t xml:space="preserve"> 01-a</w:t>
            </w:r>
            <w:r w:rsidR="000835EE" w:rsidRPr="00B75DBE">
              <w:rPr>
                <w:rFonts w:ascii="Verdana" w:hAnsi="Verdana" w:cs="Arial"/>
                <w:sz w:val="20"/>
                <w:szCs w:val="20"/>
                <w:lang w:val="fr-CH" w:eastAsia="de-DE"/>
              </w:rPr>
              <w:t xml:space="preserve">2 </w:t>
            </w:r>
            <w:r w:rsidRPr="00B75DBE">
              <w:rPr>
                <w:rFonts w:ascii="Verdana" w:hAnsi="Verdana" w:cs="Arial"/>
                <w:sz w:val="20"/>
                <w:szCs w:val="20"/>
                <w:lang w:val="fr-CH" w:eastAsia="de-DE"/>
              </w:rPr>
              <w:t>AFP Observer et favoriser le développement des plantes</w:t>
            </w:r>
          </w:p>
        </w:tc>
      </w:tr>
    </w:tbl>
    <w:p w14:paraId="51519C5F" w14:textId="77777777" w:rsidR="00BE381C" w:rsidRPr="00B75DBE" w:rsidRDefault="00BE381C">
      <w:pPr>
        <w:rPr>
          <w:lang w:val="fr-CH"/>
        </w:rPr>
      </w:pPr>
      <w:r w:rsidRPr="00B75DBE">
        <w:rPr>
          <w:lang w:val="fr-CH"/>
        </w:rPr>
        <w:br w:type="page"/>
      </w: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10"/>
        <w:gridCol w:w="5245"/>
        <w:gridCol w:w="1569"/>
        <w:gridCol w:w="548"/>
      </w:tblGrid>
      <w:tr w:rsidR="005B12CB" w:rsidRPr="00B75DBE" w14:paraId="12E34924" w14:textId="77777777" w:rsidTr="002A2B70">
        <w:trPr>
          <w:trHeight w:val="510"/>
        </w:trPr>
        <w:tc>
          <w:tcPr>
            <w:tcW w:w="942" w:type="pct"/>
            <w:tcBorders>
              <w:top w:val="single" w:sz="4" w:space="0" w:color="auto"/>
              <w:left w:val="single" w:sz="4" w:space="0" w:color="auto"/>
              <w:bottom w:val="single" w:sz="4" w:space="0" w:color="auto"/>
              <w:right w:val="single" w:sz="4" w:space="0" w:color="auto"/>
            </w:tcBorders>
          </w:tcPr>
          <w:p w14:paraId="59D55DB3" w14:textId="1275053A" w:rsidR="005B12CB" w:rsidRPr="00B75DBE" w:rsidRDefault="005B12CB" w:rsidP="005B12CB">
            <w:pPr>
              <w:rPr>
                <w:rFonts w:ascii="Verdana" w:hAnsi="Verdana" w:cstheme="minorHAnsi"/>
                <w:b/>
                <w:bCs/>
                <w:sz w:val="20"/>
                <w:szCs w:val="20"/>
                <w:lang w:val="fr-CH"/>
              </w:rPr>
            </w:pPr>
            <w:r w:rsidRPr="00B75DBE">
              <w:rPr>
                <w:rFonts w:ascii="Verdana" w:hAnsi="Verdana" w:cstheme="minorHAnsi"/>
                <w:b/>
                <w:bCs/>
                <w:sz w:val="20"/>
                <w:szCs w:val="20"/>
                <w:lang w:val="fr-CH"/>
              </w:rPr>
              <w:lastRenderedPageBreak/>
              <w:t>Unité de formation</w:t>
            </w:r>
          </w:p>
        </w:tc>
        <w:tc>
          <w:tcPr>
            <w:tcW w:w="2891" w:type="pct"/>
            <w:tcBorders>
              <w:top w:val="single" w:sz="4" w:space="0" w:color="auto"/>
              <w:left w:val="single" w:sz="4" w:space="0" w:color="auto"/>
              <w:bottom w:val="single" w:sz="4" w:space="0" w:color="auto"/>
              <w:right w:val="single" w:sz="4" w:space="0" w:color="auto"/>
            </w:tcBorders>
          </w:tcPr>
          <w:p w14:paraId="697875F0" w14:textId="697CD055" w:rsidR="005B12CB" w:rsidRPr="00B75DBE" w:rsidRDefault="005B12CB" w:rsidP="005B12CB">
            <w:pPr>
              <w:rPr>
                <w:rFonts w:ascii="Verdana" w:hAnsi="Verdana" w:cstheme="minorHAnsi"/>
                <w:b/>
                <w:bCs/>
                <w:sz w:val="20"/>
                <w:szCs w:val="20"/>
                <w:lang w:val="fr-CH"/>
              </w:rPr>
            </w:pPr>
            <w:r w:rsidRPr="00B75DBE">
              <w:rPr>
                <w:rFonts w:ascii="Verdana" w:hAnsi="Verdana" w:cstheme="minorHAnsi"/>
                <w:b/>
                <w:bCs/>
                <w:sz w:val="20"/>
                <w:szCs w:val="20"/>
                <w:lang w:val="fr-CH"/>
              </w:rPr>
              <w:t>Déterminer les organismes nuisibles</w:t>
            </w:r>
          </w:p>
        </w:tc>
        <w:tc>
          <w:tcPr>
            <w:tcW w:w="865" w:type="pct"/>
            <w:tcBorders>
              <w:top w:val="single" w:sz="4" w:space="0" w:color="auto"/>
              <w:left w:val="single" w:sz="4" w:space="0" w:color="auto"/>
              <w:bottom w:val="single" w:sz="4" w:space="0" w:color="auto"/>
              <w:right w:val="single" w:sz="4" w:space="0" w:color="auto"/>
            </w:tcBorders>
          </w:tcPr>
          <w:p w14:paraId="4D517731" w14:textId="51361574" w:rsidR="005B12CB" w:rsidRPr="00B75DBE" w:rsidRDefault="005B12CB" w:rsidP="002A2B70">
            <w:pPr>
              <w:jc w:val="center"/>
              <w:rPr>
                <w:rFonts w:ascii="Verdana" w:hAnsi="Verdana" w:cstheme="minorHAnsi"/>
                <w:b/>
                <w:bCs/>
                <w:sz w:val="20"/>
                <w:szCs w:val="20"/>
                <w:lang w:val="fr-CH"/>
              </w:rPr>
            </w:pPr>
            <w:r w:rsidRPr="00B75DBE">
              <w:rPr>
                <w:rFonts w:ascii="Verdana" w:hAnsi="Verdana" w:cstheme="minorHAnsi"/>
                <w:b/>
                <w:bCs/>
                <w:sz w:val="20"/>
                <w:szCs w:val="20"/>
                <w:lang w:val="fr-CH"/>
              </w:rPr>
              <w:t>Leçons</w:t>
            </w:r>
          </w:p>
        </w:tc>
        <w:tc>
          <w:tcPr>
            <w:tcW w:w="302" w:type="pct"/>
            <w:tcBorders>
              <w:top w:val="single" w:sz="4" w:space="0" w:color="auto"/>
              <w:left w:val="single" w:sz="4" w:space="0" w:color="auto"/>
              <w:bottom w:val="single" w:sz="4" w:space="0" w:color="auto"/>
              <w:right w:val="single" w:sz="4" w:space="0" w:color="auto"/>
            </w:tcBorders>
          </w:tcPr>
          <w:p w14:paraId="49566812" w14:textId="77777777" w:rsidR="005B12CB" w:rsidRPr="00B75DBE" w:rsidRDefault="005B12CB" w:rsidP="005B12CB">
            <w:pPr>
              <w:rPr>
                <w:rFonts w:ascii="Verdana" w:hAnsi="Verdana" w:cstheme="minorHAnsi"/>
                <w:b/>
                <w:bCs/>
                <w:sz w:val="20"/>
                <w:szCs w:val="20"/>
                <w:lang w:val="fr-CH"/>
              </w:rPr>
            </w:pPr>
            <w:r w:rsidRPr="00B75DBE">
              <w:rPr>
                <w:rFonts w:ascii="Verdana" w:hAnsi="Verdana" w:cstheme="minorHAnsi"/>
                <w:b/>
                <w:bCs/>
                <w:sz w:val="20"/>
                <w:szCs w:val="20"/>
                <w:lang w:val="fr-CH"/>
              </w:rPr>
              <w:t>15</w:t>
            </w:r>
          </w:p>
        </w:tc>
      </w:tr>
      <w:tr w:rsidR="005B12CB" w:rsidRPr="00B75DBE" w14:paraId="2792BFCA" w14:textId="77777777" w:rsidTr="00A41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5000" w:type="pct"/>
            <w:gridSpan w:val="4"/>
          </w:tcPr>
          <w:p w14:paraId="7A1E3553" w14:textId="4FEDF445" w:rsidR="005B12CB" w:rsidRPr="00B75DBE" w:rsidRDefault="007F7922" w:rsidP="007F7922">
            <w:pPr>
              <w:spacing w:before="60" w:after="60"/>
              <w:rPr>
                <w:rFonts w:ascii="Verdana" w:hAnsi="Verdana" w:cs="Arial"/>
                <w:sz w:val="20"/>
                <w:szCs w:val="20"/>
                <w:lang w:val="fr-CH"/>
              </w:rPr>
            </w:pPr>
            <w:r w:rsidRPr="00B75DBE">
              <w:rPr>
                <w:rFonts w:ascii="Verdana" w:hAnsi="Verdana" w:cstheme="minorHAnsi"/>
                <w:b/>
                <w:bCs/>
                <w:sz w:val="20"/>
                <w:szCs w:val="20"/>
                <w:lang w:val="fr-CH"/>
              </w:rPr>
              <w:t>a2 : O</w:t>
            </w:r>
            <w:r w:rsidRPr="00B75DBE">
              <w:rPr>
                <w:rFonts w:ascii="Verdana" w:eastAsia="Calibri" w:hAnsi="Verdana"/>
                <w:b/>
                <w:bCs/>
                <w:sz w:val="20"/>
                <w:szCs w:val="20"/>
                <w:lang w:val="fr-CH"/>
              </w:rPr>
              <w:t>bserver le développement des plantes et des cultures et le favoriser en suivant les instructions reçues</w:t>
            </w:r>
            <w:r w:rsidR="005B12CB" w:rsidRPr="00B75DBE">
              <w:rPr>
                <w:rFonts w:ascii="Verdana" w:hAnsi="Verdana" w:cs="Arial"/>
                <w:sz w:val="20"/>
                <w:szCs w:val="20"/>
                <w:lang w:val="fr-CH"/>
              </w:rPr>
              <w:t xml:space="preserve"> (</w:t>
            </w:r>
            <w:r w:rsidRPr="00B75DBE">
              <w:rPr>
                <w:rFonts w:ascii="Verdana" w:hAnsi="Verdana" w:cs="Arial"/>
                <w:sz w:val="20"/>
                <w:szCs w:val="20"/>
                <w:lang w:val="fr-CH"/>
              </w:rPr>
              <w:t>voir ci-dessus</w:t>
            </w:r>
            <w:r w:rsidR="005B12CB" w:rsidRPr="00B75DBE">
              <w:rPr>
                <w:rFonts w:ascii="Verdana" w:hAnsi="Verdana" w:cs="Arial"/>
                <w:sz w:val="20"/>
                <w:szCs w:val="20"/>
                <w:lang w:val="fr-CH"/>
              </w:rPr>
              <w:t>)</w:t>
            </w:r>
          </w:p>
          <w:p w14:paraId="1BE90014" w14:textId="6A682C2A" w:rsidR="007F7922" w:rsidRPr="00B75DBE" w:rsidRDefault="005B12CB" w:rsidP="007F7922">
            <w:pPr>
              <w:spacing w:before="60" w:after="60"/>
              <w:rPr>
                <w:rFonts w:ascii="Verdana" w:hAnsi="Verdana" w:cs="Arial"/>
                <w:b/>
                <w:bCs/>
                <w:sz w:val="20"/>
                <w:szCs w:val="20"/>
                <w:lang w:val="fr-CH"/>
              </w:rPr>
            </w:pPr>
            <w:r w:rsidRPr="00B75DBE">
              <w:rPr>
                <w:rFonts w:ascii="Verdana" w:hAnsi="Verdana" w:cs="Arial"/>
                <w:b/>
                <w:bCs/>
                <w:sz w:val="20"/>
                <w:szCs w:val="20"/>
                <w:lang w:val="fr-CH"/>
              </w:rPr>
              <w:t>c3</w:t>
            </w:r>
            <w:r w:rsidR="00C96044" w:rsidRPr="00B75DBE">
              <w:rPr>
                <w:rFonts w:ascii="Verdana" w:hAnsi="Verdana" w:cs="Arial"/>
                <w:b/>
                <w:bCs/>
                <w:sz w:val="20"/>
                <w:szCs w:val="20"/>
                <w:lang w:val="fr-CH"/>
              </w:rPr>
              <w:t xml:space="preserve"> </w:t>
            </w:r>
            <w:r w:rsidRPr="00B75DBE">
              <w:rPr>
                <w:rFonts w:ascii="Verdana" w:hAnsi="Verdana" w:cs="Arial"/>
                <w:b/>
                <w:bCs/>
                <w:sz w:val="20"/>
                <w:szCs w:val="20"/>
                <w:lang w:val="fr-CH"/>
              </w:rPr>
              <w:t xml:space="preserve">: </w:t>
            </w:r>
            <w:r w:rsidR="00C96044" w:rsidRPr="00B75DBE">
              <w:rPr>
                <w:rFonts w:ascii="Verdana" w:eastAsia="Calibri" w:hAnsi="Verdana"/>
                <w:b/>
                <w:bCs/>
                <w:sz w:val="20"/>
                <w:szCs w:val="20"/>
                <w:lang w:val="fr-CH"/>
              </w:rPr>
              <w:t>R</w:t>
            </w:r>
            <w:r w:rsidR="007F7922" w:rsidRPr="00B75DBE">
              <w:rPr>
                <w:rFonts w:ascii="Verdana" w:eastAsia="Calibri" w:hAnsi="Verdana"/>
                <w:b/>
                <w:bCs/>
                <w:sz w:val="20"/>
                <w:szCs w:val="20"/>
                <w:lang w:val="fr-CH"/>
              </w:rPr>
              <w:t>endre compte des travaux effectués dans l’exploitation agricole</w:t>
            </w:r>
          </w:p>
          <w:p w14:paraId="54B4B969" w14:textId="77777777" w:rsidR="007F7922" w:rsidRPr="00B75DBE" w:rsidRDefault="007F7922" w:rsidP="007F7922">
            <w:pPr>
              <w:spacing w:before="60" w:after="60"/>
              <w:rPr>
                <w:rFonts w:ascii="Verdana" w:hAnsi="Verdana" w:cs="Arial"/>
                <w:i/>
                <w:iCs/>
                <w:sz w:val="20"/>
                <w:szCs w:val="20"/>
                <w:lang w:val="fr-CH"/>
              </w:rPr>
            </w:pPr>
            <w:r w:rsidRPr="00B75DBE">
              <w:rPr>
                <w:rFonts w:ascii="Verdana" w:hAnsi="Verdana" w:cs="Arial"/>
                <w:i/>
                <w:iCs/>
                <w:sz w:val="20"/>
                <w:szCs w:val="20"/>
                <w:lang w:val="fr-CH"/>
              </w:rPr>
              <w:t xml:space="preserve">Les </w:t>
            </w:r>
            <w:proofErr w:type="spellStart"/>
            <w:r w:rsidRPr="00B75DBE">
              <w:rPr>
                <w:rFonts w:ascii="Verdana" w:hAnsi="Verdana" w:cs="Arial"/>
                <w:i/>
                <w:iCs/>
                <w:sz w:val="20"/>
                <w:szCs w:val="20"/>
                <w:lang w:val="fr-CH"/>
              </w:rPr>
              <w:t>agropraticiennes</w:t>
            </w:r>
            <w:proofErr w:type="spellEnd"/>
            <w:r w:rsidRPr="00B75DBE">
              <w:rPr>
                <w:rFonts w:ascii="Verdana" w:hAnsi="Verdana" w:cs="Arial"/>
                <w:i/>
                <w:iCs/>
                <w:sz w:val="20"/>
                <w:szCs w:val="20"/>
                <w:lang w:val="fr-CH"/>
              </w:rPr>
              <w:t xml:space="preserve"> et les </w:t>
            </w:r>
            <w:proofErr w:type="spellStart"/>
            <w:r w:rsidRPr="00B75DBE">
              <w:rPr>
                <w:rFonts w:ascii="Verdana" w:hAnsi="Verdana" w:cs="Arial"/>
                <w:i/>
                <w:iCs/>
                <w:sz w:val="20"/>
                <w:szCs w:val="20"/>
                <w:lang w:val="fr-CH"/>
              </w:rPr>
              <w:t>agropraticiens</w:t>
            </w:r>
            <w:proofErr w:type="spellEnd"/>
            <w:r w:rsidRPr="00B75DBE">
              <w:rPr>
                <w:rFonts w:ascii="Verdana" w:hAnsi="Verdana" w:cs="Arial"/>
                <w:i/>
                <w:iCs/>
                <w:sz w:val="20"/>
                <w:szCs w:val="20"/>
                <w:lang w:val="fr-CH"/>
              </w:rPr>
              <w:t xml:space="preserve"> rendent compte avec soin et de manière compréhensible des travaux qu’ils ont effectués pour assurer la transparence et le suivi sur l’exploitation. Ils informent les personnes responsables des problèmes de façon claire et de manière à trouver des solutions.</w:t>
            </w:r>
          </w:p>
          <w:p w14:paraId="03F9F759" w14:textId="3439C930" w:rsidR="005B12CB" w:rsidRPr="00B75DBE" w:rsidRDefault="007F7922" w:rsidP="007F7922">
            <w:pPr>
              <w:pStyle w:val="Listenabsatz"/>
              <w:spacing w:before="60" w:after="60"/>
              <w:ind w:left="0"/>
              <w:rPr>
                <w:rFonts w:ascii="Verdana" w:hAnsi="Verdana" w:cstheme="minorHAnsi"/>
                <w:sz w:val="20"/>
                <w:szCs w:val="20"/>
                <w:lang w:val="fr-CH"/>
              </w:rPr>
            </w:pPr>
            <w:r w:rsidRPr="00B75DBE">
              <w:rPr>
                <w:rFonts w:ascii="Verdana" w:hAnsi="Verdana" w:cs="Arial"/>
                <w:sz w:val="20"/>
                <w:szCs w:val="20"/>
                <w:lang w:val="fr-CH"/>
              </w:rPr>
              <w:t xml:space="preserve">Les </w:t>
            </w:r>
            <w:proofErr w:type="spellStart"/>
            <w:r w:rsidRPr="00B75DBE">
              <w:rPr>
                <w:rFonts w:ascii="Verdana" w:hAnsi="Verdana" w:cs="Arial"/>
                <w:sz w:val="20"/>
                <w:szCs w:val="20"/>
                <w:lang w:val="fr-CH"/>
              </w:rPr>
              <w:t>agropraticiennes</w:t>
            </w:r>
            <w:proofErr w:type="spellEnd"/>
            <w:r w:rsidRPr="00B75DBE">
              <w:rPr>
                <w:rFonts w:ascii="Verdana" w:hAnsi="Verdana" w:cs="Arial"/>
                <w:sz w:val="20"/>
                <w:szCs w:val="20"/>
                <w:lang w:val="fr-CH"/>
              </w:rPr>
              <w:t xml:space="preserve"> et </w:t>
            </w:r>
            <w:proofErr w:type="spellStart"/>
            <w:r w:rsidRPr="00B75DBE">
              <w:rPr>
                <w:rFonts w:ascii="Verdana" w:hAnsi="Verdana" w:cs="Arial"/>
                <w:sz w:val="20"/>
                <w:szCs w:val="20"/>
                <w:lang w:val="fr-CH"/>
              </w:rPr>
              <w:t>agropraticiens</w:t>
            </w:r>
            <w:proofErr w:type="spellEnd"/>
            <w:r w:rsidRPr="00B75DBE">
              <w:rPr>
                <w:rFonts w:ascii="Verdana" w:hAnsi="Verdana" w:cs="Arial"/>
                <w:sz w:val="20"/>
                <w:szCs w:val="20"/>
                <w:lang w:val="fr-CH"/>
              </w:rPr>
              <w:t xml:space="preserve"> rendent compte des travaux qu’ils ont effectués à leur supérieure ou supérieur hiérarchique et lui signalent des éventuels problèmes rencontrés. Ils inscrivent de manière consciencieuse le travail effectué dans les documents prévus à cet effet, par exemple les feuilles de parcelle ou le journal des traitements, assurant ainsi un suivi complet.</w:t>
            </w:r>
          </w:p>
        </w:tc>
      </w:tr>
      <w:tr w:rsidR="007F7922" w:rsidRPr="00B75DBE" w14:paraId="20526F49" w14:textId="77777777" w:rsidTr="00AE0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2" w:type="pct"/>
          </w:tcPr>
          <w:p w14:paraId="4BD67DED" w14:textId="16538128" w:rsidR="007F7922" w:rsidRPr="00B75DBE" w:rsidRDefault="007F7922" w:rsidP="007F7922">
            <w:pPr>
              <w:pStyle w:val="Listenabsatz"/>
              <w:spacing w:before="60" w:after="60"/>
              <w:ind w:left="0"/>
              <w:contextualSpacing w:val="0"/>
              <w:rPr>
                <w:rFonts w:ascii="Verdana" w:hAnsi="Verdana" w:cstheme="minorHAnsi"/>
                <w:b/>
                <w:sz w:val="20"/>
                <w:szCs w:val="20"/>
                <w:lang w:val="fr-CH"/>
              </w:rPr>
            </w:pPr>
            <w:r w:rsidRPr="00B75DBE">
              <w:rPr>
                <w:rFonts w:ascii="Verdana" w:hAnsi="Verdana"/>
                <w:b/>
                <w:bCs/>
                <w:sz w:val="20"/>
                <w:szCs w:val="20"/>
                <w:lang w:val="fr-CH"/>
              </w:rPr>
              <w:t>N° d’objectif évaluateur</w:t>
            </w:r>
          </w:p>
        </w:tc>
        <w:tc>
          <w:tcPr>
            <w:tcW w:w="2891" w:type="pct"/>
          </w:tcPr>
          <w:p w14:paraId="7EA9CF2D" w14:textId="242AF03D" w:rsidR="007F7922" w:rsidRPr="00B75DBE" w:rsidRDefault="007F7922" w:rsidP="007F7922">
            <w:pPr>
              <w:pStyle w:val="Listenabsatz"/>
              <w:spacing w:before="60" w:after="60"/>
              <w:ind w:left="0"/>
              <w:contextualSpacing w:val="0"/>
              <w:rPr>
                <w:rFonts w:ascii="Verdana" w:hAnsi="Verdana" w:cstheme="minorHAnsi"/>
                <w:b/>
                <w:sz w:val="20"/>
                <w:szCs w:val="20"/>
                <w:lang w:val="fr-CH"/>
              </w:rPr>
            </w:pPr>
            <w:r w:rsidRPr="00B75DBE">
              <w:rPr>
                <w:rFonts w:ascii="Verdana" w:hAnsi="Verdana"/>
                <w:b/>
                <w:bCs/>
                <w:sz w:val="20"/>
                <w:szCs w:val="20"/>
                <w:lang w:val="fr-CH"/>
              </w:rPr>
              <w:t xml:space="preserve">Objectifs évaluateurs école professionnelle </w:t>
            </w:r>
          </w:p>
        </w:tc>
        <w:tc>
          <w:tcPr>
            <w:tcW w:w="1167" w:type="pct"/>
            <w:gridSpan w:val="2"/>
          </w:tcPr>
          <w:p w14:paraId="537DE8A2" w14:textId="59046877" w:rsidR="007F7922" w:rsidRPr="00B75DBE" w:rsidRDefault="007F7922" w:rsidP="007F7922">
            <w:pPr>
              <w:pStyle w:val="Listenabsatz"/>
              <w:spacing w:before="60" w:after="60"/>
              <w:ind w:left="0"/>
              <w:contextualSpacing w:val="0"/>
              <w:rPr>
                <w:rFonts w:ascii="Verdana" w:hAnsi="Verdana" w:cstheme="minorHAnsi"/>
                <w:b/>
                <w:sz w:val="20"/>
                <w:szCs w:val="20"/>
                <w:lang w:val="fr-CH"/>
              </w:rPr>
            </w:pPr>
            <w:r w:rsidRPr="00B75DBE">
              <w:rPr>
                <w:rFonts w:ascii="Verdana" w:hAnsi="Verdana"/>
                <w:b/>
                <w:bCs/>
                <w:sz w:val="20"/>
                <w:szCs w:val="20"/>
                <w:lang w:val="fr-CH"/>
              </w:rPr>
              <w:t>Remarques</w:t>
            </w:r>
          </w:p>
        </w:tc>
      </w:tr>
      <w:tr w:rsidR="005B12CB" w:rsidRPr="00B75DBE" w14:paraId="0CCA4EBF" w14:textId="77777777" w:rsidTr="00642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2" w:type="pct"/>
          </w:tcPr>
          <w:p w14:paraId="4E0F8FB9" w14:textId="06DA9271" w:rsidR="005B12CB" w:rsidRPr="00B75DBE" w:rsidRDefault="005B12CB" w:rsidP="005B12CB">
            <w:pPr>
              <w:pStyle w:val="Listenabsatz"/>
              <w:ind w:left="0"/>
              <w:rPr>
                <w:rFonts w:ascii="Verdana" w:hAnsi="Verdana" w:cstheme="minorHAnsi"/>
                <w:sz w:val="20"/>
                <w:szCs w:val="20"/>
                <w:lang w:val="fr-CH"/>
              </w:rPr>
            </w:pPr>
            <w:r w:rsidRPr="00B75DBE">
              <w:rPr>
                <w:rFonts w:ascii="Verdana" w:hAnsi="Verdana" w:cstheme="minorHAnsi"/>
                <w:sz w:val="20"/>
                <w:szCs w:val="20"/>
                <w:lang w:val="fr-CH"/>
              </w:rPr>
              <w:t>a2.3b</w:t>
            </w:r>
          </w:p>
        </w:tc>
        <w:tc>
          <w:tcPr>
            <w:tcW w:w="2891" w:type="pct"/>
          </w:tcPr>
          <w:p w14:paraId="46097809" w14:textId="1E7CDAC6" w:rsidR="005B12CB" w:rsidRPr="00B75DBE" w:rsidRDefault="007F7922" w:rsidP="007F7922">
            <w:pPr>
              <w:ind w:left="1"/>
              <w:rPr>
                <w:rFonts w:ascii="Verdana" w:hAnsi="Verdana" w:cs="Arial"/>
                <w:sz w:val="20"/>
                <w:szCs w:val="20"/>
                <w:lang w:val="fr-CH" w:eastAsia="de-DE"/>
              </w:rPr>
            </w:pPr>
            <w:r w:rsidRPr="00B75DBE">
              <w:rPr>
                <w:rFonts w:ascii="Verdana" w:hAnsi="Verdana" w:cs="Arial"/>
                <w:sz w:val="20"/>
                <w:szCs w:val="20"/>
                <w:lang w:val="fr-CH" w:eastAsia="de-DE"/>
              </w:rPr>
              <w:t>Ils différencient les mesures directes et indirectes de promotion de la santé des plantes. (C2)</w:t>
            </w:r>
          </w:p>
        </w:tc>
        <w:tc>
          <w:tcPr>
            <w:tcW w:w="1167" w:type="pct"/>
            <w:gridSpan w:val="2"/>
          </w:tcPr>
          <w:p w14:paraId="744EC436" w14:textId="77777777" w:rsidR="005B12CB" w:rsidRPr="00B75DBE" w:rsidRDefault="005B12CB" w:rsidP="005B12CB">
            <w:pPr>
              <w:pStyle w:val="Listenabsatz"/>
              <w:ind w:left="0"/>
              <w:rPr>
                <w:rFonts w:ascii="Verdana" w:hAnsi="Verdana" w:cstheme="minorHAnsi"/>
                <w:sz w:val="20"/>
                <w:szCs w:val="20"/>
                <w:lang w:val="fr-CH"/>
              </w:rPr>
            </w:pPr>
          </w:p>
        </w:tc>
      </w:tr>
      <w:tr w:rsidR="005B12CB" w:rsidRPr="00B75DBE" w14:paraId="707B54D4" w14:textId="77777777" w:rsidTr="00642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2" w:type="pct"/>
          </w:tcPr>
          <w:p w14:paraId="1F29EF72" w14:textId="0A30B659" w:rsidR="005B12CB" w:rsidRPr="00B75DBE" w:rsidRDefault="005B12CB" w:rsidP="005B12CB">
            <w:pPr>
              <w:pStyle w:val="Listenabsatz"/>
              <w:ind w:left="0"/>
              <w:rPr>
                <w:rFonts w:ascii="Verdana" w:hAnsi="Verdana" w:cstheme="minorHAnsi"/>
                <w:sz w:val="20"/>
                <w:szCs w:val="20"/>
                <w:lang w:val="fr-CH"/>
              </w:rPr>
            </w:pPr>
            <w:r w:rsidRPr="00B75DBE">
              <w:rPr>
                <w:rFonts w:ascii="Verdana" w:hAnsi="Verdana" w:cstheme="minorHAnsi"/>
                <w:sz w:val="20"/>
                <w:szCs w:val="20"/>
                <w:lang w:val="fr-CH"/>
              </w:rPr>
              <w:t>a2.3c</w:t>
            </w:r>
          </w:p>
        </w:tc>
        <w:tc>
          <w:tcPr>
            <w:tcW w:w="2891" w:type="pct"/>
          </w:tcPr>
          <w:p w14:paraId="26D3A2C9" w14:textId="542A17ED" w:rsidR="005B12CB" w:rsidRPr="00B75DBE" w:rsidRDefault="007F7922" w:rsidP="005B12CB">
            <w:pPr>
              <w:rPr>
                <w:rFonts w:ascii="Verdana" w:hAnsi="Verdana" w:cs="Arial"/>
                <w:sz w:val="20"/>
                <w:szCs w:val="20"/>
                <w:lang w:val="fr-CH" w:eastAsia="de-DE"/>
              </w:rPr>
            </w:pPr>
            <w:r w:rsidRPr="00B75DBE">
              <w:rPr>
                <w:rFonts w:ascii="Verdana" w:hAnsi="Verdana" w:cs="Arial"/>
                <w:sz w:val="20"/>
                <w:szCs w:val="20"/>
                <w:lang w:val="fr-CH" w:eastAsia="de-DE"/>
              </w:rPr>
              <w:t>Ils expliquent le sens et l’utilité de la rotation des cultures à l’aide d’exemples concrets. (C2)</w:t>
            </w:r>
          </w:p>
        </w:tc>
        <w:tc>
          <w:tcPr>
            <w:tcW w:w="1167" w:type="pct"/>
            <w:gridSpan w:val="2"/>
          </w:tcPr>
          <w:p w14:paraId="2018BF9B" w14:textId="08BC89A7" w:rsidR="005B12CB" w:rsidRPr="00B75DBE" w:rsidRDefault="00806BCE" w:rsidP="005B12CB">
            <w:pPr>
              <w:pStyle w:val="Listenabsatz"/>
              <w:ind w:left="0"/>
              <w:rPr>
                <w:rFonts w:ascii="Verdana" w:hAnsi="Verdana" w:cstheme="minorHAnsi"/>
                <w:i/>
                <w:iCs/>
                <w:sz w:val="20"/>
                <w:szCs w:val="20"/>
                <w:highlight w:val="yellow"/>
                <w:lang w:val="fr-CH"/>
              </w:rPr>
            </w:pPr>
            <w:r w:rsidRPr="00B75DBE">
              <w:rPr>
                <w:rFonts w:ascii="Verdana" w:hAnsi="Verdana" w:cstheme="minorHAnsi"/>
                <w:i/>
                <w:iCs/>
                <w:sz w:val="20"/>
                <w:szCs w:val="20"/>
                <w:lang w:val="fr-CH"/>
              </w:rPr>
              <w:t>CFC</w:t>
            </w:r>
            <w:r w:rsidR="005B12CB" w:rsidRPr="00B75DBE">
              <w:rPr>
                <w:rFonts w:ascii="Verdana" w:hAnsi="Verdana" w:cstheme="minorHAnsi"/>
                <w:i/>
                <w:iCs/>
                <w:sz w:val="20"/>
                <w:szCs w:val="20"/>
                <w:lang w:val="fr-CH"/>
              </w:rPr>
              <w:t xml:space="preserve"> a3.3c</w:t>
            </w:r>
          </w:p>
        </w:tc>
      </w:tr>
      <w:tr w:rsidR="005B12CB" w:rsidRPr="00B75DBE" w14:paraId="4DA2A054" w14:textId="77777777" w:rsidTr="00B41E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2" w:type="pct"/>
            <w:shd w:val="clear" w:color="auto" w:fill="FFFFFF" w:themeFill="background1"/>
          </w:tcPr>
          <w:p w14:paraId="16A39FAB" w14:textId="77777777" w:rsidR="005B12CB" w:rsidRPr="00B75DBE" w:rsidRDefault="005B12CB" w:rsidP="005B12CB">
            <w:pPr>
              <w:pStyle w:val="Listenabsatz"/>
              <w:ind w:left="0"/>
              <w:rPr>
                <w:rFonts w:ascii="Verdana" w:hAnsi="Verdana" w:cstheme="minorHAnsi"/>
                <w:sz w:val="20"/>
                <w:szCs w:val="20"/>
                <w:lang w:val="fr-CH"/>
              </w:rPr>
            </w:pPr>
            <w:r w:rsidRPr="00B75DBE">
              <w:rPr>
                <w:rFonts w:ascii="Verdana" w:hAnsi="Verdana" w:cstheme="minorHAnsi"/>
                <w:sz w:val="20"/>
                <w:szCs w:val="20"/>
                <w:lang w:val="fr-CH"/>
              </w:rPr>
              <w:t>a2.4</w:t>
            </w:r>
          </w:p>
        </w:tc>
        <w:tc>
          <w:tcPr>
            <w:tcW w:w="2891" w:type="pct"/>
          </w:tcPr>
          <w:p w14:paraId="5C005FF8" w14:textId="6861096B" w:rsidR="005B12CB" w:rsidRPr="00B75DBE" w:rsidRDefault="007F7922" w:rsidP="005B12CB">
            <w:pPr>
              <w:ind w:left="1"/>
              <w:rPr>
                <w:rFonts w:ascii="Verdana" w:hAnsi="Verdana" w:cs="Arial"/>
                <w:sz w:val="20"/>
                <w:szCs w:val="20"/>
                <w:lang w:val="fr-CH" w:eastAsia="de-DE"/>
              </w:rPr>
            </w:pPr>
            <w:r w:rsidRPr="00B75DBE">
              <w:rPr>
                <w:rFonts w:ascii="Verdana" w:hAnsi="Verdana" w:cs="Arial"/>
                <w:sz w:val="20"/>
                <w:szCs w:val="20"/>
                <w:lang w:val="fr-CH" w:eastAsia="de-DE"/>
              </w:rPr>
              <w:t>Ils différencient les principaux symptômes physiologiques de ceux dus aux organismes nuisibles. (C2)</w:t>
            </w:r>
          </w:p>
        </w:tc>
        <w:tc>
          <w:tcPr>
            <w:tcW w:w="1167" w:type="pct"/>
            <w:gridSpan w:val="2"/>
            <w:shd w:val="clear" w:color="auto" w:fill="FFFFFF" w:themeFill="background1"/>
          </w:tcPr>
          <w:p w14:paraId="62A1E8EA" w14:textId="568F549A" w:rsidR="005B12CB" w:rsidRPr="00B75DBE" w:rsidRDefault="00806BCE" w:rsidP="005B12CB">
            <w:pPr>
              <w:pStyle w:val="Listenabsatz"/>
              <w:ind w:left="0"/>
              <w:rPr>
                <w:rFonts w:ascii="Verdana" w:hAnsi="Verdana" w:cstheme="minorHAnsi"/>
                <w:i/>
                <w:iCs/>
                <w:sz w:val="20"/>
                <w:szCs w:val="20"/>
                <w:lang w:val="fr-CH"/>
              </w:rPr>
            </w:pPr>
            <w:r w:rsidRPr="00B75DBE">
              <w:rPr>
                <w:rFonts w:ascii="Verdana" w:hAnsi="Verdana" w:cstheme="minorHAnsi"/>
                <w:i/>
                <w:iCs/>
                <w:sz w:val="20"/>
                <w:szCs w:val="20"/>
                <w:lang w:val="fr-CH"/>
              </w:rPr>
              <w:t>CFC</w:t>
            </w:r>
            <w:r w:rsidR="005B12CB" w:rsidRPr="00B75DBE">
              <w:rPr>
                <w:rFonts w:ascii="Verdana" w:hAnsi="Verdana" w:cstheme="minorHAnsi"/>
                <w:i/>
                <w:iCs/>
                <w:sz w:val="20"/>
                <w:szCs w:val="20"/>
                <w:lang w:val="fr-CH"/>
              </w:rPr>
              <w:t xml:space="preserve"> a3.4a</w:t>
            </w:r>
          </w:p>
          <w:p w14:paraId="6A314167" w14:textId="77777777" w:rsidR="005B12CB" w:rsidRPr="00B75DBE" w:rsidRDefault="005B12CB" w:rsidP="005B12CB">
            <w:pPr>
              <w:pStyle w:val="Listenabsatz"/>
              <w:ind w:left="0"/>
              <w:rPr>
                <w:rFonts w:ascii="Verdana" w:hAnsi="Verdana" w:cstheme="minorHAnsi"/>
                <w:sz w:val="20"/>
                <w:szCs w:val="20"/>
                <w:lang w:val="fr-CH"/>
              </w:rPr>
            </w:pPr>
          </w:p>
          <w:p w14:paraId="156E904D" w14:textId="28094A00" w:rsidR="005B12CB" w:rsidRPr="00B75DBE" w:rsidRDefault="009768AA" w:rsidP="005B12CB">
            <w:pPr>
              <w:pStyle w:val="Listenabsatz"/>
              <w:ind w:left="0"/>
              <w:rPr>
                <w:rFonts w:ascii="Verdana" w:hAnsi="Verdana" w:cstheme="minorHAnsi"/>
                <w:sz w:val="18"/>
                <w:szCs w:val="18"/>
                <w:highlight w:val="yellow"/>
                <w:lang w:val="fr-CH"/>
              </w:rPr>
            </w:pPr>
            <w:r w:rsidRPr="00B75DBE">
              <w:rPr>
                <w:rFonts w:ascii="Verdana" w:hAnsi="Verdana" w:cstheme="minorHAnsi"/>
                <w:sz w:val="18"/>
                <w:szCs w:val="18"/>
                <w:lang w:val="fr-CH"/>
              </w:rPr>
              <w:t>Regarder des images des dégâts</w:t>
            </w:r>
          </w:p>
        </w:tc>
      </w:tr>
      <w:tr w:rsidR="005B12CB" w:rsidRPr="00B75DBE" w14:paraId="76DAEE7A" w14:textId="77777777" w:rsidTr="00642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2" w:type="pct"/>
          </w:tcPr>
          <w:p w14:paraId="73F952BE" w14:textId="77777777" w:rsidR="005B12CB" w:rsidRPr="00B75DBE" w:rsidRDefault="005B12CB" w:rsidP="005B12CB">
            <w:pPr>
              <w:pStyle w:val="Listenabsatz"/>
              <w:ind w:left="0"/>
              <w:rPr>
                <w:rFonts w:ascii="Verdana" w:hAnsi="Verdana" w:cstheme="minorHAnsi"/>
                <w:sz w:val="20"/>
                <w:szCs w:val="20"/>
                <w:lang w:val="fr-CH"/>
              </w:rPr>
            </w:pPr>
            <w:r w:rsidRPr="00B75DBE">
              <w:rPr>
                <w:rFonts w:ascii="Verdana" w:hAnsi="Verdana" w:cstheme="minorHAnsi"/>
                <w:sz w:val="20"/>
                <w:szCs w:val="20"/>
                <w:lang w:val="fr-CH"/>
              </w:rPr>
              <w:t>c2.3c</w:t>
            </w:r>
          </w:p>
        </w:tc>
        <w:tc>
          <w:tcPr>
            <w:tcW w:w="2891" w:type="pct"/>
          </w:tcPr>
          <w:p w14:paraId="3EE829D3" w14:textId="6D8909CB" w:rsidR="005B12CB" w:rsidRPr="00B75DBE" w:rsidRDefault="007F7922" w:rsidP="005B12CB">
            <w:pPr>
              <w:ind w:left="1"/>
              <w:rPr>
                <w:rFonts w:ascii="Verdana" w:hAnsi="Verdana" w:cs="Arial"/>
                <w:sz w:val="20"/>
                <w:szCs w:val="20"/>
                <w:lang w:val="fr-CH"/>
              </w:rPr>
            </w:pPr>
            <w:r w:rsidRPr="00B75DBE">
              <w:rPr>
                <w:rFonts w:ascii="Verdana" w:hAnsi="Verdana" w:cs="Arial"/>
                <w:sz w:val="20"/>
                <w:szCs w:val="20"/>
                <w:lang w:val="fr-CH"/>
              </w:rPr>
              <w:t>Ils s’entraînent (p. ex. dans le cadre de jeux de rôle) à signaler leurs observations de manière appropriée et compréhensible à la personne responsable. (C3)</w:t>
            </w:r>
          </w:p>
        </w:tc>
        <w:tc>
          <w:tcPr>
            <w:tcW w:w="1167" w:type="pct"/>
            <w:gridSpan w:val="2"/>
          </w:tcPr>
          <w:p w14:paraId="6B996595" w14:textId="4E981871" w:rsidR="005B12CB" w:rsidRPr="00B75DBE" w:rsidRDefault="009768AA" w:rsidP="005B12CB">
            <w:pPr>
              <w:pStyle w:val="Listenabsatz"/>
              <w:ind w:left="0"/>
              <w:rPr>
                <w:rFonts w:ascii="Verdana" w:hAnsi="Verdana" w:cs="Arial"/>
                <w:sz w:val="18"/>
                <w:szCs w:val="18"/>
                <w:lang w:val="fr-CH" w:eastAsia="de-DE"/>
              </w:rPr>
            </w:pPr>
            <w:r w:rsidRPr="00B75DBE">
              <w:rPr>
                <w:rFonts w:ascii="Verdana" w:hAnsi="Verdana" w:cs="Arial"/>
                <w:sz w:val="18"/>
                <w:szCs w:val="18"/>
                <w:lang w:val="fr-CH" w:eastAsia="de-DE"/>
              </w:rPr>
              <w:t xml:space="preserve">Par exemple, jeu de rôle : faire part de ses observations concernant le organismes nuisibles </w:t>
            </w:r>
          </w:p>
        </w:tc>
      </w:tr>
      <w:tr w:rsidR="007F7922" w:rsidRPr="00B75DBE" w14:paraId="6A5A146D" w14:textId="77777777" w:rsidTr="00642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2" w:type="pct"/>
            <w:shd w:val="clear" w:color="auto" w:fill="FFFFFF" w:themeFill="background1"/>
          </w:tcPr>
          <w:p w14:paraId="6E88802E" w14:textId="77777777" w:rsidR="007F7922" w:rsidRPr="00B75DBE" w:rsidRDefault="007F7922" w:rsidP="007F7922">
            <w:pPr>
              <w:pStyle w:val="Listenabsatz"/>
              <w:ind w:left="0"/>
              <w:rPr>
                <w:rFonts w:ascii="Verdana" w:hAnsi="Verdana" w:cstheme="minorHAnsi"/>
                <w:sz w:val="20"/>
                <w:szCs w:val="20"/>
                <w:lang w:val="fr-CH"/>
              </w:rPr>
            </w:pPr>
            <w:r w:rsidRPr="00B75DBE">
              <w:rPr>
                <w:rFonts w:ascii="Verdana" w:hAnsi="Verdana" w:cstheme="minorHAnsi"/>
                <w:sz w:val="20"/>
                <w:szCs w:val="20"/>
                <w:lang w:val="fr-CH"/>
              </w:rPr>
              <w:t>c3.1</w:t>
            </w:r>
          </w:p>
        </w:tc>
        <w:tc>
          <w:tcPr>
            <w:tcW w:w="2891" w:type="pct"/>
            <w:shd w:val="clear" w:color="auto" w:fill="FFFFFF" w:themeFill="background1"/>
          </w:tcPr>
          <w:p w14:paraId="05AA5063" w14:textId="2E5FC840" w:rsidR="007F7922" w:rsidRPr="00B75DBE" w:rsidRDefault="007F7922" w:rsidP="007F7922">
            <w:pPr>
              <w:ind w:left="1"/>
              <w:rPr>
                <w:rFonts w:ascii="Verdana" w:hAnsi="Verdana" w:cs="Arial"/>
                <w:sz w:val="20"/>
                <w:szCs w:val="20"/>
                <w:lang w:val="fr-CH" w:eastAsia="de-DE"/>
              </w:rPr>
            </w:pPr>
            <w:r w:rsidRPr="00B75DBE">
              <w:rPr>
                <w:rStyle w:val="normaltextrun"/>
                <w:rFonts w:ascii="Verdana" w:hAnsi="Verdana"/>
                <w:color w:val="000000"/>
                <w:sz w:val="20"/>
                <w:szCs w:val="20"/>
                <w:shd w:val="clear" w:color="auto" w:fill="FFFFFF"/>
                <w:lang w:val="fr-CH"/>
              </w:rPr>
              <w:t>Ils tiennent un journal de bord et expliquent l’importance du travail effectué. (C3)</w:t>
            </w:r>
          </w:p>
        </w:tc>
        <w:tc>
          <w:tcPr>
            <w:tcW w:w="1167" w:type="pct"/>
            <w:gridSpan w:val="2"/>
            <w:vMerge w:val="restart"/>
            <w:shd w:val="clear" w:color="auto" w:fill="FFFFFF" w:themeFill="background1"/>
          </w:tcPr>
          <w:p w14:paraId="71DA9A30" w14:textId="77E72EBE" w:rsidR="007F7922" w:rsidRPr="00B75DBE" w:rsidRDefault="009768AA" w:rsidP="007F7922">
            <w:pPr>
              <w:pStyle w:val="Listenabsatz"/>
              <w:ind w:left="0"/>
              <w:rPr>
                <w:rFonts w:ascii="Verdana" w:hAnsi="Verdana" w:cs="Arial"/>
                <w:sz w:val="18"/>
                <w:szCs w:val="18"/>
                <w:lang w:val="fr-CH" w:eastAsia="de-DE"/>
              </w:rPr>
            </w:pPr>
            <w:r w:rsidRPr="00B75DBE">
              <w:rPr>
                <w:rFonts w:ascii="Verdana" w:hAnsi="Verdana" w:cs="Arial"/>
                <w:sz w:val="18"/>
                <w:szCs w:val="18"/>
                <w:lang w:val="fr-CH" w:eastAsia="de-DE"/>
              </w:rPr>
              <w:t>Lier avec</w:t>
            </w:r>
            <w:r w:rsidR="007F7922" w:rsidRPr="00B75DBE">
              <w:rPr>
                <w:rFonts w:ascii="Verdana" w:hAnsi="Verdana" w:cs="Arial"/>
                <w:sz w:val="18"/>
                <w:szCs w:val="18"/>
                <w:lang w:val="fr-CH" w:eastAsia="de-DE"/>
              </w:rPr>
              <w:t xml:space="preserve"> a2.3b </w:t>
            </w:r>
            <w:r w:rsidRPr="00B75DBE">
              <w:rPr>
                <w:rFonts w:ascii="Verdana" w:hAnsi="Verdana" w:cs="Arial"/>
                <w:sz w:val="18"/>
                <w:szCs w:val="18"/>
                <w:lang w:val="fr-CH" w:eastAsia="de-DE"/>
              </w:rPr>
              <w:t>: p. ex. noter l'observation dans le carnet de terrain</w:t>
            </w:r>
          </w:p>
        </w:tc>
      </w:tr>
      <w:tr w:rsidR="007F7922" w:rsidRPr="00B75DBE" w14:paraId="1D379BAF" w14:textId="77777777" w:rsidTr="00642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2" w:type="pct"/>
            <w:shd w:val="clear" w:color="auto" w:fill="FFFFFF" w:themeFill="background1"/>
          </w:tcPr>
          <w:p w14:paraId="1CCE9681" w14:textId="77777777" w:rsidR="007F7922" w:rsidRPr="00B75DBE" w:rsidRDefault="007F7922" w:rsidP="007F7922">
            <w:pPr>
              <w:pStyle w:val="Listenabsatz"/>
              <w:ind w:left="0"/>
              <w:rPr>
                <w:rFonts w:ascii="Verdana" w:hAnsi="Verdana" w:cstheme="minorHAnsi"/>
                <w:sz w:val="20"/>
                <w:szCs w:val="20"/>
                <w:lang w:val="fr-CH"/>
              </w:rPr>
            </w:pPr>
            <w:r w:rsidRPr="00B75DBE">
              <w:rPr>
                <w:rFonts w:ascii="Verdana" w:hAnsi="Verdana" w:cstheme="minorHAnsi"/>
                <w:sz w:val="20"/>
                <w:szCs w:val="20"/>
                <w:lang w:val="fr-CH"/>
              </w:rPr>
              <w:t>c3.2</w:t>
            </w:r>
          </w:p>
        </w:tc>
        <w:tc>
          <w:tcPr>
            <w:tcW w:w="2891" w:type="pct"/>
            <w:shd w:val="clear" w:color="auto" w:fill="FFFFFF" w:themeFill="background1"/>
          </w:tcPr>
          <w:p w14:paraId="3C70A4D6" w14:textId="1AD16775" w:rsidR="007F7922" w:rsidRPr="00B75DBE" w:rsidRDefault="007F7922" w:rsidP="007F7922">
            <w:pPr>
              <w:ind w:left="1"/>
              <w:rPr>
                <w:rFonts w:ascii="Verdana" w:hAnsi="Verdana" w:cs="Arial"/>
                <w:sz w:val="20"/>
                <w:szCs w:val="20"/>
                <w:lang w:val="fr-CH" w:eastAsia="de-DE"/>
              </w:rPr>
            </w:pPr>
            <w:r w:rsidRPr="00B75DBE">
              <w:rPr>
                <w:rStyle w:val="normaltextrun"/>
                <w:rFonts w:ascii="Verdana" w:hAnsi="Verdana"/>
                <w:color w:val="000000"/>
                <w:sz w:val="20"/>
                <w:szCs w:val="20"/>
                <w:shd w:val="clear" w:color="auto" w:fill="FFFFFF"/>
                <w:lang w:val="fr-CH"/>
              </w:rPr>
              <w:t>Ils expliquent l’importance des différents documents servant à consigner les travaux effectués sur l’exploitation (</w:t>
            </w:r>
            <w:r w:rsidRPr="00B75DBE">
              <w:rPr>
                <w:rStyle w:val="eop"/>
                <w:rFonts w:ascii="Verdana" w:hAnsi="Verdana"/>
                <w:sz w:val="20"/>
                <w:szCs w:val="20"/>
                <w:lang w:val="fr-CH"/>
              </w:rPr>
              <w:t>par ex. feuille de parcelle, journal des traitements). (C2)</w:t>
            </w:r>
          </w:p>
        </w:tc>
        <w:tc>
          <w:tcPr>
            <w:tcW w:w="1167" w:type="pct"/>
            <w:gridSpan w:val="2"/>
            <w:vMerge/>
            <w:shd w:val="clear" w:color="auto" w:fill="FFFFFF" w:themeFill="background1"/>
          </w:tcPr>
          <w:p w14:paraId="487074A4" w14:textId="77777777" w:rsidR="007F7922" w:rsidRPr="00B75DBE" w:rsidRDefault="007F7922" w:rsidP="007F7922">
            <w:pPr>
              <w:pStyle w:val="Listenabsatz"/>
              <w:ind w:left="0"/>
              <w:rPr>
                <w:rFonts w:ascii="Verdana" w:hAnsi="Verdana" w:cs="Arial"/>
                <w:sz w:val="20"/>
                <w:szCs w:val="20"/>
                <w:lang w:val="fr-CH" w:eastAsia="de-DE"/>
              </w:rPr>
            </w:pPr>
          </w:p>
        </w:tc>
      </w:tr>
      <w:tr w:rsidR="005B12CB" w:rsidRPr="00B75DBE" w14:paraId="6DC17094" w14:textId="77777777" w:rsidTr="00255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126"/>
        </w:trPr>
        <w:tc>
          <w:tcPr>
            <w:tcW w:w="5000" w:type="pct"/>
            <w:gridSpan w:val="4"/>
          </w:tcPr>
          <w:p w14:paraId="39FA7870" w14:textId="77777777" w:rsidR="009156ED" w:rsidRPr="00B75DBE" w:rsidRDefault="009156ED" w:rsidP="009156ED">
            <w:pPr>
              <w:pStyle w:val="Listenabsatz"/>
              <w:spacing w:before="60" w:after="60"/>
              <w:ind w:left="0"/>
              <w:rPr>
                <w:rFonts w:ascii="Verdana" w:hAnsi="Verdana" w:cs="Arial"/>
                <w:b/>
                <w:bCs/>
                <w:sz w:val="20"/>
                <w:szCs w:val="20"/>
                <w:highlight w:val="yellow"/>
                <w:lang w:val="fr-CH" w:eastAsia="de-DE"/>
              </w:rPr>
            </w:pPr>
            <w:r w:rsidRPr="00B75DBE">
              <w:rPr>
                <w:rFonts w:ascii="Verdana" w:hAnsi="Verdana" w:cs="Arial"/>
                <w:b/>
                <w:bCs/>
                <w:sz w:val="20"/>
                <w:szCs w:val="20"/>
                <w:lang w:val="fr-CH" w:eastAsia="de-DE"/>
              </w:rPr>
              <w:t xml:space="preserve">Documents d’aide possibles : </w:t>
            </w:r>
          </w:p>
          <w:p w14:paraId="58EB26BF" w14:textId="77777777" w:rsidR="009156ED" w:rsidRPr="00B75DBE" w:rsidRDefault="009156ED" w:rsidP="009156ED">
            <w:pPr>
              <w:pStyle w:val="Listenabsatz"/>
              <w:spacing w:before="60" w:after="60"/>
              <w:ind w:left="0"/>
              <w:rPr>
                <w:rFonts w:ascii="Verdana" w:hAnsi="Verdana" w:cs="Arial"/>
                <w:sz w:val="20"/>
                <w:szCs w:val="20"/>
                <w:highlight w:val="yellow"/>
                <w:lang w:val="fr-CH" w:eastAsia="de-DE"/>
              </w:rPr>
            </w:pPr>
            <w:r w:rsidRPr="00B75DBE">
              <w:rPr>
                <w:rFonts w:ascii="Verdana" w:hAnsi="Verdana" w:cs="Arial"/>
                <w:sz w:val="20"/>
                <w:szCs w:val="20"/>
                <w:lang w:val="fr-CH" w:eastAsia="de-DE"/>
              </w:rPr>
              <w:t>Herbier (tenu pendant la 1</w:t>
            </w:r>
            <w:r w:rsidRPr="00B75DBE">
              <w:rPr>
                <w:rFonts w:ascii="Verdana" w:hAnsi="Verdana" w:cs="Arial"/>
                <w:sz w:val="20"/>
                <w:szCs w:val="20"/>
                <w:vertAlign w:val="superscript"/>
                <w:lang w:val="fr-CH" w:eastAsia="de-DE"/>
              </w:rPr>
              <w:t>re</w:t>
            </w:r>
            <w:r w:rsidRPr="00B75DBE">
              <w:rPr>
                <w:rFonts w:ascii="Verdana" w:hAnsi="Verdana" w:cs="Arial"/>
                <w:sz w:val="20"/>
                <w:szCs w:val="20"/>
                <w:lang w:val="fr-CH" w:eastAsia="de-DE"/>
              </w:rPr>
              <w:t xml:space="preserve"> et la 2</w:t>
            </w:r>
            <w:r w:rsidRPr="00B75DBE">
              <w:rPr>
                <w:rFonts w:ascii="Verdana" w:hAnsi="Verdana" w:cs="Arial"/>
                <w:sz w:val="20"/>
                <w:szCs w:val="20"/>
                <w:vertAlign w:val="superscript"/>
                <w:lang w:val="fr-CH" w:eastAsia="de-DE"/>
              </w:rPr>
              <w:t>e</w:t>
            </w:r>
            <w:r w:rsidRPr="00B75DBE">
              <w:rPr>
                <w:rFonts w:ascii="Verdana" w:hAnsi="Verdana" w:cs="Arial"/>
                <w:sz w:val="20"/>
                <w:szCs w:val="20"/>
                <w:lang w:val="fr-CH" w:eastAsia="de-DE"/>
              </w:rPr>
              <w:t xml:space="preserve"> années d’apprentissage) (intégré dans plusieurs unités de formation)</w:t>
            </w:r>
          </w:p>
          <w:p w14:paraId="1B8C3B08" w14:textId="09EF9478" w:rsidR="005B12CB" w:rsidRPr="00B75DBE" w:rsidRDefault="00806BCE" w:rsidP="005B12CB">
            <w:pPr>
              <w:pStyle w:val="Listenabsatz"/>
              <w:spacing w:before="60" w:after="60"/>
              <w:ind w:left="0"/>
              <w:rPr>
                <w:rFonts w:ascii="Verdana" w:hAnsi="Verdana" w:cs="Arial"/>
                <w:sz w:val="20"/>
                <w:szCs w:val="20"/>
                <w:lang w:val="fr-CH" w:eastAsia="de-DE"/>
              </w:rPr>
            </w:pPr>
            <w:r w:rsidRPr="00B75DBE">
              <w:rPr>
                <w:rFonts w:ascii="Verdana" w:hAnsi="Verdana" w:cs="Arial"/>
                <w:sz w:val="20"/>
                <w:szCs w:val="20"/>
                <w:lang w:val="fr-CH" w:eastAsia="de-DE"/>
              </w:rPr>
              <w:t xml:space="preserve">Dossier de formation : </w:t>
            </w:r>
            <w:r w:rsidR="005B12CB" w:rsidRPr="00B75DBE">
              <w:rPr>
                <w:rFonts w:ascii="Verdana" w:hAnsi="Verdana" w:cs="Arial"/>
                <w:sz w:val="20"/>
                <w:szCs w:val="20"/>
                <w:lang w:val="fr-CH" w:eastAsia="de-DE"/>
              </w:rPr>
              <w:t xml:space="preserve">01-a2 </w:t>
            </w:r>
            <w:r w:rsidRPr="00B75DBE">
              <w:rPr>
                <w:rFonts w:ascii="Verdana" w:hAnsi="Verdana" w:cs="Arial"/>
                <w:sz w:val="20"/>
                <w:szCs w:val="20"/>
                <w:lang w:val="fr-CH" w:eastAsia="de-DE"/>
              </w:rPr>
              <w:t>AFP Observer et favoriser le développement des plantes</w:t>
            </w:r>
          </w:p>
        </w:tc>
      </w:tr>
    </w:tbl>
    <w:p w14:paraId="38412A7A" w14:textId="2BE44CE8" w:rsidR="00701AB0" w:rsidRPr="00B75DBE" w:rsidRDefault="00701AB0" w:rsidP="000A28F0">
      <w:pPr>
        <w:rPr>
          <w:rFonts w:ascii="Verdana" w:eastAsia="Arial" w:hAnsi="Verdana" w:cstheme="minorHAnsi"/>
          <w:b/>
          <w:bCs/>
          <w:sz w:val="20"/>
          <w:szCs w:val="20"/>
          <w:lang w:val="fr-CH"/>
        </w:rPr>
      </w:pPr>
    </w:p>
    <w:p w14:paraId="40F7BFE1" w14:textId="387DFC3B" w:rsidR="0098696A" w:rsidRPr="00B75DBE" w:rsidRDefault="00701AB0" w:rsidP="000A28F0">
      <w:pPr>
        <w:ind w:right="-46"/>
        <w:rPr>
          <w:rFonts w:ascii="Verdana" w:hAnsi="Verdana" w:cs="Arial"/>
          <w:b/>
          <w:bCs/>
          <w:sz w:val="20"/>
          <w:szCs w:val="20"/>
          <w:lang w:val="fr-CH"/>
        </w:rPr>
      </w:pPr>
      <w:r w:rsidRPr="00B75DBE">
        <w:rPr>
          <w:rFonts w:ascii="Verdana" w:hAnsi="Verdana" w:cs="Arial"/>
          <w:b/>
          <w:bCs/>
          <w:sz w:val="20"/>
          <w:szCs w:val="20"/>
          <w:lang w:val="fr-CH"/>
        </w:rPr>
        <w:br w:type="page"/>
      </w:r>
      <w:r w:rsidR="007F7922" w:rsidRPr="00B75DBE">
        <w:rPr>
          <w:rFonts w:ascii="Verdana" w:eastAsia="Arial" w:hAnsi="Verdana" w:cstheme="minorHAnsi"/>
          <w:b/>
          <w:bCs/>
          <w:sz w:val="20"/>
          <w:szCs w:val="20"/>
          <w:lang w:val="fr-CH"/>
        </w:rPr>
        <w:lastRenderedPageBreak/>
        <w:t>Domaine de compétences opérationnelles b :</w:t>
      </w:r>
      <w:r w:rsidR="007F7922" w:rsidRPr="00B75DBE">
        <w:rPr>
          <w:rFonts w:ascii="Verdana" w:eastAsia="Arial" w:hAnsi="Verdana" w:cstheme="minorHAnsi"/>
          <w:b/>
          <w:bCs/>
          <w:sz w:val="20"/>
          <w:szCs w:val="20"/>
          <w:lang w:val="fr-CH"/>
        </w:rPr>
        <w:br/>
      </w:r>
      <w:r w:rsidR="009156ED" w:rsidRPr="00B75DBE">
        <w:rPr>
          <w:rFonts w:ascii="Verdana" w:hAnsi="Verdana" w:cs="Arial"/>
          <w:b/>
          <w:bCs/>
          <w:sz w:val="20"/>
          <w:szCs w:val="20"/>
          <w:lang w:val="fr-CH"/>
        </w:rPr>
        <w:t>Entretien et utilisation de l’infrastructure technique</w:t>
      </w:r>
    </w:p>
    <w:tbl>
      <w:tblPr>
        <w:tblStyle w:val="TableNormal1"/>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812"/>
        <w:gridCol w:w="1275"/>
      </w:tblGrid>
      <w:tr w:rsidR="009156ED" w:rsidRPr="00B75DBE" w14:paraId="66718F30" w14:textId="77777777" w:rsidTr="00C96044">
        <w:trPr>
          <w:trHeight w:val="297"/>
        </w:trPr>
        <w:tc>
          <w:tcPr>
            <w:tcW w:w="1985" w:type="dxa"/>
            <w:shd w:val="clear" w:color="auto" w:fill="BFBFBF" w:themeFill="background1" w:themeFillShade="BF"/>
          </w:tcPr>
          <w:p w14:paraId="51539A77" w14:textId="65A011A9" w:rsidR="009156ED" w:rsidRPr="00B75DBE" w:rsidRDefault="009156ED" w:rsidP="009156ED">
            <w:pPr>
              <w:pStyle w:val="TableParagraph"/>
              <w:spacing w:before="60" w:after="60"/>
              <w:ind w:left="113"/>
              <w:rPr>
                <w:rFonts w:ascii="Verdana" w:hAnsi="Verdana" w:cstheme="minorHAnsi"/>
                <w:b/>
                <w:sz w:val="20"/>
                <w:szCs w:val="20"/>
                <w:lang w:val="fr-CH"/>
              </w:rPr>
            </w:pPr>
            <w:bookmarkStart w:id="2" w:name="_Hlk169093564"/>
            <w:r w:rsidRPr="00B75DBE">
              <w:rPr>
                <w:rFonts w:ascii="Verdana" w:hAnsi="Verdana" w:cstheme="minorHAnsi"/>
                <w:b/>
                <w:sz w:val="20"/>
                <w:szCs w:val="20"/>
                <w:lang w:val="fr-CH"/>
              </w:rPr>
              <w:t>Compétences opérationnelles</w:t>
            </w:r>
          </w:p>
        </w:tc>
        <w:tc>
          <w:tcPr>
            <w:tcW w:w="5812" w:type="dxa"/>
            <w:shd w:val="clear" w:color="auto" w:fill="BFBFBF" w:themeFill="background1" w:themeFillShade="BF"/>
          </w:tcPr>
          <w:p w14:paraId="0F599AC7" w14:textId="4C82B770" w:rsidR="009156ED" w:rsidRPr="00B75DBE" w:rsidRDefault="009156ED" w:rsidP="009156ED">
            <w:pPr>
              <w:pStyle w:val="TableParagraph"/>
              <w:spacing w:before="60" w:after="60"/>
              <w:ind w:left="137"/>
              <w:rPr>
                <w:rFonts w:ascii="Verdana" w:hAnsi="Verdana" w:cstheme="minorHAnsi"/>
                <w:b/>
                <w:sz w:val="20"/>
                <w:szCs w:val="20"/>
                <w:lang w:val="fr-CH"/>
              </w:rPr>
            </w:pPr>
            <w:r w:rsidRPr="00B75DBE">
              <w:rPr>
                <w:rFonts w:ascii="Verdana" w:hAnsi="Verdana" w:cstheme="minorHAnsi"/>
                <w:b/>
                <w:sz w:val="20"/>
                <w:szCs w:val="20"/>
                <w:lang w:val="fr-CH"/>
              </w:rPr>
              <w:t>Unités de formation</w:t>
            </w:r>
          </w:p>
        </w:tc>
        <w:tc>
          <w:tcPr>
            <w:tcW w:w="1275" w:type="dxa"/>
            <w:shd w:val="clear" w:color="auto" w:fill="BFBFBF" w:themeFill="background1" w:themeFillShade="BF"/>
          </w:tcPr>
          <w:p w14:paraId="7B938C12" w14:textId="781DB0AB" w:rsidR="009156ED" w:rsidRPr="00B75DBE" w:rsidRDefault="009156ED" w:rsidP="009156ED">
            <w:pPr>
              <w:pStyle w:val="TableParagraph"/>
              <w:spacing w:before="60"/>
              <w:jc w:val="center"/>
              <w:rPr>
                <w:rFonts w:ascii="Verdana" w:hAnsi="Verdana" w:cstheme="minorHAnsi"/>
                <w:b/>
                <w:sz w:val="20"/>
                <w:szCs w:val="20"/>
                <w:lang w:val="fr-CH"/>
              </w:rPr>
            </w:pPr>
            <w:r w:rsidRPr="00B75DBE">
              <w:rPr>
                <w:rFonts w:ascii="Verdana" w:hAnsi="Verdana" w:cstheme="minorHAnsi"/>
                <w:b/>
                <w:sz w:val="20"/>
                <w:szCs w:val="20"/>
                <w:lang w:val="fr-CH"/>
              </w:rPr>
              <w:t>Leçons</w:t>
            </w:r>
          </w:p>
        </w:tc>
      </w:tr>
      <w:bookmarkEnd w:id="2"/>
      <w:tr w:rsidR="00484FAF" w:rsidRPr="00B75DBE" w14:paraId="720176A1" w14:textId="77777777" w:rsidTr="00C96044">
        <w:trPr>
          <w:trHeight w:val="315"/>
        </w:trPr>
        <w:tc>
          <w:tcPr>
            <w:tcW w:w="1985" w:type="dxa"/>
            <w:shd w:val="clear" w:color="auto" w:fill="BFBFBF" w:themeFill="background1" w:themeFillShade="BF"/>
          </w:tcPr>
          <w:p w14:paraId="471EF0D0" w14:textId="41F0A056" w:rsidR="00155E26" w:rsidRPr="00B75DBE" w:rsidRDefault="009156ED" w:rsidP="000A28F0">
            <w:pPr>
              <w:pStyle w:val="TableParagraph"/>
              <w:spacing w:before="60" w:after="60"/>
              <w:ind w:left="113" w:right="276"/>
              <w:rPr>
                <w:rFonts w:ascii="Verdana" w:hAnsi="Verdana" w:cstheme="minorHAnsi"/>
                <w:b/>
                <w:bCs/>
                <w:color w:val="FFFFFF" w:themeColor="background1"/>
                <w:sz w:val="20"/>
                <w:szCs w:val="20"/>
                <w:lang w:val="fr-CH"/>
              </w:rPr>
            </w:pPr>
            <w:r w:rsidRPr="00B75DBE">
              <w:rPr>
                <w:rFonts w:ascii="Verdana" w:hAnsi="Verdana" w:cstheme="minorHAnsi"/>
                <w:b/>
                <w:bCs/>
                <w:color w:val="FFFFFF" w:themeColor="background1"/>
                <w:sz w:val="20"/>
                <w:szCs w:val="20"/>
                <w:lang w:val="fr-CH"/>
              </w:rPr>
              <w:t>DCO</w:t>
            </w:r>
            <w:r w:rsidR="00155E26" w:rsidRPr="00B75DBE">
              <w:rPr>
                <w:rFonts w:ascii="Verdana" w:hAnsi="Verdana" w:cstheme="minorHAnsi"/>
                <w:b/>
                <w:bCs/>
                <w:color w:val="FFFFFF" w:themeColor="background1"/>
                <w:sz w:val="20"/>
                <w:szCs w:val="20"/>
                <w:lang w:val="fr-CH"/>
              </w:rPr>
              <w:t xml:space="preserve"> </w:t>
            </w:r>
            <w:r w:rsidR="00A66AC8" w:rsidRPr="00B75DBE">
              <w:rPr>
                <w:rFonts w:ascii="Verdana" w:hAnsi="Verdana" w:cstheme="minorHAnsi"/>
                <w:b/>
                <w:bCs/>
                <w:color w:val="FFFFFF" w:themeColor="background1"/>
                <w:sz w:val="20"/>
                <w:szCs w:val="20"/>
                <w:lang w:val="fr-CH"/>
              </w:rPr>
              <w:t>b</w:t>
            </w:r>
          </w:p>
        </w:tc>
        <w:tc>
          <w:tcPr>
            <w:tcW w:w="5812" w:type="dxa"/>
            <w:shd w:val="clear" w:color="auto" w:fill="BFBFBF" w:themeFill="background1" w:themeFillShade="BF"/>
          </w:tcPr>
          <w:p w14:paraId="090930AF" w14:textId="3DF629D0" w:rsidR="00155E26" w:rsidRPr="00B75DBE" w:rsidRDefault="009156ED" w:rsidP="002A7511">
            <w:pPr>
              <w:pStyle w:val="TableParagraph"/>
              <w:tabs>
                <w:tab w:val="left" w:pos="283"/>
              </w:tabs>
              <w:spacing w:before="60" w:after="60" w:line="241" w:lineRule="exact"/>
              <w:ind w:left="137"/>
              <w:rPr>
                <w:rFonts w:ascii="Verdana" w:hAnsi="Verdana" w:cstheme="minorHAnsi"/>
                <w:b/>
                <w:bCs/>
                <w:color w:val="FFFFFF" w:themeColor="background1"/>
                <w:sz w:val="20"/>
                <w:szCs w:val="20"/>
                <w:lang w:val="fr-CH"/>
              </w:rPr>
            </w:pPr>
            <w:r w:rsidRPr="00B75DBE">
              <w:rPr>
                <w:rFonts w:ascii="Verdana" w:hAnsi="Verdana" w:cstheme="minorHAnsi"/>
                <w:b/>
                <w:bCs/>
                <w:color w:val="FFFFFF" w:themeColor="background1"/>
                <w:sz w:val="20"/>
                <w:szCs w:val="20"/>
                <w:lang w:val="fr-CH"/>
              </w:rPr>
              <w:t>Entretien et utilisation de l’infrastructure technique</w:t>
            </w:r>
          </w:p>
        </w:tc>
        <w:tc>
          <w:tcPr>
            <w:tcW w:w="1275" w:type="dxa"/>
            <w:shd w:val="clear" w:color="auto" w:fill="BFBFBF" w:themeFill="background1" w:themeFillShade="BF"/>
            <w:vAlign w:val="center"/>
          </w:tcPr>
          <w:p w14:paraId="409D6A3D" w14:textId="2C4E07BA" w:rsidR="00155E26" w:rsidRPr="00B75DBE" w:rsidRDefault="000B1C17" w:rsidP="00576A0E">
            <w:pPr>
              <w:jc w:val="center"/>
              <w:rPr>
                <w:rFonts w:ascii="Verdana" w:hAnsi="Verdana"/>
                <w:b/>
                <w:bCs/>
                <w:sz w:val="20"/>
                <w:szCs w:val="20"/>
                <w:lang w:val="fr-CH"/>
              </w:rPr>
            </w:pPr>
            <w:r w:rsidRPr="00B75DBE">
              <w:rPr>
                <w:rFonts w:ascii="Verdana" w:hAnsi="Verdana"/>
                <w:b/>
                <w:bCs/>
                <w:sz w:val="20"/>
                <w:szCs w:val="20"/>
                <w:lang w:val="fr-CH"/>
              </w:rPr>
              <w:t>35</w:t>
            </w:r>
          </w:p>
        </w:tc>
      </w:tr>
      <w:tr w:rsidR="000A28F0" w:rsidRPr="00B75DBE" w14:paraId="7FCB0F76" w14:textId="77777777" w:rsidTr="00C96044">
        <w:trPr>
          <w:trHeight w:val="53"/>
        </w:trPr>
        <w:tc>
          <w:tcPr>
            <w:tcW w:w="1985" w:type="dxa"/>
          </w:tcPr>
          <w:p w14:paraId="3D3101D7" w14:textId="52532D40" w:rsidR="00155E26" w:rsidRPr="00B75DBE" w:rsidRDefault="00A66AC8" w:rsidP="000A28F0">
            <w:pPr>
              <w:pStyle w:val="TableParagraph"/>
              <w:spacing w:before="60" w:after="60"/>
              <w:ind w:left="113" w:right="187"/>
              <w:rPr>
                <w:rFonts w:ascii="Verdana" w:hAnsi="Verdana" w:cstheme="minorHAnsi"/>
                <w:sz w:val="20"/>
                <w:szCs w:val="20"/>
                <w:lang w:val="fr-CH"/>
              </w:rPr>
            </w:pPr>
            <w:r w:rsidRPr="00B75DBE">
              <w:rPr>
                <w:rFonts w:ascii="Verdana" w:hAnsi="Verdana" w:cstheme="minorHAnsi"/>
                <w:sz w:val="20"/>
                <w:szCs w:val="20"/>
                <w:lang w:val="fr-CH"/>
              </w:rPr>
              <w:t>b</w:t>
            </w:r>
            <w:r w:rsidR="00155E26" w:rsidRPr="00B75DBE">
              <w:rPr>
                <w:rFonts w:ascii="Verdana" w:hAnsi="Verdana" w:cstheme="minorHAnsi"/>
                <w:sz w:val="20"/>
                <w:szCs w:val="20"/>
                <w:lang w:val="fr-CH"/>
              </w:rPr>
              <w:t>3</w:t>
            </w:r>
            <w:r w:rsidR="00BE381C" w:rsidRPr="00B75DBE">
              <w:rPr>
                <w:rFonts w:ascii="Verdana" w:hAnsi="Verdana" w:cstheme="minorHAnsi"/>
                <w:sz w:val="20"/>
                <w:szCs w:val="20"/>
                <w:lang w:val="fr-CH"/>
              </w:rPr>
              <w:t>, c1</w:t>
            </w:r>
          </w:p>
        </w:tc>
        <w:tc>
          <w:tcPr>
            <w:tcW w:w="5812" w:type="dxa"/>
          </w:tcPr>
          <w:p w14:paraId="1C20589E" w14:textId="291F1BE9" w:rsidR="00155E26" w:rsidRPr="00B75DBE" w:rsidRDefault="009156ED" w:rsidP="002A7511">
            <w:pPr>
              <w:pStyle w:val="TableParagraph"/>
              <w:tabs>
                <w:tab w:val="left" w:pos="222"/>
              </w:tabs>
              <w:spacing w:before="60" w:after="60" w:line="241" w:lineRule="exact"/>
              <w:ind w:left="137"/>
              <w:rPr>
                <w:rFonts w:ascii="Verdana" w:hAnsi="Verdana" w:cstheme="minorHAnsi"/>
                <w:b/>
                <w:bCs/>
                <w:sz w:val="20"/>
                <w:szCs w:val="20"/>
                <w:lang w:val="fr-CH"/>
              </w:rPr>
            </w:pPr>
            <w:r w:rsidRPr="00B75DBE">
              <w:rPr>
                <w:rFonts w:ascii="Verdana" w:hAnsi="Verdana" w:cstheme="minorHAnsi"/>
                <w:b/>
                <w:bCs/>
                <w:sz w:val="20"/>
                <w:szCs w:val="20"/>
                <w:lang w:val="fr-CH"/>
              </w:rPr>
              <w:t>Conduire des véhicules et des machines en toute sécurité</w:t>
            </w:r>
          </w:p>
        </w:tc>
        <w:tc>
          <w:tcPr>
            <w:tcW w:w="1275" w:type="dxa"/>
            <w:vAlign w:val="center"/>
          </w:tcPr>
          <w:p w14:paraId="1FF47221" w14:textId="55437B25" w:rsidR="00155E26" w:rsidRPr="00B75DBE" w:rsidRDefault="004310E0" w:rsidP="00576A0E">
            <w:pPr>
              <w:jc w:val="center"/>
              <w:rPr>
                <w:rFonts w:ascii="Verdana" w:hAnsi="Verdana"/>
                <w:sz w:val="20"/>
                <w:szCs w:val="20"/>
                <w:lang w:val="fr-CH"/>
              </w:rPr>
            </w:pPr>
            <w:r w:rsidRPr="00B75DBE">
              <w:rPr>
                <w:rFonts w:ascii="Verdana" w:hAnsi="Verdana"/>
                <w:sz w:val="20"/>
                <w:szCs w:val="20"/>
                <w:lang w:val="fr-CH"/>
              </w:rPr>
              <w:t>10</w:t>
            </w:r>
          </w:p>
        </w:tc>
      </w:tr>
      <w:tr w:rsidR="000A28F0" w:rsidRPr="00B75DBE" w14:paraId="5741A3C8" w14:textId="77777777" w:rsidTr="00C96044">
        <w:trPr>
          <w:trHeight w:val="53"/>
        </w:trPr>
        <w:tc>
          <w:tcPr>
            <w:tcW w:w="1985" w:type="dxa"/>
          </w:tcPr>
          <w:p w14:paraId="2C1D19E7" w14:textId="0B6735C8" w:rsidR="00155E26" w:rsidRPr="00B75DBE" w:rsidRDefault="00A66AC8" w:rsidP="000A28F0">
            <w:pPr>
              <w:pStyle w:val="TableParagraph"/>
              <w:spacing w:before="60" w:after="60"/>
              <w:ind w:left="113" w:right="187"/>
              <w:rPr>
                <w:rFonts w:ascii="Verdana" w:hAnsi="Verdana" w:cstheme="minorHAnsi"/>
                <w:sz w:val="20"/>
                <w:szCs w:val="20"/>
                <w:lang w:val="fr-CH"/>
              </w:rPr>
            </w:pPr>
            <w:r w:rsidRPr="00B75DBE">
              <w:rPr>
                <w:rFonts w:ascii="Verdana" w:hAnsi="Verdana" w:cstheme="minorHAnsi"/>
                <w:sz w:val="20"/>
                <w:szCs w:val="20"/>
                <w:lang w:val="fr-CH"/>
              </w:rPr>
              <w:t>b</w:t>
            </w:r>
            <w:r w:rsidR="00155E26" w:rsidRPr="00B75DBE">
              <w:rPr>
                <w:rFonts w:ascii="Verdana" w:hAnsi="Verdana" w:cstheme="minorHAnsi"/>
                <w:sz w:val="20"/>
                <w:szCs w:val="20"/>
                <w:lang w:val="fr-CH"/>
              </w:rPr>
              <w:t>2, b3</w:t>
            </w:r>
            <w:r w:rsidR="00BE381C" w:rsidRPr="00B75DBE">
              <w:rPr>
                <w:rFonts w:ascii="Verdana" w:hAnsi="Verdana" w:cstheme="minorHAnsi"/>
                <w:sz w:val="20"/>
                <w:szCs w:val="20"/>
                <w:lang w:val="fr-CH"/>
              </w:rPr>
              <w:t>, c1</w:t>
            </w:r>
          </w:p>
        </w:tc>
        <w:tc>
          <w:tcPr>
            <w:tcW w:w="5812" w:type="dxa"/>
          </w:tcPr>
          <w:p w14:paraId="73778C74" w14:textId="3ED07D34" w:rsidR="00155E26" w:rsidRPr="00B75DBE" w:rsidRDefault="002101C1" w:rsidP="002A7511">
            <w:pPr>
              <w:pStyle w:val="TableParagraph"/>
              <w:tabs>
                <w:tab w:val="left" w:pos="222"/>
              </w:tabs>
              <w:spacing w:before="60" w:after="60" w:line="241" w:lineRule="exact"/>
              <w:ind w:left="137"/>
              <w:rPr>
                <w:rFonts w:ascii="Verdana" w:hAnsi="Verdana" w:cstheme="minorHAnsi"/>
                <w:b/>
                <w:bCs/>
                <w:sz w:val="20"/>
                <w:szCs w:val="20"/>
                <w:lang w:val="fr-CH"/>
              </w:rPr>
            </w:pPr>
            <w:r w:rsidRPr="00B75DBE">
              <w:rPr>
                <w:rFonts w:ascii="Verdana" w:hAnsi="Verdana" w:cstheme="minorHAnsi"/>
                <w:b/>
                <w:bCs/>
                <w:sz w:val="20"/>
                <w:szCs w:val="20"/>
                <w:lang w:val="fr-CH"/>
              </w:rPr>
              <w:t>Exploiter</w:t>
            </w:r>
            <w:r w:rsidR="00C96044" w:rsidRPr="00B75DBE">
              <w:rPr>
                <w:rFonts w:ascii="Verdana" w:hAnsi="Verdana" w:cstheme="minorHAnsi"/>
                <w:b/>
                <w:bCs/>
                <w:sz w:val="20"/>
                <w:szCs w:val="20"/>
                <w:lang w:val="fr-CH"/>
              </w:rPr>
              <w:t xml:space="preserve"> et entretenir des machines et des véhicules</w:t>
            </w:r>
          </w:p>
        </w:tc>
        <w:tc>
          <w:tcPr>
            <w:tcW w:w="1275" w:type="dxa"/>
            <w:vAlign w:val="center"/>
          </w:tcPr>
          <w:p w14:paraId="4C5440AA" w14:textId="52BD733A" w:rsidR="00155E26" w:rsidRPr="00B75DBE" w:rsidRDefault="00DB3A40" w:rsidP="00576A0E">
            <w:pPr>
              <w:jc w:val="center"/>
              <w:rPr>
                <w:rFonts w:ascii="Verdana" w:hAnsi="Verdana"/>
                <w:sz w:val="20"/>
                <w:szCs w:val="20"/>
                <w:lang w:val="fr-CH"/>
              </w:rPr>
            </w:pPr>
            <w:r w:rsidRPr="00B75DBE">
              <w:rPr>
                <w:rFonts w:ascii="Verdana" w:hAnsi="Verdana"/>
                <w:sz w:val="20"/>
                <w:szCs w:val="20"/>
                <w:lang w:val="fr-CH"/>
              </w:rPr>
              <w:t>20</w:t>
            </w:r>
          </w:p>
        </w:tc>
      </w:tr>
      <w:tr w:rsidR="000A28F0" w:rsidRPr="00B75DBE" w14:paraId="6E96154F" w14:textId="77777777" w:rsidTr="00C96044">
        <w:trPr>
          <w:trHeight w:val="53"/>
        </w:trPr>
        <w:tc>
          <w:tcPr>
            <w:tcW w:w="1985" w:type="dxa"/>
          </w:tcPr>
          <w:p w14:paraId="0C350A53" w14:textId="31D82500" w:rsidR="00155E26" w:rsidRPr="00B75DBE" w:rsidRDefault="00A66AC8" w:rsidP="000A28F0">
            <w:pPr>
              <w:pStyle w:val="TableParagraph"/>
              <w:spacing w:before="60" w:after="60"/>
              <w:ind w:left="113" w:right="187"/>
              <w:rPr>
                <w:rFonts w:ascii="Verdana" w:hAnsi="Verdana" w:cstheme="minorHAnsi"/>
                <w:sz w:val="20"/>
                <w:szCs w:val="20"/>
                <w:lang w:val="fr-CH"/>
              </w:rPr>
            </w:pPr>
            <w:r w:rsidRPr="00B75DBE">
              <w:rPr>
                <w:rFonts w:ascii="Verdana" w:hAnsi="Verdana" w:cstheme="minorHAnsi"/>
                <w:sz w:val="20"/>
                <w:szCs w:val="20"/>
                <w:lang w:val="fr-CH"/>
              </w:rPr>
              <w:t>b</w:t>
            </w:r>
            <w:r w:rsidR="00155E26" w:rsidRPr="00B75DBE">
              <w:rPr>
                <w:rFonts w:ascii="Verdana" w:hAnsi="Verdana" w:cstheme="minorHAnsi"/>
                <w:sz w:val="20"/>
                <w:szCs w:val="20"/>
                <w:lang w:val="fr-CH"/>
              </w:rPr>
              <w:t>1, b2</w:t>
            </w:r>
          </w:p>
        </w:tc>
        <w:tc>
          <w:tcPr>
            <w:tcW w:w="5812" w:type="dxa"/>
          </w:tcPr>
          <w:p w14:paraId="69D9BD62" w14:textId="359DB841" w:rsidR="00155E26" w:rsidRPr="00B75DBE" w:rsidRDefault="009156ED" w:rsidP="002A7511">
            <w:pPr>
              <w:pStyle w:val="TableParagraph"/>
              <w:tabs>
                <w:tab w:val="left" w:pos="222"/>
              </w:tabs>
              <w:spacing w:before="60" w:after="60" w:line="241" w:lineRule="exact"/>
              <w:ind w:left="137"/>
              <w:rPr>
                <w:rFonts w:ascii="Verdana" w:hAnsi="Verdana" w:cstheme="minorHAnsi"/>
                <w:b/>
                <w:bCs/>
                <w:sz w:val="20"/>
                <w:szCs w:val="20"/>
                <w:lang w:val="fr-CH"/>
              </w:rPr>
            </w:pPr>
            <w:r w:rsidRPr="00B75DBE">
              <w:rPr>
                <w:rFonts w:ascii="Verdana" w:hAnsi="Verdana" w:cstheme="minorHAnsi"/>
                <w:b/>
                <w:bCs/>
                <w:sz w:val="20"/>
                <w:szCs w:val="20"/>
                <w:lang w:val="fr-CH"/>
              </w:rPr>
              <w:t xml:space="preserve">Manipuler et </w:t>
            </w:r>
            <w:r w:rsidR="00FA2C1D" w:rsidRPr="00B75DBE">
              <w:rPr>
                <w:rFonts w:ascii="Verdana" w:hAnsi="Verdana" w:cstheme="minorHAnsi"/>
                <w:b/>
                <w:bCs/>
                <w:sz w:val="20"/>
                <w:szCs w:val="20"/>
                <w:lang w:val="fr-CH"/>
              </w:rPr>
              <w:t>stocker</w:t>
            </w:r>
            <w:r w:rsidRPr="00B75DBE">
              <w:rPr>
                <w:rFonts w:ascii="Verdana" w:hAnsi="Verdana" w:cstheme="minorHAnsi"/>
                <w:b/>
                <w:bCs/>
                <w:sz w:val="20"/>
                <w:szCs w:val="20"/>
                <w:lang w:val="fr-CH"/>
              </w:rPr>
              <w:t xml:space="preserve"> correctement les intrants</w:t>
            </w:r>
          </w:p>
        </w:tc>
        <w:tc>
          <w:tcPr>
            <w:tcW w:w="1275" w:type="dxa"/>
            <w:vAlign w:val="center"/>
          </w:tcPr>
          <w:p w14:paraId="61435162" w14:textId="4748CADE" w:rsidR="00155E26" w:rsidRPr="00B75DBE" w:rsidRDefault="00DB3A40" w:rsidP="00576A0E">
            <w:pPr>
              <w:jc w:val="center"/>
              <w:rPr>
                <w:rFonts w:ascii="Verdana" w:hAnsi="Verdana"/>
                <w:sz w:val="20"/>
                <w:szCs w:val="20"/>
                <w:lang w:val="fr-CH"/>
              </w:rPr>
            </w:pPr>
            <w:r w:rsidRPr="00B75DBE">
              <w:rPr>
                <w:rFonts w:ascii="Verdana" w:hAnsi="Verdana"/>
                <w:sz w:val="20"/>
                <w:szCs w:val="20"/>
                <w:lang w:val="fr-CH"/>
              </w:rPr>
              <w:t>5</w:t>
            </w:r>
          </w:p>
        </w:tc>
      </w:tr>
    </w:tbl>
    <w:p w14:paraId="08873C3F" w14:textId="77777777" w:rsidR="00155E26" w:rsidRPr="00B75DBE" w:rsidRDefault="00155E26" w:rsidP="000A28F0">
      <w:pPr>
        <w:spacing w:before="60" w:after="60" w:line="264" w:lineRule="auto"/>
        <w:rPr>
          <w:rFonts w:ascii="Verdana" w:eastAsia="Arial" w:hAnsi="Verdana" w:cstheme="minorHAnsi"/>
          <w:sz w:val="20"/>
          <w:szCs w:val="20"/>
          <w:lang w:val="fr-CH"/>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2"/>
        <w:gridCol w:w="5026"/>
        <w:gridCol w:w="1497"/>
        <w:gridCol w:w="847"/>
      </w:tblGrid>
      <w:tr w:rsidR="009156ED" w:rsidRPr="00B75DBE" w14:paraId="53FE55CC" w14:textId="77777777" w:rsidTr="002A2B70">
        <w:trPr>
          <w:trHeight w:val="510"/>
        </w:trPr>
        <w:tc>
          <w:tcPr>
            <w:tcW w:w="938" w:type="pct"/>
            <w:tcBorders>
              <w:top w:val="single" w:sz="4" w:space="0" w:color="auto"/>
              <w:left w:val="single" w:sz="4" w:space="0" w:color="auto"/>
              <w:bottom w:val="single" w:sz="4" w:space="0" w:color="auto"/>
              <w:right w:val="single" w:sz="4" w:space="0" w:color="auto"/>
            </w:tcBorders>
          </w:tcPr>
          <w:p w14:paraId="6AB63097" w14:textId="526F41B0" w:rsidR="009156ED" w:rsidRPr="00B75DBE" w:rsidRDefault="009156ED" w:rsidP="009156ED">
            <w:pPr>
              <w:rPr>
                <w:rFonts w:ascii="Verdana" w:hAnsi="Verdana" w:cs="Arial"/>
                <w:b/>
                <w:bCs/>
                <w:sz w:val="20"/>
                <w:szCs w:val="20"/>
                <w:lang w:val="fr-CH"/>
              </w:rPr>
            </w:pPr>
            <w:r w:rsidRPr="00B75DBE">
              <w:rPr>
                <w:rFonts w:ascii="Verdana" w:hAnsi="Verdana" w:cs="Arial"/>
                <w:b/>
                <w:bCs/>
                <w:sz w:val="20"/>
                <w:szCs w:val="20"/>
                <w:lang w:val="fr-CH"/>
              </w:rPr>
              <w:t>Unité de formation</w:t>
            </w:r>
          </w:p>
        </w:tc>
        <w:tc>
          <w:tcPr>
            <w:tcW w:w="2770" w:type="pct"/>
            <w:tcBorders>
              <w:top w:val="single" w:sz="4" w:space="0" w:color="auto"/>
              <w:left w:val="single" w:sz="4" w:space="0" w:color="auto"/>
              <w:bottom w:val="single" w:sz="4" w:space="0" w:color="auto"/>
              <w:right w:val="single" w:sz="4" w:space="0" w:color="auto"/>
            </w:tcBorders>
          </w:tcPr>
          <w:p w14:paraId="6A72FE2C" w14:textId="27F4EDEC" w:rsidR="009156ED" w:rsidRPr="00B75DBE" w:rsidRDefault="009156ED" w:rsidP="009156ED">
            <w:pPr>
              <w:rPr>
                <w:rFonts w:ascii="Verdana" w:hAnsi="Verdana" w:cs="Arial"/>
                <w:b/>
                <w:bCs/>
                <w:sz w:val="20"/>
                <w:szCs w:val="20"/>
                <w:lang w:val="fr-CH"/>
              </w:rPr>
            </w:pPr>
            <w:r w:rsidRPr="00B75DBE">
              <w:rPr>
                <w:rFonts w:ascii="Verdana" w:hAnsi="Verdana" w:cs="Arial"/>
                <w:b/>
                <w:bCs/>
                <w:sz w:val="20"/>
                <w:szCs w:val="20"/>
                <w:lang w:val="fr-CH"/>
              </w:rPr>
              <w:t xml:space="preserve">Conduire des véhicules et des machines en toute sécurité </w:t>
            </w:r>
          </w:p>
        </w:tc>
        <w:tc>
          <w:tcPr>
            <w:tcW w:w="825" w:type="pct"/>
            <w:tcBorders>
              <w:top w:val="single" w:sz="4" w:space="0" w:color="auto"/>
              <w:left w:val="single" w:sz="4" w:space="0" w:color="auto"/>
              <w:bottom w:val="single" w:sz="4" w:space="0" w:color="auto"/>
              <w:right w:val="single" w:sz="4" w:space="0" w:color="auto"/>
            </w:tcBorders>
          </w:tcPr>
          <w:p w14:paraId="5451032E" w14:textId="254974EB" w:rsidR="009156ED" w:rsidRPr="00B75DBE" w:rsidRDefault="009156ED" w:rsidP="009156ED">
            <w:pPr>
              <w:jc w:val="center"/>
              <w:rPr>
                <w:rFonts w:ascii="Verdana" w:hAnsi="Verdana" w:cs="Arial"/>
                <w:b/>
                <w:bCs/>
                <w:sz w:val="20"/>
                <w:szCs w:val="20"/>
                <w:lang w:val="fr-CH"/>
              </w:rPr>
            </w:pPr>
            <w:r w:rsidRPr="00B75DBE">
              <w:rPr>
                <w:rFonts w:ascii="Verdana" w:hAnsi="Verdana" w:cs="Arial"/>
                <w:b/>
                <w:bCs/>
                <w:sz w:val="20"/>
                <w:szCs w:val="20"/>
                <w:lang w:val="fr-CH"/>
              </w:rPr>
              <w:t>Leçons</w:t>
            </w:r>
          </w:p>
        </w:tc>
        <w:tc>
          <w:tcPr>
            <w:tcW w:w="467" w:type="pct"/>
            <w:tcBorders>
              <w:top w:val="single" w:sz="4" w:space="0" w:color="auto"/>
              <w:left w:val="single" w:sz="4" w:space="0" w:color="auto"/>
              <w:bottom w:val="single" w:sz="4" w:space="0" w:color="auto"/>
              <w:right w:val="single" w:sz="4" w:space="0" w:color="auto"/>
            </w:tcBorders>
          </w:tcPr>
          <w:p w14:paraId="588DDEB6" w14:textId="697EAF29" w:rsidR="009156ED" w:rsidRPr="00B75DBE" w:rsidRDefault="009156ED" w:rsidP="009156ED">
            <w:pPr>
              <w:jc w:val="center"/>
              <w:rPr>
                <w:rFonts w:ascii="Verdana" w:hAnsi="Verdana" w:cs="Arial"/>
                <w:b/>
                <w:bCs/>
                <w:sz w:val="20"/>
                <w:szCs w:val="20"/>
                <w:lang w:val="fr-CH"/>
              </w:rPr>
            </w:pPr>
            <w:r w:rsidRPr="00B75DBE">
              <w:rPr>
                <w:rFonts w:ascii="Verdana" w:hAnsi="Verdana" w:cs="Arial"/>
                <w:b/>
                <w:bCs/>
                <w:sz w:val="20"/>
                <w:szCs w:val="20"/>
                <w:lang w:val="fr-CH"/>
              </w:rPr>
              <w:t>10</w:t>
            </w:r>
          </w:p>
        </w:tc>
      </w:tr>
      <w:tr w:rsidR="000B1C17" w:rsidRPr="00B75DBE" w14:paraId="6E5975D6" w14:textId="77777777" w:rsidTr="000B1C17">
        <w:trPr>
          <w:trHeight w:val="649"/>
        </w:trPr>
        <w:tc>
          <w:tcPr>
            <w:tcW w:w="5000" w:type="pct"/>
            <w:gridSpan w:val="4"/>
            <w:tcBorders>
              <w:top w:val="single" w:sz="4" w:space="0" w:color="auto"/>
              <w:left w:val="single" w:sz="4" w:space="0" w:color="auto"/>
              <w:bottom w:val="single" w:sz="4" w:space="0" w:color="auto"/>
              <w:right w:val="single" w:sz="4" w:space="0" w:color="auto"/>
            </w:tcBorders>
          </w:tcPr>
          <w:p w14:paraId="73903C0D" w14:textId="2714B95A" w:rsidR="000B1C17" w:rsidRPr="00B75DBE" w:rsidRDefault="000B1C17" w:rsidP="009156ED">
            <w:pPr>
              <w:spacing w:before="60" w:after="60"/>
              <w:rPr>
                <w:rFonts w:ascii="Verdana" w:hAnsi="Verdana" w:cstheme="minorHAnsi"/>
                <w:b/>
                <w:bCs/>
                <w:sz w:val="20"/>
                <w:szCs w:val="20"/>
                <w:lang w:val="fr-CH"/>
              </w:rPr>
            </w:pPr>
            <w:r w:rsidRPr="00B75DBE">
              <w:rPr>
                <w:rFonts w:ascii="Verdana" w:hAnsi="Verdana" w:cstheme="minorHAnsi"/>
                <w:b/>
                <w:bCs/>
                <w:sz w:val="20"/>
                <w:szCs w:val="20"/>
                <w:lang w:val="fr-CH"/>
              </w:rPr>
              <w:t>b3</w:t>
            </w:r>
            <w:r w:rsidR="009156ED" w:rsidRPr="00B75DBE">
              <w:rPr>
                <w:rFonts w:ascii="Verdana" w:hAnsi="Verdana" w:cstheme="minorHAnsi"/>
                <w:b/>
                <w:bCs/>
                <w:sz w:val="20"/>
                <w:szCs w:val="20"/>
                <w:lang w:val="fr-CH"/>
              </w:rPr>
              <w:t xml:space="preserve"> </w:t>
            </w:r>
            <w:r w:rsidRPr="00B75DBE">
              <w:rPr>
                <w:rFonts w:ascii="Verdana" w:hAnsi="Verdana" w:cstheme="minorHAnsi"/>
                <w:b/>
                <w:bCs/>
                <w:sz w:val="20"/>
                <w:szCs w:val="20"/>
                <w:lang w:val="fr-CH"/>
              </w:rPr>
              <w:t xml:space="preserve">: </w:t>
            </w:r>
            <w:r w:rsidR="009156ED" w:rsidRPr="00B75DBE">
              <w:rPr>
                <w:rFonts w:ascii="Verdana" w:hAnsi="Verdana" w:cstheme="minorHAnsi"/>
                <w:b/>
                <w:bCs/>
                <w:sz w:val="20"/>
                <w:szCs w:val="20"/>
                <w:lang w:val="fr-CH"/>
              </w:rPr>
              <w:t>Utiliser les véhicules et les machines agricoles</w:t>
            </w:r>
          </w:p>
          <w:p w14:paraId="218680AF" w14:textId="77777777" w:rsidR="009156ED" w:rsidRPr="00B75DBE" w:rsidRDefault="009156ED" w:rsidP="009156ED">
            <w:pPr>
              <w:spacing w:before="60" w:after="60"/>
              <w:rPr>
                <w:rFonts w:ascii="Verdana" w:hAnsi="Verdana" w:cs="Arial"/>
                <w:i/>
                <w:iCs/>
                <w:sz w:val="20"/>
                <w:szCs w:val="20"/>
                <w:lang w:val="fr-CH"/>
              </w:rPr>
            </w:pPr>
            <w:r w:rsidRPr="00B75DBE">
              <w:rPr>
                <w:rFonts w:ascii="Verdana" w:hAnsi="Verdana" w:cs="Arial"/>
                <w:i/>
                <w:iCs/>
                <w:sz w:val="20"/>
                <w:szCs w:val="20"/>
                <w:lang w:val="fr-CH"/>
              </w:rPr>
              <w:t xml:space="preserve">Les </w:t>
            </w:r>
            <w:proofErr w:type="spellStart"/>
            <w:r w:rsidRPr="00B75DBE">
              <w:rPr>
                <w:rFonts w:ascii="Verdana" w:hAnsi="Verdana" w:cs="Arial"/>
                <w:i/>
                <w:iCs/>
                <w:sz w:val="20"/>
                <w:szCs w:val="20"/>
                <w:lang w:val="fr-CH"/>
              </w:rPr>
              <w:t>agropraticiennes</w:t>
            </w:r>
            <w:proofErr w:type="spellEnd"/>
            <w:r w:rsidRPr="00B75DBE">
              <w:rPr>
                <w:rFonts w:ascii="Verdana" w:hAnsi="Verdana" w:cs="Arial"/>
                <w:i/>
                <w:iCs/>
                <w:sz w:val="20"/>
                <w:szCs w:val="20"/>
                <w:lang w:val="fr-CH"/>
              </w:rPr>
              <w:t xml:space="preserve"> et les </w:t>
            </w:r>
            <w:proofErr w:type="spellStart"/>
            <w:r w:rsidRPr="00B75DBE">
              <w:rPr>
                <w:rFonts w:ascii="Verdana" w:hAnsi="Verdana" w:cs="Arial"/>
                <w:i/>
                <w:iCs/>
                <w:sz w:val="20"/>
                <w:szCs w:val="20"/>
                <w:lang w:val="fr-CH"/>
              </w:rPr>
              <w:t>agropraticiens</w:t>
            </w:r>
            <w:proofErr w:type="spellEnd"/>
            <w:r w:rsidRPr="00B75DBE">
              <w:rPr>
                <w:rFonts w:ascii="Verdana" w:hAnsi="Verdana" w:cs="Arial"/>
                <w:i/>
                <w:iCs/>
                <w:sz w:val="20"/>
                <w:szCs w:val="20"/>
                <w:lang w:val="fr-CH"/>
              </w:rPr>
              <w:t xml:space="preserve"> </w:t>
            </w:r>
            <w:r w:rsidRPr="00B75DBE">
              <w:rPr>
                <w:rFonts w:ascii="Verdana" w:hAnsi="Verdana"/>
                <w:i/>
                <w:sz w:val="20"/>
                <w:szCs w:val="20"/>
                <w:lang w:val="fr-CH"/>
              </w:rPr>
              <w:t>maîtrisent les véhicules et machines qu’ils utilisent dans leur travail quotidien.</w:t>
            </w:r>
            <w:r w:rsidRPr="00B75DBE">
              <w:rPr>
                <w:rFonts w:ascii="Verdana" w:hAnsi="Verdana" w:cs="Arial"/>
                <w:i/>
                <w:iCs/>
                <w:sz w:val="20"/>
                <w:szCs w:val="20"/>
                <w:lang w:val="fr-CH"/>
              </w:rPr>
              <w:t xml:space="preserve"> </w:t>
            </w:r>
            <w:r w:rsidRPr="00B75DBE">
              <w:rPr>
                <w:rFonts w:ascii="Verdana" w:hAnsi="Verdana"/>
                <w:i/>
                <w:sz w:val="20"/>
                <w:szCs w:val="20"/>
                <w:lang w:val="fr-CH"/>
              </w:rPr>
              <w:t>Ils se tiennent aux prescriptions légales du trafic agricole routier.</w:t>
            </w:r>
            <w:r w:rsidRPr="00B75DBE">
              <w:rPr>
                <w:rFonts w:ascii="Verdana" w:hAnsi="Verdana" w:cs="Arial"/>
                <w:i/>
                <w:iCs/>
                <w:sz w:val="20"/>
                <w:szCs w:val="20"/>
                <w:lang w:val="fr-CH"/>
              </w:rPr>
              <w:t xml:space="preserve"> </w:t>
            </w:r>
            <w:r w:rsidRPr="00B75DBE">
              <w:rPr>
                <w:rFonts w:ascii="Verdana" w:hAnsi="Verdana"/>
                <w:i/>
                <w:sz w:val="20"/>
                <w:szCs w:val="20"/>
                <w:lang w:val="fr-CH"/>
              </w:rPr>
              <w:t>Ils veillent à une conduite sûre et efficiente.</w:t>
            </w:r>
            <w:r w:rsidRPr="00B75DBE">
              <w:rPr>
                <w:rFonts w:ascii="Verdana" w:hAnsi="Verdana" w:cs="Arial"/>
                <w:i/>
                <w:iCs/>
                <w:sz w:val="20"/>
                <w:szCs w:val="20"/>
                <w:lang w:val="fr-CH"/>
              </w:rPr>
              <w:t xml:space="preserve"> </w:t>
            </w:r>
            <w:r w:rsidRPr="00B75DBE">
              <w:rPr>
                <w:rFonts w:ascii="Verdana" w:hAnsi="Verdana"/>
                <w:i/>
                <w:sz w:val="20"/>
                <w:szCs w:val="20"/>
                <w:lang w:val="fr-CH"/>
              </w:rPr>
              <w:t xml:space="preserve">Ils utilisent les moyens techniques de façon sûre et responsable. </w:t>
            </w:r>
            <w:r w:rsidRPr="00B75DBE">
              <w:rPr>
                <w:rFonts w:ascii="Verdana" w:hAnsi="Verdana" w:cs="Arial"/>
                <w:i/>
                <w:iCs/>
                <w:sz w:val="20"/>
                <w:szCs w:val="20"/>
                <w:lang w:val="fr-CH"/>
              </w:rPr>
              <w:t xml:space="preserve"> </w:t>
            </w:r>
          </w:p>
          <w:p w14:paraId="56BEEB1A" w14:textId="40038DB8" w:rsidR="000B1C17" w:rsidRPr="00B75DBE" w:rsidRDefault="009156ED" w:rsidP="009156ED">
            <w:pPr>
              <w:spacing w:before="60" w:after="60"/>
              <w:rPr>
                <w:rFonts w:ascii="Verdana" w:hAnsi="Verdana" w:cs="Arial"/>
                <w:sz w:val="20"/>
                <w:szCs w:val="20"/>
                <w:lang w:val="fr-CH"/>
              </w:rPr>
            </w:pPr>
            <w:r w:rsidRPr="00B75DBE">
              <w:rPr>
                <w:rFonts w:ascii="Verdana" w:hAnsi="Verdana" w:cs="Arial"/>
                <w:sz w:val="20"/>
                <w:szCs w:val="20"/>
                <w:lang w:val="fr-CH"/>
              </w:rPr>
              <w:t xml:space="preserve">Les </w:t>
            </w:r>
            <w:proofErr w:type="spellStart"/>
            <w:r w:rsidRPr="00B75DBE">
              <w:rPr>
                <w:rFonts w:ascii="Verdana" w:hAnsi="Verdana" w:cs="Arial"/>
                <w:sz w:val="20"/>
                <w:szCs w:val="20"/>
                <w:lang w:val="fr-CH"/>
              </w:rPr>
              <w:t>agropraticiennes</w:t>
            </w:r>
            <w:proofErr w:type="spellEnd"/>
            <w:r w:rsidRPr="00B75DBE">
              <w:rPr>
                <w:rFonts w:ascii="Verdana" w:hAnsi="Verdana" w:cs="Arial"/>
                <w:sz w:val="20"/>
                <w:szCs w:val="20"/>
                <w:lang w:val="fr-CH"/>
              </w:rPr>
              <w:t xml:space="preserve"> et les </w:t>
            </w:r>
            <w:proofErr w:type="spellStart"/>
            <w:r w:rsidRPr="00B75DBE">
              <w:rPr>
                <w:rFonts w:ascii="Verdana" w:hAnsi="Verdana" w:cs="Arial"/>
                <w:sz w:val="20"/>
                <w:szCs w:val="20"/>
                <w:lang w:val="fr-CH"/>
              </w:rPr>
              <w:t>agropraticiens</w:t>
            </w:r>
            <w:proofErr w:type="spellEnd"/>
            <w:r w:rsidRPr="00B75DBE">
              <w:rPr>
                <w:rFonts w:ascii="Verdana" w:hAnsi="Verdana" w:cs="Arial"/>
                <w:sz w:val="20"/>
                <w:szCs w:val="20"/>
                <w:lang w:val="fr-CH"/>
              </w:rPr>
              <w:t xml:space="preserve"> </w:t>
            </w:r>
            <w:r w:rsidRPr="00B75DBE">
              <w:rPr>
                <w:rFonts w:ascii="Verdana" w:hAnsi="Verdana"/>
                <w:sz w:val="20"/>
                <w:szCs w:val="20"/>
                <w:lang w:val="fr-CH"/>
              </w:rPr>
              <w:t>mettent en service les véhicules et les machines de l’exploitation selon les instructions.</w:t>
            </w:r>
            <w:r w:rsidRPr="00B75DBE">
              <w:rPr>
                <w:rFonts w:ascii="Verdana" w:hAnsi="Verdana" w:cs="Arial"/>
                <w:sz w:val="20"/>
                <w:szCs w:val="20"/>
                <w:lang w:val="fr-CH"/>
              </w:rPr>
              <w:t xml:space="preserve"> </w:t>
            </w:r>
            <w:r w:rsidRPr="00B75DBE">
              <w:rPr>
                <w:rFonts w:ascii="Verdana" w:hAnsi="Verdana"/>
                <w:sz w:val="20"/>
                <w:szCs w:val="20"/>
                <w:lang w:val="fr-CH"/>
              </w:rPr>
              <w:t>Il s’agit en particulier du tracteur, de l’élévateur, des automoteurs de récolte, des accessoires des remorques et mono-axes.</w:t>
            </w:r>
            <w:r w:rsidRPr="00B75DBE">
              <w:rPr>
                <w:rFonts w:ascii="Verdana" w:hAnsi="Verdana" w:cs="Arial"/>
                <w:sz w:val="20"/>
                <w:szCs w:val="20"/>
                <w:lang w:val="fr-CH"/>
              </w:rPr>
              <w:t xml:space="preserve"> </w:t>
            </w:r>
            <w:r w:rsidRPr="00B75DBE">
              <w:rPr>
                <w:rFonts w:ascii="Verdana" w:hAnsi="Verdana"/>
                <w:sz w:val="20"/>
                <w:szCs w:val="20"/>
                <w:lang w:val="fr-CH"/>
              </w:rPr>
              <w:t>Ils conduisent les véhicules en toute sécurité, tant sur la route que sur des terrains difficiles.</w:t>
            </w:r>
            <w:r w:rsidRPr="00B75DBE">
              <w:rPr>
                <w:rFonts w:ascii="Verdana" w:hAnsi="Verdana" w:cs="Arial"/>
                <w:sz w:val="20"/>
                <w:szCs w:val="20"/>
                <w:lang w:val="fr-CH"/>
              </w:rPr>
              <w:t xml:space="preserve"> </w:t>
            </w:r>
            <w:r w:rsidRPr="00B75DBE">
              <w:rPr>
                <w:rFonts w:ascii="Verdana" w:hAnsi="Verdana"/>
                <w:sz w:val="20"/>
                <w:szCs w:val="20"/>
                <w:lang w:val="fr-CH"/>
              </w:rPr>
              <w:t xml:space="preserve">Ils effectuent, dans le cadre de leur formation, l’examen de conduite d’engins de manutention (orientation </w:t>
            </w:r>
            <w:r w:rsidRPr="00B75DBE">
              <w:rPr>
                <w:rFonts w:ascii="Verdana" w:hAnsi="Verdana"/>
                <w:i/>
                <w:iCs/>
                <w:sz w:val="20"/>
                <w:szCs w:val="20"/>
                <w:lang w:val="fr-CH"/>
              </w:rPr>
              <w:t>Agriculture</w:t>
            </w:r>
            <w:r w:rsidRPr="00B75DBE">
              <w:rPr>
                <w:rFonts w:ascii="Verdana" w:hAnsi="Verdana" w:cs="Arial"/>
                <w:sz w:val="20"/>
                <w:szCs w:val="20"/>
                <w:lang w:val="fr-CH"/>
              </w:rPr>
              <w:t xml:space="preserve"> </w:t>
            </w:r>
            <w:r w:rsidRPr="00B75DBE">
              <w:rPr>
                <w:rFonts w:ascii="Verdana" w:hAnsi="Verdana"/>
                <w:sz w:val="20"/>
                <w:szCs w:val="20"/>
                <w:lang w:val="fr-CH"/>
              </w:rPr>
              <w:t xml:space="preserve">R1 et R4 ; orientation </w:t>
            </w:r>
            <w:r w:rsidRPr="00B75DBE">
              <w:rPr>
                <w:rFonts w:ascii="Verdana" w:hAnsi="Verdana"/>
                <w:i/>
                <w:iCs/>
                <w:sz w:val="20"/>
                <w:szCs w:val="20"/>
                <w:lang w:val="fr-CH"/>
              </w:rPr>
              <w:t>Cultures spéciales </w:t>
            </w:r>
            <w:r w:rsidRPr="00B75DBE">
              <w:rPr>
                <w:rFonts w:ascii="Verdana" w:hAnsi="Verdana"/>
                <w:sz w:val="20"/>
                <w:szCs w:val="20"/>
                <w:lang w:val="fr-CH"/>
              </w:rPr>
              <w:t>:</w:t>
            </w:r>
            <w:r w:rsidRPr="00B75DBE">
              <w:rPr>
                <w:rFonts w:ascii="Verdana" w:hAnsi="Verdana" w:cs="Arial"/>
                <w:sz w:val="20"/>
                <w:szCs w:val="20"/>
                <w:lang w:val="fr-CH"/>
              </w:rPr>
              <w:t xml:space="preserve"> </w:t>
            </w:r>
            <w:r w:rsidRPr="00B75DBE">
              <w:rPr>
                <w:rFonts w:ascii="Verdana" w:hAnsi="Verdana"/>
                <w:sz w:val="20"/>
                <w:szCs w:val="20"/>
                <w:lang w:val="fr-CH"/>
              </w:rPr>
              <w:t>R1 et S1/S2)</w:t>
            </w:r>
          </w:p>
          <w:p w14:paraId="7F655ACD" w14:textId="5E7D0B11" w:rsidR="000B1C17" w:rsidRPr="00B75DBE" w:rsidRDefault="000B1C17" w:rsidP="009156ED">
            <w:pPr>
              <w:spacing w:before="60" w:after="60"/>
              <w:rPr>
                <w:rFonts w:ascii="Verdana" w:hAnsi="Verdana" w:cs="Arial"/>
                <w:b/>
                <w:bCs/>
                <w:sz w:val="20"/>
                <w:szCs w:val="20"/>
                <w:lang w:val="fr-CH"/>
              </w:rPr>
            </w:pPr>
            <w:r w:rsidRPr="00B75DBE">
              <w:rPr>
                <w:rFonts w:ascii="Verdana" w:hAnsi="Verdana" w:cs="Arial"/>
                <w:b/>
                <w:bCs/>
                <w:sz w:val="20"/>
                <w:szCs w:val="20"/>
                <w:lang w:val="fr-CH"/>
              </w:rPr>
              <w:t>c1</w:t>
            </w:r>
            <w:r w:rsidR="009156ED" w:rsidRPr="00B75DBE">
              <w:rPr>
                <w:rFonts w:ascii="Verdana" w:hAnsi="Verdana" w:cs="Arial"/>
                <w:b/>
                <w:bCs/>
                <w:sz w:val="20"/>
                <w:szCs w:val="20"/>
                <w:lang w:val="fr-CH"/>
              </w:rPr>
              <w:t xml:space="preserve"> </w:t>
            </w:r>
            <w:r w:rsidRPr="00B75DBE">
              <w:rPr>
                <w:rFonts w:ascii="Verdana" w:hAnsi="Verdana" w:cs="Arial"/>
                <w:b/>
                <w:bCs/>
                <w:sz w:val="20"/>
                <w:szCs w:val="20"/>
                <w:lang w:val="fr-CH"/>
              </w:rPr>
              <w:t xml:space="preserve">: </w:t>
            </w:r>
            <w:r w:rsidR="009156ED" w:rsidRPr="00B75DBE">
              <w:rPr>
                <w:rFonts w:ascii="Verdana" w:hAnsi="Verdana" w:cstheme="minorHAnsi"/>
                <w:b/>
                <w:bCs/>
                <w:sz w:val="20"/>
                <w:szCs w:val="20"/>
                <w:lang w:val="fr-CH"/>
              </w:rPr>
              <w:t>P</w:t>
            </w:r>
            <w:r w:rsidR="009156ED" w:rsidRPr="00B75DBE">
              <w:rPr>
                <w:rFonts w:ascii="Verdana" w:hAnsi="Verdana" w:cs="Arial"/>
                <w:b/>
                <w:bCs/>
                <w:sz w:val="20"/>
                <w:szCs w:val="20"/>
                <w:lang w:val="fr-CH"/>
              </w:rPr>
              <w:t>rendre en charge des travaux dans l’environnement de l’exploitation agricole</w:t>
            </w:r>
            <w:r w:rsidR="003B682C" w:rsidRPr="00B75DBE">
              <w:rPr>
                <w:rFonts w:ascii="Verdana" w:hAnsi="Verdana" w:cs="Arial"/>
                <w:sz w:val="20"/>
                <w:szCs w:val="20"/>
                <w:lang w:val="fr-CH"/>
              </w:rPr>
              <w:t xml:space="preserve"> (</w:t>
            </w:r>
            <w:r w:rsidR="009156ED" w:rsidRPr="00B75DBE">
              <w:rPr>
                <w:rFonts w:ascii="Verdana" w:hAnsi="Verdana" w:cs="Arial"/>
                <w:sz w:val="20"/>
                <w:szCs w:val="20"/>
                <w:lang w:val="fr-CH"/>
              </w:rPr>
              <w:t>voir ci-dessus</w:t>
            </w:r>
            <w:r w:rsidR="003B682C" w:rsidRPr="00B75DBE">
              <w:rPr>
                <w:rFonts w:ascii="Verdana" w:hAnsi="Verdana" w:cs="Arial"/>
                <w:sz w:val="20"/>
                <w:szCs w:val="20"/>
                <w:lang w:val="fr-CH"/>
              </w:rPr>
              <w:t>)</w:t>
            </w:r>
          </w:p>
        </w:tc>
      </w:tr>
      <w:tr w:rsidR="009156ED" w:rsidRPr="00B75DBE" w14:paraId="559DA9D5" w14:textId="77777777" w:rsidTr="00915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38" w:type="pct"/>
          </w:tcPr>
          <w:p w14:paraId="1D057984" w14:textId="6C7AED81" w:rsidR="009156ED" w:rsidRPr="00B75DBE" w:rsidRDefault="009156ED" w:rsidP="009156ED">
            <w:pPr>
              <w:pStyle w:val="Listenabsatz"/>
              <w:spacing w:before="60" w:after="60"/>
              <w:ind w:left="0"/>
              <w:contextualSpacing w:val="0"/>
              <w:rPr>
                <w:rFonts w:ascii="Verdana" w:hAnsi="Verdana" w:cstheme="minorHAnsi"/>
                <w:b/>
                <w:sz w:val="20"/>
                <w:szCs w:val="20"/>
                <w:lang w:val="fr-CH"/>
              </w:rPr>
            </w:pPr>
            <w:r w:rsidRPr="00B75DBE">
              <w:rPr>
                <w:rFonts w:ascii="Verdana" w:hAnsi="Verdana"/>
                <w:b/>
                <w:bCs/>
                <w:sz w:val="20"/>
                <w:szCs w:val="20"/>
                <w:lang w:val="fr-CH"/>
              </w:rPr>
              <w:t>N° d’objectif évaluateur</w:t>
            </w:r>
          </w:p>
        </w:tc>
        <w:tc>
          <w:tcPr>
            <w:tcW w:w="2770" w:type="pct"/>
          </w:tcPr>
          <w:p w14:paraId="76136D47" w14:textId="01094973" w:rsidR="009156ED" w:rsidRPr="00B75DBE" w:rsidRDefault="009156ED" w:rsidP="009156ED">
            <w:pPr>
              <w:pStyle w:val="Listenabsatz"/>
              <w:spacing w:before="60" w:after="60"/>
              <w:ind w:left="0"/>
              <w:contextualSpacing w:val="0"/>
              <w:rPr>
                <w:rFonts w:ascii="Verdana" w:hAnsi="Verdana" w:cstheme="minorHAnsi"/>
                <w:b/>
                <w:bCs/>
                <w:sz w:val="20"/>
                <w:szCs w:val="20"/>
                <w:lang w:val="fr-CH"/>
              </w:rPr>
            </w:pPr>
            <w:r w:rsidRPr="00B75DBE">
              <w:rPr>
                <w:rFonts w:ascii="Verdana" w:hAnsi="Verdana"/>
                <w:b/>
                <w:bCs/>
                <w:sz w:val="20"/>
                <w:szCs w:val="20"/>
                <w:lang w:val="fr-CH"/>
              </w:rPr>
              <w:t xml:space="preserve">Objectifs évaluateurs école professionnelle </w:t>
            </w:r>
          </w:p>
        </w:tc>
        <w:tc>
          <w:tcPr>
            <w:tcW w:w="1292" w:type="pct"/>
            <w:gridSpan w:val="2"/>
          </w:tcPr>
          <w:p w14:paraId="62544310" w14:textId="08355813" w:rsidR="009156ED" w:rsidRPr="00B75DBE" w:rsidRDefault="009156ED" w:rsidP="009156ED">
            <w:pPr>
              <w:pStyle w:val="Listenabsatz"/>
              <w:spacing w:before="60" w:after="60"/>
              <w:ind w:left="0"/>
              <w:contextualSpacing w:val="0"/>
              <w:rPr>
                <w:rFonts w:ascii="Verdana" w:hAnsi="Verdana" w:cstheme="minorHAnsi"/>
                <w:b/>
                <w:sz w:val="20"/>
                <w:szCs w:val="20"/>
                <w:lang w:val="fr-CH"/>
              </w:rPr>
            </w:pPr>
            <w:r w:rsidRPr="00B75DBE">
              <w:rPr>
                <w:rFonts w:ascii="Verdana" w:hAnsi="Verdana"/>
                <w:b/>
                <w:bCs/>
                <w:sz w:val="20"/>
                <w:szCs w:val="20"/>
                <w:lang w:val="fr-CH"/>
              </w:rPr>
              <w:t>Remarques</w:t>
            </w:r>
          </w:p>
        </w:tc>
      </w:tr>
      <w:tr w:rsidR="000B1C17" w:rsidRPr="00B75DBE" w14:paraId="12FCE8F4" w14:textId="77777777" w:rsidTr="00915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38" w:type="pct"/>
          </w:tcPr>
          <w:p w14:paraId="2D2B115D" w14:textId="721B93A1" w:rsidR="000B1C17" w:rsidRPr="00B75DBE" w:rsidRDefault="000B1C17" w:rsidP="00D60BB0">
            <w:pPr>
              <w:pStyle w:val="Listenabsatz"/>
              <w:ind w:left="0"/>
              <w:contextualSpacing w:val="0"/>
              <w:rPr>
                <w:rFonts w:ascii="Verdana" w:hAnsi="Verdana" w:cstheme="minorHAnsi"/>
                <w:b/>
                <w:sz w:val="20"/>
                <w:szCs w:val="20"/>
                <w:lang w:val="fr-CH"/>
              </w:rPr>
            </w:pPr>
            <w:r w:rsidRPr="00B75DBE">
              <w:rPr>
                <w:rStyle w:val="normaltextrun"/>
                <w:rFonts w:ascii="Verdana" w:hAnsi="Verdana"/>
                <w:color w:val="000000"/>
                <w:sz w:val="20"/>
                <w:szCs w:val="20"/>
                <w:shd w:val="clear" w:color="auto" w:fill="FFFFFF"/>
                <w:lang w:val="fr-CH"/>
              </w:rPr>
              <w:t>c1.2a</w:t>
            </w:r>
          </w:p>
        </w:tc>
        <w:tc>
          <w:tcPr>
            <w:tcW w:w="2770" w:type="pct"/>
          </w:tcPr>
          <w:p w14:paraId="6845F234" w14:textId="66B5270F" w:rsidR="000B1C17" w:rsidRPr="00B75DBE" w:rsidRDefault="009156ED" w:rsidP="00D60BB0">
            <w:pPr>
              <w:pStyle w:val="Listenabsatz"/>
              <w:ind w:left="0"/>
              <w:contextualSpacing w:val="0"/>
              <w:rPr>
                <w:rFonts w:ascii="Verdana" w:hAnsi="Verdana" w:cstheme="minorHAnsi"/>
                <w:b/>
                <w:sz w:val="20"/>
                <w:szCs w:val="20"/>
                <w:lang w:val="fr-CH"/>
              </w:rPr>
            </w:pPr>
            <w:r w:rsidRPr="00B75DBE">
              <w:rPr>
                <w:rStyle w:val="normaltextrun"/>
                <w:rFonts w:ascii="Verdana" w:hAnsi="Verdana" w:cs="Arial"/>
                <w:color w:val="000000"/>
                <w:sz w:val="20"/>
                <w:szCs w:val="20"/>
                <w:shd w:val="clear" w:color="auto" w:fill="FFFFFF"/>
                <w:lang w:val="fr-CH"/>
              </w:rPr>
              <w:t>Ils nomment les véhicules, les outils, les machines et les matériaux de leur entreprise formatrice ainsi que leurs utilisations. (C1)</w:t>
            </w:r>
          </w:p>
        </w:tc>
        <w:tc>
          <w:tcPr>
            <w:tcW w:w="1292" w:type="pct"/>
            <w:gridSpan w:val="2"/>
          </w:tcPr>
          <w:p w14:paraId="491254A9" w14:textId="375D71E6" w:rsidR="007A1668" w:rsidRPr="00B75DBE" w:rsidRDefault="007A1668" w:rsidP="00D60BB0">
            <w:pPr>
              <w:rPr>
                <w:rFonts w:ascii="Verdana" w:hAnsi="Verdana" w:cs="Arial"/>
                <w:sz w:val="18"/>
                <w:szCs w:val="18"/>
                <w:lang w:val="fr-CH" w:eastAsia="de-DE"/>
              </w:rPr>
            </w:pPr>
            <w:r w:rsidRPr="00B75DBE">
              <w:rPr>
                <w:rFonts w:ascii="Verdana" w:hAnsi="Verdana" w:cs="Arial"/>
                <w:sz w:val="18"/>
                <w:szCs w:val="18"/>
                <w:lang w:val="fr-CH" w:eastAsia="de-DE"/>
              </w:rPr>
              <w:t>À utiliser comme introduction dans l'unité de formation, relier avec les expériences des apprenants</w:t>
            </w:r>
          </w:p>
          <w:p w14:paraId="0CCE1749" w14:textId="77777777" w:rsidR="000B1C17" w:rsidRPr="00B75DBE" w:rsidRDefault="000B1C17" w:rsidP="00D60BB0">
            <w:pPr>
              <w:rPr>
                <w:rFonts w:ascii="Verdana" w:hAnsi="Verdana" w:cs="Arial"/>
                <w:sz w:val="18"/>
                <w:szCs w:val="18"/>
                <w:lang w:val="fr-CH" w:eastAsia="de-DE"/>
              </w:rPr>
            </w:pPr>
          </w:p>
          <w:p w14:paraId="5E69916D" w14:textId="59EA1BDA" w:rsidR="000B1C17" w:rsidRPr="00B75DBE" w:rsidRDefault="007A1668" w:rsidP="00D60BB0">
            <w:pPr>
              <w:pStyle w:val="Listenabsatz"/>
              <w:ind w:left="0"/>
              <w:contextualSpacing w:val="0"/>
              <w:rPr>
                <w:rFonts w:ascii="Verdana" w:hAnsi="Verdana" w:cstheme="minorHAnsi"/>
                <w:b/>
                <w:sz w:val="20"/>
                <w:szCs w:val="20"/>
                <w:lang w:val="fr-CH"/>
              </w:rPr>
            </w:pPr>
            <w:r w:rsidRPr="00B75DBE">
              <w:rPr>
                <w:rFonts w:ascii="Verdana" w:hAnsi="Verdana" w:cs="Arial"/>
                <w:sz w:val="18"/>
                <w:szCs w:val="18"/>
                <w:lang w:val="fr-CH" w:eastAsia="de-DE"/>
              </w:rPr>
              <w:t>Créer un lien avec le profil de l'entreprise pour le dossier de formation</w:t>
            </w:r>
          </w:p>
        </w:tc>
      </w:tr>
      <w:tr w:rsidR="009156ED" w:rsidRPr="00B75DBE" w14:paraId="368487E7" w14:textId="77777777" w:rsidTr="00915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8" w:type="pct"/>
            <w:shd w:val="clear" w:color="auto" w:fill="FFFFFF" w:themeFill="background1"/>
          </w:tcPr>
          <w:p w14:paraId="0DA7F9BD" w14:textId="12F75A98" w:rsidR="009156ED" w:rsidRPr="00B75DBE" w:rsidRDefault="009156ED" w:rsidP="00D60BB0">
            <w:pPr>
              <w:pStyle w:val="Listenabsatz"/>
              <w:ind w:left="0"/>
              <w:rPr>
                <w:rFonts w:ascii="Verdana" w:hAnsi="Verdana"/>
                <w:sz w:val="20"/>
                <w:szCs w:val="20"/>
                <w:lang w:val="fr-CH"/>
              </w:rPr>
            </w:pPr>
            <w:r w:rsidRPr="00B75DBE">
              <w:rPr>
                <w:rFonts w:ascii="Verdana" w:hAnsi="Verdana"/>
                <w:sz w:val="20"/>
                <w:szCs w:val="20"/>
                <w:lang w:val="fr-CH"/>
              </w:rPr>
              <w:t>b3.2a</w:t>
            </w:r>
          </w:p>
        </w:tc>
        <w:tc>
          <w:tcPr>
            <w:tcW w:w="2770" w:type="pct"/>
            <w:shd w:val="clear" w:color="auto" w:fill="FFFFFF" w:themeFill="background1"/>
          </w:tcPr>
          <w:p w14:paraId="002475F8" w14:textId="53750A12" w:rsidR="009156ED" w:rsidRPr="00B75DBE" w:rsidRDefault="009156ED" w:rsidP="00D60BB0">
            <w:pPr>
              <w:rPr>
                <w:rFonts w:ascii="Verdana" w:hAnsi="Verdana" w:cs="Arial"/>
                <w:sz w:val="20"/>
                <w:szCs w:val="20"/>
                <w:lang w:val="fr-CH" w:eastAsia="de-DE"/>
              </w:rPr>
            </w:pPr>
            <w:r w:rsidRPr="00B75DBE">
              <w:rPr>
                <w:rFonts w:ascii="Verdana" w:hAnsi="Verdana" w:cs="Arial"/>
                <w:sz w:val="20"/>
                <w:szCs w:val="20"/>
                <w:lang w:val="fr-CH" w:eastAsia="de-DE"/>
              </w:rPr>
              <w:t>Ils nomment les bases légales de la conduite des machines agricoles dans le trafic (longueur, largeur, poids, charge par essieu).</w:t>
            </w:r>
            <w:r w:rsidRPr="00B75DBE">
              <w:rPr>
                <w:rFonts w:ascii="Verdana" w:hAnsi="Verdana" w:cs="Arial"/>
                <w:sz w:val="20"/>
                <w:szCs w:val="20"/>
                <w:lang w:val="fr-CH"/>
              </w:rPr>
              <w:t xml:space="preserve"> (C1) </w:t>
            </w:r>
          </w:p>
        </w:tc>
        <w:tc>
          <w:tcPr>
            <w:tcW w:w="1292" w:type="pct"/>
            <w:gridSpan w:val="2"/>
            <w:vMerge w:val="restart"/>
            <w:shd w:val="clear" w:color="auto" w:fill="FFFFFF" w:themeFill="background1"/>
          </w:tcPr>
          <w:p w14:paraId="4AD5DBC5" w14:textId="4268815F" w:rsidR="002C5424" w:rsidRPr="00B75DBE" w:rsidRDefault="00806BCE" w:rsidP="00D60BB0">
            <w:pPr>
              <w:ind w:left="1"/>
              <w:rPr>
                <w:rFonts w:ascii="Verdana" w:hAnsi="Verdana" w:cs="Arial"/>
                <w:sz w:val="20"/>
                <w:szCs w:val="20"/>
                <w:lang w:val="fr-CH" w:eastAsia="de-DE"/>
              </w:rPr>
            </w:pPr>
            <w:r w:rsidRPr="00B75DBE">
              <w:rPr>
                <w:rFonts w:ascii="Verdana" w:hAnsi="Verdana" w:cs="Arial"/>
                <w:sz w:val="20"/>
                <w:szCs w:val="20"/>
                <w:lang w:val="fr-CH" w:eastAsia="de-DE"/>
              </w:rPr>
              <w:t>CFC</w:t>
            </w:r>
            <w:r w:rsidR="002C5424" w:rsidRPr="00B75DBE">
              <w:rPr>
                <w:rFonts w:ascii="Verdana" w:hAnsi="Verdana" w:cs="Arial"/>
                <w:sz w:val="20"/>
                <w:szCs w:val="20"/>
                <w:lang w:val="fr-CH" w:eastAsia="de-DE"/>
              </w:rPr>
              <w:t xml:space="preserve"> b3.2 </w:t>
            </w:r>
          </w:p>
          <w:p w14:paraId="5B5B4415" w14:textId="77777777" w:rsidR="002C5424" w:rsidRPr="00B75DBE" w:rsidRDefault="002C5424" w:rsidP="00D60BB0">
            <w:pPr>
              <w:ind w:left="1"/>
              <w:rPr>
                <w:rFonts w:ascii="Verdana" w:hAnsi="Verdana" w:cs="Arial"/>
                <w:sz w:val="18"/>
                <w:szCs w:val="18"/>
                <w:lang w:val="fr-CH" w:eastAsia="de-DE"/>
              </w:rPr>
            </w:pPr>
          </w:p>
          <w:p w14:paraId="11CE6850" w14:textId="1E313176" w:rsidR="009156ED" w:rsidRPr="00B75DBE" w:rsidRDefault="002C5424" w:rsidP="00D60BB0">
            <w:pPr>
              <w:ind w:left="1"/>
              <w:rPr>
                <w:rFonts w:ascii="Verdana" w:hAnsi="Verdana" w:cs="Arial"/>
                <w:sz w:val="20"/>
                <w:szCs w:val="20"/>
                <w:lang w:val="fr-CH" w:eastAsia="de-DE"/>
              </w:rPr>
            </w:pPr>
            <w:r w:rsidRPr="00B75DBE">
              <w:rPr>
                <w:rFonts w:ascii="Verdana" w:hAnsi="Verdana" w:cs="Arial"/>
                <w:sz w:val="18"/>
                <w:szCs w:val="18"/>
                <w:lang w:val="fr-CH" w:eastAsia="de-DE"/>
              </w:rPr>
              <w:t>CI 2 : manipulation des véhicules (1</w:t>
            </w:r>
            <w:r w:rsidRPr="00B75DBE">
              <w:rPr>
                <w:rFonts w:ascii="Verdana" w:hAnsi="Verdana" w:cs="Arial"/>
                <w:sz w:val="18"/>
                <w:szCs w:val="18"/>
                <w:vertAlign w:val="superscript"/>
                <w:lang w:val="fr-CH" w:eastAsia="de-DE"/>
              </w:rPr>
              <w:t>re</w:t>
            </w:r>
            <w:r w:rsidRPr="00B75DBE">
              <w:rPr>
                <w:rFonts w:ascii="Verdana" w:hAnsi="Verdana" w:cs="Arial"/>
                <w:sz w:val="18"/>
                <w:szCs w:val="18"/>
                <w:lang w:val="fr-CH" w:eastAsia="de-DE"/>
              </w:rPr>
              <w:t xml:space="preserve"> année d’apprentissage)</w:t>
            </w:r>
          </w:p>
        </w:tc>
      </w:tr>
      <w:tr w:rsidR="009156ED" w:rsidRPr="00B75DBE" w14:paraId="7801615B" w14:textId="77777777" w:rsidTr="00915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8" w:type="pct"/>
            <w:shd w:val="clear" w:color="auto" w:fill="FFFFFF" w:themeFill="background1"/>
          </w:tcPr>
          <w:p w14:paraId="155E6BAA" w14:textId="65245F6F" w:rsidR="009156ED" w:rsidRPr="00B75DBE" w:rsidRDefault="009156ED" w:rsidP="00D60BB0">
            <w:pPr>
              <w:pStyle w:val="Listenabsatz"/>
              <w:ind w:left="0"/>
              <w:rPr>
                <w:rFonts w:ascii="Verdana" w:hAnsi="Verdana" w:cstheme="minorHAnsi"/>
                <w:sz w:val="20"/>
                <w:szCs w:val="20"/>
                <w:lang w:val="fr-CH"/>
              </w:rPr>
            </w:pPr>
            <w:r w:rsidRPr="00B75DBE">
              <w:rPr>
                <w:rFonts w:ascii="Verdana" w:hAnsi="Verdana" w:cstheme="minorHAnsi"/>
                <w:sz w:val="20"/>
                <w:szCs w:val="20"/>
                <w:lang w:val="fr-CH"/>
              </w:rPr>
              <w:t>b3.2b</w:t>
            </w:r>
          </w:p>
        </w:tc>
        <w:tc>
          <w:tcPr>
            <w:tcW w:w="2770" w:type="pct"/>
            <w:shd w:val="clear" w:color="auto" w:fill="FFFFFF" w:themeFill="background1"/>
          </w:tcPr>
          <w:p w14:paraId="62550E08" w14:textId="4C103D4A" w:rsidR="009156ED" w:rsidRPr="00B75DBE" w:rsidRDefault="009156ED" w:rsidP="00D60BB0">
            <w:pPr>
              <w:rPr>
                <w:rFonts w:ascii="Verdana" w:hAnsi="Verdana" w:cs="Arial"/>
                <w:sz w:val="20"/>
                <w:szCs w:val="20"/>
                <w:lang w:val="fr-CH"/>
              </w:rPr>
            </w:pPr>
            <w:r w:rsidRPr="00B75DBE">
              <w:rPr>
                <w:rFonts w:ascii="Verdana" w:hAnsi="Verdana" w:cs="Arial"/>
                <w:sz w:val="20"/>
                <w:szCs w:val="20"/>
                <w:lang w:val="fr-CH" w:eastAsia="de-DE"/>
              </w:rPr>
              <w:t>Ils décrivent les bases physiques en lien avec les dangers (par ex. distance de freinage, loi sur les leviers).</w:t>
            </w:r>
            <w:r w:rsidRPr="00B75DBE">
              <w:rPr>
                <w:rFonts w:ascii="Verdana" w:hAnsi="Verdana" w:cs="Arial"/>
                <w:sz w:val="20"/>
                <w:szCs w:val="20"/>
                <w:lang w:val="fr-CH"/>
              </w:rPr>
              <w:t xml:space="preserve"> (C2)</w:t>
            </w:r>
          </w:p>
        </w:tc>
        <w:tc>
          <w:tcPr>
            <w:tcW w:w="1292" w:type="pct"/>
            <w:gridSpan w:val="2"/>
            <w:vMerge/>
            <w:shd w:val="clear" w:color="auto" w:fill="FFFFFF" w:themeFill="background1"/>
          </w:tcPr>
          <w:p w14:paraId="7408285D" w14:textId="6415097F" w:rsidR="009156ED" w:rsidRPr="00B75DBE" w:rsidRDefault="009156ED" w:rsidP="009156ED">
            <w:pPr>
              <w:ind w:left="1"/>
              <w:rPr>
                <w:rFonts w:ascii="Verdana" w:hAnsi="Verdana" w:cs="Arial"/>
                <w:sz w:val="20"/>
                <w:szCs w:val="20"/>
                <w:lang w:val="fr-CH" w:eastAsia="de-DE"/>
              </w:rPr>
            </w:pPr>
          </w:p>
        </w:tc>
      </w:tr>
      <w:tr w:rsidR="009156ED" w:rsidRPr="00B75DBE" w14:paraId="06C2B7E9" w14:textId="77777777" w:rsidTr="00915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23"/>
        </w:trPr>
        <w:tc>
          <w:tcPr>
            <w:tcW w:w="938" w:type="pct"/>
            <w:shd w:val="clear" w:color="auto" w:fill="FFFFFF" w:themeFill="background1"/>
          </w:tcPr>
          <w:p w14:paraId="6800DDB6" w14:textId="6B294531" w:rsidR="009156ED" w:rsidRPr="00B75DBE" w:rsidRDefault="009156ED" w:rsidP="00D60BB0">
            <w:pPr>
              <w:pStyle w:val="Listenabsatz"/>
              <w:ind w:left="0"/>
              <w:rPr>
                <w:rFonts w:ascii="Verdana" w:hAnsi="Verdana" w:cstheme="minorHAnsi"/>
                <w:sz w:val="20"/>
                <w:szCs w:val="20"/>
                <w:lang w:val="fr-CH"/>
              </w:rPr>
            </w:pPr>
            <w:r w:rsidRPr="00B75DBE">
              <w:rPr>
                <w:rFonts w:ascii="Verdana" w:hAnsi="Verdana" w:cstheme="minorHAnsi"/>
                <w:sz w:val="20"/>
                <w:szCs w:val="20"/>
                <w:lang w:val="fr-CH"/>
              </w:rPr>
              <w:lastRenderedPageBreak/>
              <w:t>b3.2c</w:t>
            </w:r>
          </w:p>
        </w:tc>
        <w:tc>
          <w:tcPr>
            <w:tcW w:w="2770" w:type="pct"/>
            <w:shd w:val="clear" w:color="auto" w:fill="FFFFFF" w:themeFill="background1"/>
          </w:tcPr>
          <w:p w14:paraId="0446807D" w14:textId="38E1E447" w:rsidR="009156ED" w:rsidRPr="00B75DBE" w:rsidRDefault="009156ED" w:rsidP="00D60BB0">
            <w:pPr>
              <w:pStyle w:val="Listenabsatz"/>
              <w:ind w:left="0"/>
              <w:rPr>
                <w:rFonts w:ascii="Verdana" w:hAnsi="Verdana" w:cstheme="minorHAnsi"/>
                <w:sz w:val="20"/>
                <w:szCs w:val="20"/>
                <w:lang w:val="fr-CH"/>
              </w:rPr>
            </w:pPr>
            <w:r w:rsidRPr="00B75DBE">
              <w:rPr>
                <w:rFonts w:ascii="Verdana" w:hAnsi="Verdana" w:cs="Arial"/>
                <w:sz w:val="20"/>
                <w:szCs w:val="20"/>
                <w:lang w:val="fr-CH" w:eastAsia="de-DE"/>
              </w:rPr>
              <w:t>Ils décrivent les bases d’une conduite économe en carburant.</w:t>
            </w:r>
            <w:r w:rsidRPr="00B75DBE">
              <w:rPr>
                <w:rFonts w:ascii="Verdana" w:hAnsi="Verdana" w:cs="Arial"/>
                <w:sz w:val="20"/>
                <w:szCs w:val="20"/>
                <w:lang w:val="fr-CH"/>
              </w:rPr>
              <w:t xml:space="preserve"> (C2)</w:t>
            </w:r>
          </w:p>
        </w:tc>
        <w:tc>
          <w:tcPr>
            <w:tcW w:w="1292" w:type="pct"/>
            <w:gridSpan w:val="2"/>
            <w:vMerge/>
            <w:shd w:val="clear" w:color="auto" w:fill="FFFFFF" w:themeFill="background1"/>
          </w:tcPr>
          <w:p w14:paraId="1FBBE812" w14:textId="09C837C6" w:rsidR="009156ED" w:rsidRPr="00B75DBE" w:rsidRDefault="009156ED" w:rsidP="009156ED">
            <w:pPr>
              <w:pStyle w:val="Listenabsatz"/>
              <w:ind w:left="0"/>
              <w:rPr>
                <w:rFonts w:ascii="Verdana" w:hAnsi="Verdana" w:cs="Arial"/>
                <w:sz w:val="20"/>
                <w:szCs w:val="20"/>
                <w:lang w:val="fr-CH" w:eastAsia="de-DE"/>
              </w:rPr>
            </w:pPr>
          </w:p>
        </w:tc>
      </w:tr>
      <w:tr w:rsidR="000B1C17" w:rsidRPr="00B75DBE" w14:paraId="6613B7A9" w14:textId="77777777" w:rsidTr="000B1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1"/>
        </w:trPr>
        <w:tc>
          <w:tcPr>
            <w:tcW w:w="5000" w:type="pct"/>
            <w:gridSpan w:val="4"/>
          </w:tcPr>
          <w:p w14:paraId="210B99FF" w14:textId="0B224BEF" w:rsidR="000B1C17" w:rsidRPr="00B75DBE" w:rsidRDefault="002C5424" w:rsidP="002C5424">
            <w:pPr>
              <w:ind w:left="1"/>
              <w:rPr>
                <w:rFonts w:ascii="Verdana" w:hAnsi="Verdana" w:cs="Arial"/>
                <w:b/>
                <w:bCs/>
                <w:sz w:val="20"/>
                <w:szCs w:val="20"/>
                <w:lang w:val="fr-CH" w:eastAsia="de-DE"/>
              </w:rPr>
            </w:pPr>
            <w:r w:rsidRPr="00B75DBE">
              <w:rPr>
                <w:rFonts w:ascii="Verdana" w:hAnsi="Verdana" w:cs="Arial"/>
                <w:b/>
                <w:bCs/>
                <w:sz w:val="20"/>
                <w:szCs w:val="20"/>
                <w:lang w:val="fr-CH" w:eastAsia="de-DE"/>
              </w:rPr>
              <w:t>Remarques générales</w:t>
            </w:r>
          </w:p>
          <w:p w14:paraId="636A19B5" w14:textId="57E907D3" w:rsidR="000B1C17" w:rsidRPr="00B75DBE" w:rsidRDefault="007A1668" w:rsidP="00FD1CD1">
            <w:pPr>
              <w:pStyle w:val="Listenabsatz"/>
              <w:spacing w:before="60" w:after="60"/>
              <w:ind w:left="0"/>
              <w:rPr>
                <w:rFonts w:ascii="Verdana" w:hAnsi="Verdana" w:cs="Arial"/>
                <w:sz w:val="20"/>
                <w:szCs w:val="20"/>
                <w:lang w:val="fr-CH" w:eastAsia="de-DE"/>
              </w:rPr>
            </w:pPr>
            <w:r w:rsidRPr="00B75DBE">
              <w:rPr>
                <w:rFonts w:ascii="Verdana" w:hAnsi="Verdana" w:cs="Arial"/>
                <w:sz w:val="20"/>
                <w:szCs w:val="20"/>
                <w:lang w:val="fr-CH" w:eastAsia="de-DE"/>
              </w:rPr>
              <w:t xml:space="preserve">Ordre </w:t>
            </w:r>
            <w:r w:rsidR="000B1C17" w:rsidRPr="00B75DBE">
              <w:rPr>
                <w:rFonts w:ascii="Verdana" w:hAnsi="Verdana" w:cs="Arial"/>
                <w:sz w:val="20"/>
                <w:szCs w:val="20"/>
                <w:lang w:val="fr-CH" w:eastAsia="de-DE"/>
              </w:rPr>
              <w:t xml:space="preserve">: </w:t>
            </w:r>
            <w:r w:rsidRPr="00B75DBE">
              <w:rPr>
                <w:rFonts w:ascii="Verdana" w:hAnsi="Verdana" w:cs="Arial"/>
                <w:sz w:val="20"/>
                <w:szCs w:val="20"/>
                <w:lang w:val="fr-CH" w:eastAsia="de-DE"/>
              </w:rPr>
              <w:t>Recommandé comme 1</w:t>
            </w:r>
            <w:r w:rsidRPr="00B75DBE">
              <w:rPr>
                <w:rFonts w:ascii="Verdana" w:hAnsi="Verdana" w:cs="Arial"/>
                <w:sz w:val="20"/>
                <w:szCs w:val="20"/>
                <w:vertAlign w:val="superscript"/>
                <w:lang w:val="fr-CH" w:eastAsia="de-DE"/>
              </w:rPr>
              <w:t>ère</w:t>
            </w:r>
            <w:r w:rsidRPr="00B75DBE">
              <w:rPr>
                <w:rFonts w:ascii="Verdana" w:hAnsi="Verdana" w:cs="Arial"/>
                <w:sz w:val="20"/>
                <w:szCs w:val="20"/>
                <w:lang w:val="fr-CH" w:eastAsia="de-DE"/>
              </w:rPr>
              <w:t xml:space="preserve"> unité de formation</w:t>
            </w:r>
            <w:r w:rsidR="000B1C17" w:rsidRPr="00B75DBE">
              <w:rPr>
                <w:rFonts w:ascii="Verdana" w:hAnsi="Verdana" w:cs="Arial"/>
                <w:sz w:val="20"/>
                <w:szCs w:val="20"/>
                <w:lang w:val="fr-CH" w:eastAsia="de-DE"/>
              </w:rPr>
              <w:t xml:space="preserve">. </w:t>
            </w:r>
          </w:p>
          <w:p w14:paraId="1F0A3804" w14:textId="5DA58D10" w:rsidR="000B1C17" w:rsidRPr="00B75DBE" w:rsidRDefault="007A1668" w:rsidP="00FD1CD1">
            <w:pPr>
              <w:pStyle w:val="Listenabsatz"/>
              <w:spacing w:before="60" w:after="60"/>
              <w:ind w:left="0"/>
              <w:rPr>
                <w:rFonts w:ascii="Verdana" w:hAnsi="Verdana" w:cs="Arial"/>
                <w:sz w:val="20"/>
                <w:szCs w:val="20"/>
                <w:lang w:val="fr-CH" w:eastAsia="de-DE"/>
              </w:rPr>
            </w:pPr>
            <w:r w:rsidRPr="00B75DBE">
              <w:rPr>
                <w:rFonts w:ascii="Verdana" w:hAnsi="Verdana" w:cs="Arial"/>
                <w:sz w:val="20"/>
                <w:szCs w:val="20"/>
                <w:lang w:val="fr-CH" w:eastAsia="de-DE"/>
              </w:rPr>
              <w:t xml:space="preserve">Documents </w:t>
            </w:r>
            <w:r w:rsidR="000B1C17" w:rsidRPr="00B75DBE">
              <w:rPr>
                <w:rFonts w:ascii="Verdana" w:hAnsi="Verdana" w:cs="Arial"/>
                <w:sz w:val="20"/>
                <w:szCs w:val="20"/>
                <w:lang w:val="fr-CH" w:eastAsia="de-DE"/>
              </w:rPr>
              <w:t xml:space="preserve">: </w:t>
            </w:r>
            <w:r w:rsidRPr="00B75DBE">
              <w:rPr>
                <w:rFonts w:ascii="Verdana" w:hAnsi="Verdana" w:cs="Arial"/>
                <w:sz w:val="20"/>
                <w:szCs w:val="20"/>
                <w:lang w:val="fr-CH" w:eastAsia="de-DE"/>
              </w:rPr>
              <w:t>SPAA</w:t>
            </w:r>
            <w:r w:rsidR="000B1C17" w:rsidRPr="00B75DBE">
              <w:rPr>
                <w:rFonts w:ascii="Verdana" w:hAnsi="Verdana" w:cs="Arial"/>
                <w:sz w:val="20"/>
                <w:szCs w:val="20"/>
                <w:lang w:val="fr-CH" w:eastAsia="de-DE"/>
              </w:rPr>
              <w:t>/SUVA</w:t>
            </w:r>
          </w:p>
        </w:tc>
      </w:tr>
    </w:tbl>
    <w:p w14:paraId="3130592A" w14:textId="77777777" w:rsidR="004310E0" w:rsidRPr="00B75DBE" w:rsidRDefault="004310E0">
      <w:pPr>
        <w:rPr>
          <w:rFonts w:ascii="Verdana" w:hAnsi="Verdana"/>
          <w:sz w:val="20"/>
          <w:szCs w:val="20"/>
          <w:lang w:val="fr-CH"/>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2"/>
        <w:gridCol w:w="5019"/>
        <w:gridCol w:w="1544"/>
        <w:gridCol w:w="807"/>
      </w:tblGrid>
      <w:tr w:rsidR="002C5424" w:rsidRPr="00B75DBE" w14:paraId="5DDD1A69" w14:textId="77777777" w:rsidTr="002A2B70">
        <w:trPr>
          <w:trHeight w:val="510"/>
        </w:trPr>
        <w:tc>
          <w:tcPr>
            <w:tcW w:w="938" w:type="pct"/>
            <w:tcBorders>
              <w:top w:val="single" w:sz="4" w:space="0" w:color="auto"/>
              <w:left w:val="single" w:sz="4" w:space="0" w:color="auto"/>
              <w:bottom w:val="single" w:sz="4" w:space="0" w:color="auto"/>
              <w:right w:val="single" w:sz="4" w:space="0" w:color="auto"/>
            </w:tcBorders>
          </w:tcPr>
          <w:p w14:paraId="0F6AD428" w14:textId="4B2FF2A7" w:rsidR="002C5424" w:rsidRPr="00B75DBE" w:rsidRDefault="002C5424" w:rsidP="002C5424">
            <w:pPr>
              <w:rPr>
                <w:rFonts w:ascii="Verdana" w:hAnsi="Verdana"/>
                <w:b/>
                <w:bCs/>
                <w:sz w:val="20"/>
                <w:szCs w:val="20"/>
                <w:lang w:val="fr-CH"/>
              </w:rPr>
            </w:pPr>
            <w:r w:rsidRPr="00B75DBE">
              <w:rPr>
                <w:rFonts w:ascii="Verdana" w:hAnsi="Verdana"/>
                <w:b/>
                <w:bCs/>
                <w:sz w:val="20"/>
                <w:szCs w:val="20"/>
                <w:lang w:val="fr-CH"/>
              </w:rPr>
              <w:t>Unité de formation</w:t>
            </w:r>
          </w:p>
        </w:tc>
        <w:tc>
          <w:tcPr>
            <w:tcW w:w="2766" w:type="pct"/>
            <w:tcBorders>
              <w:top w:val="single" w:sz="4" w:space="0" w:color="auto"/>
              <w:left w:val="single" w:sz="4" w:space="0" w:color="auto"/>
              <w:bottom w:val="single" w:sz="4" w:space="0" w:color="auto"/>
              <w:right w:val="single" w:sz="4" w:space="0" w:color="auto"/>
            </w:tcBorders>
          </w:tcPr>
          <w:p w14:paraId="1059AA79" w14:textId="1FD21A6E" w:rsidR="00C96044" w:rsidRPr="00B75DBE" w:rsidRDefault="002101C1" w:rsidP="002C5424">
            <w:pPr>
              <w:rPr>
                <w:rFonts w:ascii="Verdana" w:hAnsi="Verdana"/>
                <w:b/>
                <w:bCs/>
                <w:sz w:val="20"/>
                <w:szCs w:val="20"/>
                <w:lang w:val="fr-CH"/>
              </w:rPr>
            </w:pPr>
            <w:r w:rsidRPr="00B75DBE">
              <w:rPr>
                <w:rFonts w:ascii="Verdana" w:hAnsi="Verdana" w:cstheme="minorHAnsi"/>
                <w:b/>
                <w:bCs/>
                <w:sz w:val="20"/>
                <w:szCs w:val="20"/>
                <w:lang w:val="fr-CH"/>
              </w:rPr>
              <w:t xml:space="preserve">Exploiter </w:t>
            </w:r>
            <w:r w:rsidR="00C96044" w:rsidRPr="00B75DBE">
              <w:rPr>
                <w:rFonts w:ascii="Verdana" w:hAnsi="Verdana"/>
                <w:b/>
                <w:bCs/>
                <w:sz w:val="20"/>
                <w:szCs w:val="20"/>
                <w:lang w:val="fr-CH"/>
              </w:rPr>
              <w:t>et entretenir des machines et des véhicules</w:t>
            </w:r>
          </w:p>
        </w:tc>
        <w:tc>
          <w:tcPr>
            <w:tcW w:w="851" w:type="pct"/>
            <w:tcBorders>
              <w:top w:val="single" w:sz="4" w:space="0" w:color="auto"/>
              <w:left w:val="single" w:sz="4" w:space="0" w:color="auto"/>
              <w:bottom w:val="single" w:sz="4" w:space="0" w:color="auto"/>
              <w:right w:val="single" w:sz="4" w:space="0" w:color="auto"/>
            </w:tcBorders>
          </w:tcPr>
          <w:p w14:paraId="5AED9050" w14:textId="61264D27" w:rsidR="002C5424" w:rsidRPr="00B75DBE" w:rsidRDefault="002C5424" w:rsidP="002C5424">
            <w:pPr>
              <w:jc w:val="center"/>
              <w:rPr>
                <w:rFonts w:ascii="Verdana" w:hAnsi="Verdana"/>
                <w:b/>
                <w:bCs/>
                <w:sz w:val="20"/>
                <w:szCs w:val="20"/>
                <w:lang w:val="fr-CH"/>
              </w:rPr>
            </w:pPr>
            <w:r w:rsidRPr="00B75DBE">
              <w:rPr>
                <w:rFonts w:ascii="Verdana" w:hAnsi="Verdana"/>
                <w:b/>
                <w:bCs/>
                <w:sz w:val="20"/>
                <w:szCs w:val="20"/>
                <w:lang w:val="fr-CH"/>
              </w:rPr>
              <w:t>Leçons</w:t>
            </w:r>
          </w:p>
        </w:tc>
        <w:tc>
          <w:tcPr>
            <w:tcW w:w="446" w:type="pct"/>
            <w:tcBorders>
              <w:top w:val="single" w:sz="4" w:space="0" w:color="auto"/>
              <w:left w:val="single" w:sz="4" w:space="0" w:color="auto"/>
              <w:bottom w:val="single" w:sz="4" w:space="0" w:color="auto"/>
              <w:right w:val="single" w:sz="4" w:space="0" w:color="auto"/>
            </w:tcBorders>
          </w:tcPr>
          <w:p w14:paraId="66C63B48" w14:textId="438FC5C5" w:rsidR="002C5424" w:rsidRPr="00B75DBE" w:rsidRDefault="002C5424" w:rsidP="002C5424">
            <w:pPr>
              <w:jc w:val="center"/>
              <w:rPr>
                <w:rFonts w:ascii="Verdana" w:hAnsi="Verdana"/>
                <w:b/>
                <w:bCs/>
                <w:sz w:val="20"/>
                <w:szCs w:val="20"/>
                <w:lang w:val="fr-CH"/>
              </w:rPr>
            </w:pPr>
            <w:r w:rsidRPr="00B75DBE">
              <w:rPr>
                <w:rFonts w:ascii="Verdana" w:hAnsi="Verdana"/>
                <w:b/>
                <w:bCs/>
                <w:sz w:val="20"/>
                <w:szCs w:val="20"/>
                <w:lang w:val="fr-CH"/>
              </w:rPr>
              <w:t>20</w:t>
            </w:r>
          </w:p>
        </w:tc>
      </w:tr>
      <w:tr w:rsidR="000A28F0" w:rsidRPr="00B75DBE" w14:paraId="1B1C4D97" w14:textId="77777777" w:rsidTr="00DB3A40">
        <w:trPr>
          <w:trHeight w:val="649"/>
        </w:trPr>
        <w:tc>
          <w:tcPr>
            <w:tcW w:w="5000" w:type="pct"/>
            <w:gridSpan w:val="4"/>
            <w:tcBorders>
              <w:top w:val="single" w:sz="4" w:space="0" w:color="auto"/>
              <w:left w:val="single" w:sz="4" w:space="0" w:color="auto"/>
              <w:bottom w:val="single" w:sz="4" w:space="0" w:color="auto"/>
              <w:right w:val="single" w:sz="4" w:space="0" w:color="auto"/>
            </w:tcBorders>
          </w:tcPr>
          <w:p w14:paraId="12B2EFC3" w14:textId="4758B962" w:rsidR="00CE1DC7" w:rsidRPr="00B75DBE" w:rsidRDefault="00B767C7" w:rsidP="002101C1">
            <w:pPr>
              <w:spacing w:before="60" w:after="60"/>
              <w:rPr>
                <w:rFonts w:ascii="Verdana" w:hAnsi="Verdana" w:cs="Arial"/>
                <w:b/>
                <w:bCs/>
                <w:sz w:val="20"/>
                <w:szCs w:val="20"/>
                <w:lang w:val="fr-CH"/>
              </w:rPr>
            </w:pPr>
            <w:r w:rsidRPr="00B75DBE">
              <w:rPr>
                <w:rFonts w:ascii="Verdana" w:hAnsi="Verdana" w:cstheme="minorHAnsi"/>
                <w:b/>
                <w:bCs/>
                <w:sz w:val="20"/>
                <w:szCs w:val="20"/>
                <w:lang w:val="fr-CH"/>
              </w:rPr>
              <w:t>b2</w:t>
            </w:r>
            <w:r w:rsidR="00C96044" w:rsidRPr="00B75DBE">
              <w:rPr>
                <w:rFonts w:ascii="Verdana" w:hAnsi="Verdana" w:cstheme="minorHAnsi"/>
                <w:b/>
                <w:bCs/>
                <w:sz w:val="20"/>
                <w:szCs w:val="20"/>
                <w:lang w:val="fr-CH"/>
              </w:rPr>
              <w:t xml:space="preserve"> </w:t>
            </w:r>
            <w:r w:rsidRPr="00B75DBE">
              <w:rPr>
                <w:rFonts w:ascii="Verdana" w:hAnsi="Verdana" w:cstheme="minorHAnsi"/>
                <w:b/>
                <w:bCs/>
                <w:sz w:val="20"/>
                <w:szCs w:val="20"/>
                <w:lang w:val="fr-CH"/>
              </w:rPr>
              <w:t xml:space="preserve">: </w:t>
            </w:r>
            <w:r w:rsidR="00C96044" w:rsidRPr="00B75DBE">
              <w:rPr>
                <w:rFonts w:ascii="Verdana" w:hAnsi="Verdana" w:cstheme="minorHAnsi"/>
                <w:b/>
                <w:bCs/>
                <w:sz w:val="20"/>
                <w:szCs w:val="20"/>
                <w:lang w:val="fr-CH"/>
              </w:rPr>
              <w:t>E</w:t>
            </w:r>
            <w:r w:rsidR="00CE1DC7" w:rsidRPr="00B75DBE">
              <w:rPr>
                <w:rFonts w:ascii="Verdana" w:hAnsi="Verdana" w:cs="Arial"/>
                <w:b/>
                <w:bCs/>
                <w:color w:val="000000" w:themeColor="text1"/>
                <w:sz w:val="20"/>
                <w:szCs w:val="20"/>
                <w:lang w:val="fr-CH"/>
              </w:rPr>
              <w:t>ntretenir les véhicules, les machines et le petit matériel agricoles</w:t>
            </w:r>
            <w:r w:rsidR="00CE1DC7" w:rsidRPr="00B75DBE">
              <w:rPr>
                <w:rFonts w:ascii="Verdana" w:hAnsi="Verdana" w:cs="Arial"/>
                <w:b/>
                <w:bCs/>
                <w:sz w:val="20"/>
                <w:szCs w:val="20"/>
                <w:lang w:val="fr-CH"/>
              </w:rPr>
              <w:t xml:space="preserve"> </w:t>
            </w:r>
          </w:p>
          <w:p w14:paraId="75A4B460" w14:textId="77777777" w:rsidR="00CE1DC7" w:rsidRPr="00B75DBE" w:rsidRDefault="00CE1DC7" w:rsidP="002101C1">
            <w:pPr>
              <w:spacing w:before="60" w:after="60"/>
              <w:rPr>
                <w:rFonts w:ascii="Verdana" w:hAnsi="Verdana" w:cs="Arial"/>
                <w:i/>
                <w:iCs/>
                <w:sz w:val="20"/>
                <w:szCs w:val="20"/>
                <w:lang w:val="fr-CH"/>
              </w:rPr>
            </w:pPr>
            <w:r w:rsidRPr="00B75DBE">
              <w:rPr>
                <w:rFonts w:ascii="Verdana" w:hAnsi="Verdana" w:cs="Arial"/>
                <w:i/>
                <w:iCs/>
                <w:sz w:val="20"/>
                <w:szCs w:val="20"/>
                <w:lang w:val="fr-CH"/>
              </w:rPr>
              <w:t xml:space="preserve">Les </w:t>
            </w:r>
            <w:proofErr w:type="spellStart"/>
            <w:r w:rsidRPr="00B75DBE">
              <w:rPr>
                <w:rFonts w:ascii="Verdana" w:hAnsi="Verdana" w:cs="Arial"/>
                <w:i/>
                <w:iCs/>
                <w:sz w:val="20"/>
                <w:szCs w:val="20"/>
                <w:lang w:val="fr-CH"/>
              </w:rPr>
              <w:t>agropraticiennes</w:t>
            </w:r>
            <w:proofErr w:type="spellEnd"/>
            <w:r w:rsidRPr="00B75DBE">
              <w:rPr>
                <w:rFonts w:ascii="Verdana" w:hAnsi="Verdana" w:cs="Arial"/>
                <w:i/>
                <w:iCs/>
                <w:sz w:val="20"/>
                <w:szCs w:val="20"/>
                <w:lang w:val="fr-CH"/>
              </w:rPr>
              <w:t xml:space="preserve"> et </w:t>
            </w:r>
            <w:proofErr w:type="spellStart"/>
            <w:r w:rsidRPr="00B75DBE">
              <w:rPr>
                <w:rFonts w:ascii="Verdana" w:hAnsi="Verdana" w:cs="Arial"/>
                <w:i/>
                <w:iCs/>
                <w:sz w:val="20"/>
                <w:szCs w:val="20"/>
                <w:lang w:val="fr-CH"/>
              </w:rPr>
              <w:t>agropraticiens</w:t>
            </w:r>
            <w:proofErr w:type="spellEnd"/>
            <w:r w:rsidRPr="00B75DBE">
              <w:rPr>
                <w:rFonts w:ascii="Verdana" w:hAnsi="Verdana" w:cs="Arial"/>
                <w:i/>
                <w:iCs/>
                <w:sz w:val="20"/>
                <w:szCs w:val="20"/>
                <w:lang w:val="fr-CH"/>
              </w:rPr>
              <w:t xml:space="preserve"> </w:t>
            </w:r>
            <w:r w:rsidRPr="00B75DBE">
              <w:rPr>
                <w:rFonts w:ascii="Verdana" w:hAnsi="Verdana"/>
                <w:i/>
                <w:sz w:val="20"/>
                <w:szCs w:val="20"/>
                <w:lang w:val="fr-CH"/>
              </w:rPr>
              <w:t>entretiennent leurs véhicules</w:t>
            </w:r>
            <w:r w:rsidRPr="00B75DBE">
              <w:rPr>
                <w:rFonts w:ascii="Verdana" w:hAnsi="Verdana" w:cs="Arial"/>
                <w:i/>
                <w:iCs/>
                <w:sz w:val="20"/>
                <w:szCs w:val="20"/>
                <w:vertAlign w:val="superscript"/>
                <w:lang w:val="fr-CH"/>
              </w:rPr>
              <w:footnoteReference w:id="2"/>
            </w:r>
            <w:r w:rsidRPr="00B75DBE">
              <w:rPr>
                <w:rFonts w:ascii="Verdana" w:hAnsi="Verdana"/>
                <w:i/>
                <w:sz w:val="20"/>
                <w:szCs w:val="20"/>
                <w:lang w:val="fr-CH"/>
              </w:rPr>
              <w:t>, leurs machines</w:t>
            </w:r>
            <w:r w:rsidRPr="00B75DBE">
              <w:rPr>
                <w:rFonts w:ascii="Verdana" w:hAnsi="Verdana" w:cs="Arial"/>
                <w:i/>
                <w:iCs/>
                <w:sz w:val="20"/>
                <w:szCs w:val="20"/>
                <w:vertAlign w:val="superscript"/>
                <w:lang w:val="fr-CH"/>
              </w:rPr>
              <w:footnoteReference w:id="3"/>
            </w:r>
            <w:r w:rsidRPr="00B75DBE">
              <w:rPr>
                <w:rFonts w:ascii="Verdana" w:hAnsi="Verdana"/>
                <w:i/>
                <w:sz w:val="20"/>
                <w:szCs w:val="20"/>
                <w:lang w:val="fr-CH"/>
              </w:rPr>
              <w:t xml:space="preserve"> et le petit matériel</w:t>
            </w:r>
            <w:r w:rsidRPr="00B75DBE">
              <w:rPr>
                <w:rFonts w:ascii="Verdana" w:hAnsi="Verdana" w:cs="Arial"/>
                <w:i/>
                <w:iCs/>
                <w:sz w:val="20"/>
                <w:szCs w:val="20"/>
                <w:vertAlign w:val="superscript"/>
                <w:lang w:val="fr-CH"/>
              </w:rPr>
              <w:footnoteReference w:id="4"/>
            </w:r>
            <w:r w:rsidRPr="00B75DBE">
              <w:rPr>
                <w:rFonts w:ascii="Verdana" w:hAnsi="Verdana"/>
                <w:i/>
                <w:sz w:val="20"/>
                <w:szCs w:val="20"/>
                <w:lang w:val="fr-CH"/>
              </w:rPr>
              <w:t xml:space="preserve"> afin de pouvoir les utiliser en toute sécurité.</w:t>
            </w:r>
            <w:r w:rsidRPr="00B75DBE">
              <w:rPr>
                <w:rFonts w:ascii="Verdana" w:hAnsi="Verdana" w:cs="Arial"/>
                <w:i/>
                <w:iCs/>
                <w:sz w:val="20"/>
                <w:szCs w:val="20"/>
                <w:lang w:val="fr-CH"/>
              </w:rPr>
              <w:t xml:space="preserve"> Pour cela ils utilisent leurs compétences manuelles et leurs connaissances techniques. </w:t>
            </w:r>
            <w:r w:rsidRPr="00B75DBE">
              <w:rPr>
                <w:rFonts w:ascii="Verdana" w:hAnsi="Verdana"/>
                <w:i/>
                <w:sz w:val="20"/>
                <w:szCs w:val="20"/>
                <w:lang w:val="fr-CH"/>
              </w:rPr>
              <w:t xml:space="preserve">Cela comprend de définir quel travail peut être réalisé par ses soins ou quand est-ce qu’il est nécessaire de mandater un professionnel. </w:t>
            </w:r>
          </w:p>
          <w:p w14:paraId="4C47E3D1" w14:textId="02364777" w:rsidR="00BE381C" w:rsidRPr="00B75DBE" w:rsidRDefault="00CE1DC7" w:rsidP="002101C1">
            <w:pPr>
              <w:spacing w:before="60" w:after="60"/>
              <w:rPr>
                <w:rFonts w:ascii="Verdana" w:hAnsi="Verdana" w:cs="Arial"/>
                <w:sz w:val="20"/>
                <w:szCs w:val="20"/>
                <w:lang w:val="fr-CH"/>
              </w:rPr>
            </w:pPr>
            <w:r w:rsidRPr="00B75DBE">
              <w:rPr>
                <w:rFonts w:ascii="Verdana" w:hAnsi="Verdana" w:cs="Arial"/>
                <w:sz w:val="20"/>
                <w:szCs w:val="20"/>
                <w:lang w:val="fr-CH"/>
              </w:rPr>
              <w:t xml:space="preserve">Les </w:t>
            </w:r>
            <w:proofErr w:type="spellStart"/>
            <w:r w:rsidRPr="00B75DBE">
              <w:rPr>
                <w:rFonts w:ascii="Verdana" w:hAnsi="Verdana" w:cs="Arial"/>
                <w:sz w:val="20"/>
                <w:szCs w:val="20"/>
                <w:lang w:val="fr-CH"/>
              </w:rPr>
              <w:t>agropraticiennes</w:t>
            </w:r>
            <w:proofErr w:type="spellEnd"/>
            <w:r w:rsidRPr="00B75DBE">
              <w:rPr>
                <w:rFonts w:ascii="Verdana" w:hAnsi="Verdana" w:cs="Arial"/>
                <w:sz w:val="20"/>
                <w:szCs w:val="20"/>
                <w:lang w:val="fr-CH"/>
              </w:rPr>
              <w:t xml:space="preserve"> et </w:t>
            </w:r>
            <w:proofErr w:type="spellStart"/>
            <w:r w:rsidRPr="00B75DBE">
              <w:rPr>
                <w:rFonts w:ascii="Verdana" w:hAnsi="Verdana" w:cs="Arial"/>
                <w:sz w:val="20"/>
                <w:szCs w:val="20"/>
                <w:lang w:val="fr-CH"/>
              </w:rPr>
              <w:t>agropraticiens</w:t>
            </w:r>
            <w:proofErr w:type="spellEnd"/>
            <w:r w:rsidRPr="00B75DBE">
              <w:rPr>
                <w:rFonts w:ascii="Verdana" w:hAnsi="Verdana" w:cs="Arial"/>
                <w:sz w:val="20"/>
                <w:szCs w:val="20"/>
                <w:lang w:val="fr-CH"/>
              </w:rPr>
              <w:t xml:space="preserve"> </w:t>
            </w:r>
            <w:r w:rsidRPr="00B75DBE">
              <w:rPr>
                <w:rFonts w:ascii="Verdana" w:hAnsi="Verdana"/>
                <w:sz w:val="20"/>
                <w:szCs w:val="20"/>
                <w:lang w:val="fr-CH"/>
              </w:rPr>
              <w:t>effectuent de simples travaux sur métal afin de réparer des défectuosités telles que des fentes et des déformations.</w:t>
            </w:r>
            <w:r w:rsidRPr="00B75DBE">
              <w:rPr>
                <w:rFonts w:ascii="Verdana" w:hAnsi="Verdana" w:cs="Arial"/>
                <w:sz w:val="20"/>
                <w:szCs w:val="20"/>
                <w:lang w:val="fr-CH"/>
              </w:rPr>
              <w:t xml:space="preserve"> </w:t>
            </w:r>
            <w:r w:rsidRPr="00B75DBE">
              <w:rPr>
                <w:rFonts w:ascii="Verdana" w:hAnsi="Verdana"/>
                <w:sz w:val="20"/>
                <w:szCs w:val="20"/>
                <w:lang w:val="fr-CH"/>
              </w:rPr>
              <w:t>Ils entretiennent les véhicules agricoles, les machines et le petit outillage.</w:t>
            </w:r>
            <w:r w:rsidRPr="00B75DBE">
              <w:rPr>
                <w:rFonts w:ascii="Verdana" w:hAnsi="Verdana" w:cs="Arial"/>
                <w:sz w:val="20"/>
                <w:szCs w:val="20"/>
                <w:lang w:val="fr-CH"/>
              </w:rPr>
              <w:t xml:space="preserve"> </w:t>
            </w:r>
            <w:r w:rsidRPr="00B75DBE">
              <w:rPr>
                <w:rFonts w:ascii="Verdana" w:hAnsi="Verdana"/>
                <w:sz w:val="20"/>
                <w:szCs w:val="20"/>
                <w:lang w:val="fr-CH"/>
              </w:rPr>
              <w:t>Pour ce faire, ils suivent les modes d’emploi et respectent les prescriptions de sécurité.</w:t>
            </w:r>
            <w:r w:rsidRPr="00B75DBE">
              <w:rPr>
                <w:rFonts w:ascii="Verdana" w:hAnsi="Verdana" w:cs="Arial"/>
                <w:sz w:val="20"/>
                <w:szCs w:val="20"/>
                <w:lang w:val="fr-CH"/>
              </w:rPr>
              <w:t xml:space="preserve"> </w:t>
            </w:r>
            <w:r w:rsidRPr="00B75DBE">
              <w:rPr>
                <w:rFonts w:ascii="Verdana" w:hAnsi="Verdana"/>
                <w:sz w:val="20"/>
                <w:szCs w:val="20"/>
                <w:lang w:val="fr-CH"/>
              </w:rPr>
              <w:t>Lors de défectuosités ou dérangements, ils identifient le défaut et effectuent eux-mêmes les réparations simples</w:t>
            </w:r>
            <w:r w:rsidRPr="00B75DBE">
              <w:rPr>
                <w:rFonts w:ascii="Verdana" w:hAnsi="Verdana" w:cs="Arial"/>
                <w:sz w:val="20"/>
                <w:szCs w:val="20"/>
                <w:lang w:val="fr-CH"/>
              </w:rPr>
              <w:t xml:space="preserve">. </w:t>
            </w:r>
            <w:r w:rsidRPr="00B75DBE">
              <w:rPr>
                <w:rFonts w:ascii="Verdana" w:hAnsi="Verdana"/>
                <w:sz w:val="20"/>
                <w:szCs w:val="20"/>
                <w:lang w:val="fr-CH"/>
              </w:rPr>
              <w:t>Ils stockent les produits utiles à l’entretien et aux réparations (par ex. huiles, gaz, carburants ou peintures) en toute sécurité, les recyclent ou les éliminent de manière appropriée.</w:t>
            </w:r>
            <w:r w:rsidR="00871447" w:rsidRPr="00B75DBE">
              <w:rPr>
                <w:rFonts w:ascii="Verdana" w:hAnsi="Verdana" w:cs="Arial"/>
                <w:sz w:val="20"/>
                <w:szCs w:val="20"/>
                <w:lang w:val="fr-CH"/>
              </w:rPr>
              <w:t xml:space="preserve"> </w:t>
            </w:r>
          </w:p>
          <w:p w14:paraId="0F5D38F2" w14:textId="173420E8" w:rsidR="009948B3" w:rsidRPr="00B75DBE" w:rsidRDefault="00B767C7" w:rsidP="002101C1">
            <w:pPr>
              <w:spacing w:before="60" w:after="60"/>
              <w:rPr>
                <w:rFonts w:ascii="Verdana" w:hAnsi="Verdana" w:cs="Arial"/>
                <w:b/>
                <w:bCs/>
                <w:sz w:val="20"/>
                <w:szCs w:val="20"/>
                <w:lang w:val="fr-CH"/>
              </w:rPr>
            </w:pPr>
            <w:r w:rsidRPr="00B75DBE">
              <w:rPr>
                <w:rFonts w:ascii="Verdana" w:hAnsi="Verdana" w:cs="Arial"/>
                <w:b/>
                <w:bCs/>
                <w:sz w:val="20"/>
                <w:szCs w:val="20"/>
                <w:lang w:val="fr-CH"/>
              </w:rPr>
              <w:t>b3</w:t>
            </w:r>
            <w:r w:rsidR="00C96044" w:rsidRPr="00B75DBE">
              <w:rPr>
                <w:rFonts w:ascii="Verdana" w:hAnsi="Verdana" w:cs="Arial"/>
                <w:b/>
                <w:bCs/>
                <w:sz w:val="20"/>
                <w:szCs w:val="20"/>
                <w:lang w:val="fr-CH"/>
              </w:rPr>
              <w:t xml:space="preserve"> </w:t>
            </w:r>
            <w:r w:rsidRPr="00B75DBE">
              <w:rPr>
                <w:rFonts w:ascii="Verdana" w:hAnsi="Verdana" w:cs="Arial"/>
                <w:b/>
                <w:bCs/>
                <w:sz w:val="20"/>
                <w:szCs w:val="20"/>
                <w:lang w:val="fr-CH"/>
              </w:rPr>
              <w:t xml:space="preserve">: </w:t>
            </w:r>
            <w:r w:rsidR="00C96044" w:rsidRPr="00B75DBE">
              <w:rPr>
                <w:rFonts w:ascii="Verdana" w:hAnsi="Verdana" w:cs="Arial"/>
                <w:b/>
                <w:bCs/>
                <w:sz w:val="20"/>
                <w:szCs w:val="20"/>
                <w:lang w:val="fr-CH"/>
              </w:rPr>
              <w:t>U</w:t>
            </w:r>
            <w:r w:rsidR="00C96044" w:rsidRPr="00B75DBE">
              <w:rPr>
                <w:rFonts w:ascii="Verdana" w:hAnsi="Verdana" w:cs="Arial"/>
                <w:b/>
                <w:bCs/>
                <w:color w:val="000000" w:themeColor="text1"/>
                <w:sz w:val="20"/>
                <w:szCs w:val="20"/>
                <w:lang w:val="fr-CH"/>
              </w:rPr>
              <w:t>tiliser les véhicules et les machines agricoles</w:t>
            </w:r>
            <w:r w:rsidR="00CF541C" w:rsidRPr="00B75DBE">
              <w:rPr>
                <w:rFonts w:ascii="Verdana" w:hAnsi="Verdana" w:cs="Arial"/>
                <w:b/>
                <w:bCs/>
                <w:sz w:val="20"/>
                <w:szCs w:val="20"/>
                <w:lang w:val="fr-CH"/>
              </w:rPr>
              <w:t xml:space="preserve"> (</w:t>
            </w:r>
            <w:r w:rsidR="00C96044" w:rsidRPr="00B75DBE">
              <w:rPr>
                <w:rFonts w:ascii="Verdana" w:hAnsi="Verdana" w:cs="Arial"/>
                <w:b/>
                <w:bCs/>
                <w:sz w:val="20"/>
                <w:szCs w:val="20"/>
                <w:lang w:val="fr-CH"/>
              </w:rPr>
              <w:t>voir ci-dessus</w:t>
            </w:r>
            <w:r w:rsidR="00CF541C" w:rsidRPr="00B75DBE">
              <w:rPr>
                <w:rFonts w:ascii="Verdana" w:hAnsi="Verdana" w:cs="Arial"/>
                <w:b/>
                <w:bCs/>
                <w:sz w:val="20"/>
                <w:szCs w:val="20"/>
                <w:lang w:val="fr-CH"/>
              </w:rPr>
              <w:t>)</w:t>
            </w:r>
          </w:p>
          <w:p w14:paraId="63464D9C" w14:textId="4881210D" w:rsidR="00A419FF" w:rsidRPr="00B75DBE" w:rsidRDefault="00A419FF" w:rsidP="002101C1">
            <w:pPr>
              <w:spacing w:before="60" w:after="60"/>
              <w:rPr>
                <w:rFonts w:ascii="Verdana" w:hAnsi="Verdana" w:cs="Arial"/>
                <w:sz w:val="20"/>
                <w:szCs w:val="20"/>
                <w:lang w:val="fr-CH"/>
              </w:rPr>
            </w:pPr>
            <w:r w:rsidRPr="00B75DBE">
              <w:rPr>
                <w:rFonts w:ascii="Verdana" w:hAnsi="Verdana" w:cs="Arial"/>
                <w:b/>
                <w:bCs/>
                <w:sz w:val="20"/>
                <w:szCs w:val="20"/>
                <w:lang w:val="fr-CH"/>
              </w:rPr>
              <w:t>c1</w:t>
            </w:r>
            <w:r w:rsidR="002101C1" w:rsidRPr="00B75DBE">
              <w:rPr>
                <w:rFonts w:ascii="Verdana" w:hAnsi="Verdana" w:cs="Arial"/>
                <w:b/>
                <w:bCs/>
                <w:sz w:val="20"/>
                <w:szCs w:val="20"/>
                <w:lang w:val="fr-CH"/>
              </w:rPr>
              <w:t xml:space="preserve"> </w:t>
            </w:r>
            <w:r w:rsidRPr="00B75DBE">
              <w:rPr>
                <w:rFonts w:ascii="Verdana" w:hAnsi="Verdana" w:cs="Arial"/>
                <w:b/>
                <w:bCs/>
                <w:sz w:val="20"/>
                <w:szCs w:val="20"/>
                <w:lang w:val="fr-CH"/>
              </w:rPr>
              <w:t xml:space="preserve">: </w:t>
            </w:r>
            <w:r w:rsidR="002101C1" w:rsidRPr="00B75DBE">
              <w:rPr>
                <w:rFonts w:ascii="Verdana" w:eastAsia="Calibri" w:hAnsi="Verdana"/>
                <w:b/>
                <w:bCs/>
                <w:sz w:val="20"/>
                <w:szCs w:val="20"/>
                <w:lang w:val="fr-CH"/>
              </w:rPr>
              <w:t>rendre en charge des travaux dans l’environnement de l’exploitation agricole</w:t>
            </w:r>
            <w:r w:rsidR="003B682C" w:rsidRPr="00B75DBE">
              <w:rPr>
                <w:rFonts w:ascii="Verdana" w:hAnsi="Verdana" w:cs="Arial"/>
                <w:b/>
                <w:bCs/>
                <w:sz w:val="20"/>
                <w:szCs w:val="20"/>
                <w:lang w:val="fr-CH"/>
              </w:rPr>
              <w:t xml:space="preserve"> </w:t>
            </w:r>
            <w:r w:rsidR="003B682C" w:rsidRPr="00B75DBE">
              <w:rPr>
                <w:rFonts w:ascii="Verdana" w:hAnsi="Verdana" w:cs="Arial"/>
                <w:sz w:val="20"/>
                <w:szCs w:val="20"/>
                <w:lang w:val="fr-CH"/>
              </w:rPr>
              <w:t>(</w:t>
            </w:r>
            <w:proofErr w:type="spellStart"/>
            <w:proofErr w:type="gramStart"/>
            <w:r w:rsidRPr="00B75DBE">
              <w:rPr>
                <w:rFonts w:ascii="Verdana" w:hAnsi="Verdana" w:cs="Arial"/>
                <w:sz w:val="20"/>
                <w:szCs w:val="20"/>
                <w:lang w:val="fr-CH"/>
              </w:rPr>
              <w:t>s.oben</w:t>
            </w:r>
            <w:proofErr w:type="spellEnd"/>
            <w:proofErr w:type="gramEnd"/>
            <w:r w:rsidR="003B682C" w:rsidRPr="00B75DBE">
              <w:rPr>
                <w:rFonts w:ascii="Verdana" w:hAnsi="Verdana" w:cs="Arial"/>
                <w:sz w:val="20"/>
                <w:szCs w:val="20"/>
                <w:lang w:val="fr-CH"/>
              </w:rPr>
              <w:t>)</w:t>
            </w:r>
          </w:p>
        </w:tc>
      </w:tr>
      <w:tr w:rsidR="002101C1" w:rsidRPr="00B75DBE" w14:paraId="6415A2A9" w14:textId="77777777" w:rsidTr="00210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04"/>
        </w:trPr>
        <w:tc>
          <w:tcPr>
            <w:tcW w:w="938" w:type="pct"/>
          </w:tcPr>
          <w:p w14:paraId="7B8D1640" w14:textId="23A6D40A" w:rsidR="002101C1" w:rsidRPr="00B75DBE" w:rsidRDefault="002101C1" w:rsidP="002101C1">
            <w:pPr>
              <w:pStyle w:val="Listenabsatz"/>
              <w:spacing w:before="60" w:after="60"/>
              <w:ind w:left="0"/>
              <w:contextualSpacing w:val="0"/>
              <w:rPr>
                <w:rFonts w:ascii="Verdana" w:hAnsi="Verdana" w:cstheme="minorHAnsi"/>
                <w:b/>
                <w:sz w:val="20"/>
                <w:szCs w:val="20"/>
                <w:lang w:val="fr-CH"/>
              </w:rPr>
            </w:pPr>
            <w:r w:rsidRPr="00B75DBE">
              <w:rPr>
                <w:rFonts w:ascii="Verdana" w:hAnsi="Verdana"/>
                <w:b/>
                <w:bCs/>
                <w:sz w:val="20"/>
                <w:szCs w:val="20"/>
                <w:lang w:val="fr-CH"/>
              </w:rPr>
              <w:t>N° d’objectif évaluateur</w:t>
            </w:r>
          </w:p>
        </w:tc>
        <w:tc>
          <w:tcPr>
            <w:tcW w:w="2766" w:type="pct"/>
          </w:tcPr>
          <w:p w14:paraId="60A4C19D" w14:textId="6428A6D8" w:rsidR="002101C1" w:rsidRPr="00B75DBE" w:rsidRDefault="002101C1" w:rsidP="002101C1">
            <w:pPr>
              <w:pStyle w:val="Listenabsatz"/>
              <w:spacing w:before="60" w:after="60"/>
              <w:ind w:left="0"/>
              <w:contextualSpacing w:val="0"/>
              <w:rPr>
                <w:rFonts w:ascii="Verdana" w:hAnsi="Verdana" w:cstheme="minorHAnsi"/>
                <w:b/>
                <w:bCs/>
                <w:sz w:val="20"/>
                <w:szCs w:val="20"/>
                <w:lang w:val="fr-CH"/>
              </w:rPr>
            </w:pPr>
            <w:r w:rsidRPr="00B75DBE">
              <w:rPr>
                <w:rFonts w:ascii="Verdana" w:hAnsi="Verdana"/>
                <w:b/>
                <w:bCs/>
                <w:sz w:val="20"/>
                <w:szCs w:val="20"/>
                <w:lang w:val="fr-CH"/>
              </w:rPr>
              <w:t xml:space="preserve">Objectifs évaluateurs école professionnelle </w:t>
            </w:r>
          </w:p>
        </w:tc>
        <w:tc>
          <w:tcPr>
            <w:tcW w:w="1297" w:type="pct"/>
            <w:gridSpan w:val="2"/>
          </w:tcPr>
          <w:p w14:paraId="2BA495DA" w14:textId="3408D6F2" w:rsidR="002101C1" w:rsidRPr="00B75DBE" w:rsidRDefault="002101C1" w:rsidP="002101C1">
            <w:pPr>
              <w:pStyle w:val="Listenabsatz"/>
              <w:spacing w:before="60" w:after="60"/>
              <w:ind w:left="0"/>
              <w:contextualSpacing w:val="0"/>
              <w:rPr>
                <w:rFonts w:ascii="Verdana" w:hAnsi="Verdana" w:cstheme="minorHAnsi"/>
                <w:b/>
                <w:sz w:val="20"/>
                <w:szCs w:val="20"/>
                <w:lang w:val="fr-CH"/>
              </w:rPr>
            </w:pPr>
            <w:r w:rsidRPr="00B75DBE">
              <w:rPr>
                <w:rFonts w:ascii="Verdana" w:hAnsi="Verdana"/>
                <w:b/>
                <w:bCs/>
                <w:sz w:val="20"/>
                <w:szCs w:val="20"/>
                <w:lang w:val="fr-CH"/>
              </w:rPr>
              <w:t>Remarques</w:t>
            </w:r>
          </w:p>
        </w:tc>
      </w:tr>
      <w:tr w:rsidR="00DB3A40" w:rsidRPr="00B75DBE" w14:paraId="68A2C412" w14:textId="77777777" w:rsidTr="00210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8" w:type="pct"/>
            <w:shd w:val="clear" w:color="auto" w:fill="FFFFFF" w:themeFill="background1"/>
          </w:tcPr>
          <w:p w14:paraId="70A5EC5A" w14:textId="77777777" w:rsidR="00DB3A40" w:rsidRPr="00B75DBE" w:rsidRDefault="00DB3A40" w:rsidP="00D60BB0">
            <w:pPr>
              <w:pStyle w:val="Listenabsatz"/>
              <w:ind w:left="0"/>
              <w:rPr>
                <w:rFonts w:ascii="Verdana" w:hAnsi="Verdana" w:cstheme="minorHAnsi"/>
                <w:sz w:val="20"/>
                <w:szCs w:val="20"/>
                <w:lang w:val="fr-CH"/>
              </w:rPr>
            </w:pPr>
            <w:r w:rsidRPr="00B75DBE">
              <w:rPr>
                <w:rFonts w:ascii="Verdana" w:hAnsi="Verdana" w:cstheme="minorHAnsi"/>
                <w:sz w:val="20"/>
                <w:szCs w:val="20"/>
                <w:lang w:val="fr-CH"/>
              </w:rPr>
              <w:t>b3.1a</w:t>
            </w:r>
          </w:p>
        </w:tc>
        <w:tc>
          <w:tcPr>
            <w:tcW w:w="2766" w:type="pct"/>
            <w:shd w:val="clear" w:color="auto" w:fill="FFFFFF" w:themeFill="background1"/>
          </w:tcPr>
          <w:p w14:paraId="28692139" w14:textId="33EE296F" w:rsidR="00DB3A40" w:rsidRPr="00B75DBE" w:rsidRDefault="002101C1" w:rsidP="00D60BB0">
            <w:pPr>
              <w:rPr>
                <w:rFonts w:ascii="Verdana" w:hAnsi="Verdana" w:cs="Arial"/>
                <w:sz w:val="20"/>
                <w:szCs w:val="20"/>
                <w:lang w:val="fr-CH"/>
              </w:rPr>
            </w:pPr>
            <w:r w:rsidRPr="00B75DBE">
              <w:rPr>
                <w:rFonts w:ascii="Verdana" w:hAnsi="Verdana" w:cs="Arial"/>
                <w:sz w:val="20"/>
                <w:szCs w:val="20"/>
                <w:lang w:val="fr-CH" w:eastAsia="de-DE"/>
              </w:rPr>
              <w:t>Ils décrivent les fonctionnalités et instruments de contrôle des véhicules agricoles de l’entreprise formatrice.</w:t>
            </w:r>
            <w:r w:rsidRPr="00B75DBE">
              <w:rPr>
                <w:rFonts w:ascii="Verdana" w:hAnsi="Verdana" w:cs="Arial"/>
                <w:sz w:val="20"/>
                <w:szCs w:val="20"/>
                <w:lang w:val="fr-CH"/>
              </w:rPr>
              <w:t xml:space="preserve"> (C2)</w:t>
            </w:r>
          </w:p>
        </w:tc>
        <w:tc>
          <w:tcPr>
            <w:tcW w:w="1297" w:type="pct"/>
            <w:gridSpan w:val="2"/>
            <w:shd w:val="clear" w:color="auto" w:fill="FFFFFF" w:themeFill="background1"/>
          </w:tcPr>
          <w:p w14:paraId="642C4A2B" w14:textId="006918F0" w:rsidR="00DB3A40" w:rsidRPr="00B75DBE" w:rsidRDefault="00806BCE" w:rsidP="00D60BB0">
            <w:pPr>
              <w:pStyle w:val="Listenabsatz"/>
              <w:ind w:left="0"/>
              <w:rPr>
                <w:rFonts w:ascii="Verdana" w:hAnsi="Verdana" w:cs="Arial"/>
                <w:i/>
                <w:iCs/>
                <w:sz w:val="20"/>
                <w:szCs w:val="20"/>
                <w:lang w:val="fr-CH" w:eastAsia="de-DE"/>
              </w:rPr>
            </w:pPr>
            <w:r w:rsidRPr="00B75DBE">
              <w:rPr>
                <w:rFonts w:ascii="Verdana" w:hAnsi="Verdana" w:cstheme="minorHAnsi"/>
                <w:i/>
                <w:iCs/>
                <w:sz w:val="20"/>
                <w:szCs w:val="20"/>
                <w:lang w:val="fr-CH"/>
              </w:rPr>
              <w:t>CFC</w:t>
            </w:r>
            <w:r w:rsidR="00DB440D" w:rsidRPr="00B75DBE">
              <w:rPr>
                <w:rFonts w:ascii="Verdana" w:hAnsi="Verdana" w:cstheme="minorHAnsi"/>
                <w:i/>
                <w:iCs/>
                <w:sz w:val="20"/>
                <w:szCs w:val="20"/>
                <w:lang w:val="fr-CH"/>
              </w:rPr>
              <w:t xml:space="preserve"> </w:t>
            </w:r>
            <w:r w:rsidR="00DB3A40" w:rsidRPr="00B75DBE">
              <w:rPr>
                <w:rFonts w:ascii="Verdana" w:hAnsi="Verdana" w:cs="Arial"/>
                <w:i/>
                <w:iCs/>
                <w:sz w:val="20"/>
                <w:szCs w:val="20"/>
                <w:lang w:val="fr-CH" w:eastAsia="de-DE"/>
              </w:rPr>
              <w:t>b3.1</w:t>
            </w:r>
          </w:p>
          <w:p w14:paraId="40BEA932" w14:textId="77777777" w:rsidR="00BE381C" w:rsidRPr="00B75DBE" w:rsidRDefault="00BE381C" w:rsidP="00D60BB0">
            <w:pPr>
              <w:pStyle w:val="Listenabsatz"/>
              <w:ind w:left="0"/>
              <w:rPr>
                <w:rFonts w:ascii="Verdana" w:hAnsi="Verdana" w:cs="Arial"/>
                <w:sz w:val="18"/>
                <w:szCs w:val="18"/>
                <w:highlight w:val="yellow"/>
                <w:lang w:val="fr-CH" w:eastAsia="de-DE"/>
              </w:rPr>
            </w:pPr>
          </w:p>
          <w:p w14:paraId="0E4B8A5F" w14:textId="2E627D0D" w:rsidR="007A1668" w:rsidRPr="00B75DBE" w:rsidRDefault="007A1668" w:rsidP="007A1668">
            <w:pPr>
              <w:pStyle w:val="Listenabsatz"/>
              <w:ind w:left="0"/>
              <w:rPr>
                <w:rFonts w:ascii="Verdana" w:hAnsi="Verdana" w:cs="Arial"/>
                <w:sz w:val="18"/>
                <w:szCs w:val="18"/>
                <w:lang w:val="fr-CH" w:eastAsia="de-DE"/>
              </w:rPr>
            </w:pPr>
            <w:r w:rsidRPr="00B75DBE">
              <w:rPr>
                <w:rFonts w:ascii="Verdana" w:hAnsi="Verdana" w:cs="Arial"/>
                <w:sz w:val="18"/>
                <w:szCs w:val="18"/>
                <w:lang w:val="fr-CH" w:eastAsia="de-DE"/>
              </w:rPr>
              <w:t>Exercice pratique :</w:t>
            </w:r>
          </w:p>
          <w:p w14:paraId="5E5471E8" w14:textId="029932D4" w:rsidR="00DB3A40" w:rsidRPr="00B75DBE" w:rsidRDefault="007A1668" w:rsidP="00D60BB0">
            <w:pPr>
              <w:pStyle w:val="Listenabsatz"/>
              <w:ind w:left="0"/>
              <w:rPr>
                <w:rFonts w:ascii="Verdana" w:hAnsi="Verdana" w:cs="Arial"/>
                <w:sz w:val="20"/>
                <w:szCs w:val="20"/>
                <w:highlight w:val="yellow"/>
                <w:lang w:val="fr-CH" w:eastAsia="de-DE"/>
              </w:rPr>
            </w:pPr>
            <w:r w:rsidRPr="00B75DBE">
              <w:rPr>
                <w:rFonts w:ascii="Verdana" w:hAnsi="Verdana" w:cs="Arial"/>
                <w:sz w:val="18"/>
                <w:szCs w:val="18"/>
                <w:lang w:val="fr-CH" w:eastAsia="de-DE"/>
              </w:rPr>
              <w:t>décrire les instruments de commande et de contrôle à l'aide d'un véhicule présent dans l'entreprise</w:t>
            </w:r>
          </w:p>
        </w:tc>
      </w:tr>
      <w:tr w:rsidR="000A28F0" w:rsidRPr="00B75DBE" w14:paraId="5B2A0AF3" w14:textId="77777777" w:rsidTr="00210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8" w:type="pct"/>
            <w:shd w:val="clear" w:color="auto" w:fill="FFFFFF" w:themeFill="background1"/>
          </w:tcPr>
          <w:p w14:paraId="0E1AEDB2" w14:textId="32E7A0E0" w:rsidR="00890899" w:rsidRPr="00B75DBE" w:rsidRDefault="00447C76" w:rsidP="00D60BB0">
            <w:pPr>
              <w:pStyle w:val="Listenabsatz"/>
              <w:ind w:left="0"/>
              <w:rPr>
                <w:rFonts w:ascii="Verdana" w:hAnsi="Verdana" w:cstheme="minorHAnsi"/>
                <w:sz w:val="20"/>
                <w:szCs w:val="20"/>
                <w:lang w:val="fr-CH"/>
              </w:rPr>
            </w:pPr>
            <w:r w:rsidRPr="00B75DBE">
              <w:rPr>
                <w:rFonts w:ascii="Verdana" w:hAnsi="Verdana" w:cstheme="minorHAnsi"/>
                <w:sz w:val="20"/>
                <w:szCs w:val="20"/>
                <w:lang w:val="fr-CH"/>
              </w:rPr>
              <w:t>b2.2</w:t>
            </w:r>
            <w:r w:rsidR="00991E25" w:rsidRPr="00B75DBE">
              <w:rPr>
                <w:rFonts w:ascii="Verdana" w:hAnsi="Verdana" w:cstheme="minorHAnsi"/>
                <w:sz w:val="20"/>
                <w:szCs w:val="20"/>
                <w:lang w:val="fr-CH"/>
              </w:rPr>
              <w:t>a</w:t>
            </w:r>
          </w:p>
        </w:tc>
        <w:tc>
          <w:tcPr>
            <w:tcW w:w="2766" w:type="pct"/>
            <w:shd w:val="clear" w:color="auto" w:fill="FFFFFF" w:themeFill="background1"/>
          </w:tcPr>
          <w:p w14:paraId="3A1D75D8" w14:textId="37F63145" w:rsidR="00890899" w:rsidRPr="00B75DBE" w:rsidRDefault="002101C1" w:rsidP="00D60BB0">
            <w:pPr>
              <w:rPr>
                <w:rFonts w:ascii="Verdana" w:hAnsi="Verdana" w:cs="Arial"/>
                <w:sz w:val="20"/>
                <w:szCs w:val="20"/>
                <w:lang w:val="fr-CH"/>
              </w:rPr>
            </w:pPr>
            <w:r w:rsidRPr="00B75DBE">
              <w:rPr>
                <w:rFonts w:ascii="Verdana" w:hAnsi="Verdana" w:cs="Arial"/>
                <w:sz w:val="20"/>
                <w:szCs w:val="20"/>
                <w:lang w:val="fr-CH"/>
              </w:rPr>
              <w:t>Ils décrivent les pièces et les travaux d'entretien des véhicules spécifiques à leur entreprise formatrice. (C2)</w:t>
            </w:r>
          </w:p>
        </w:tc>
        <w:tc>
          <w:tcPr>
            <w:tcW w:w="1297" w:type="pct"/>
            <w:gridSpan w:val="2"/>
            <w:shd w:val="clear" w:color="auto" w:fill="FFFFFF" w:themeFill="background1"/>
          </w:tcPr>
          <w:p w14:paraId="173EB171" w14:textId="0397249A" w:rsidR="00890899" w:rsidRPr="00B75DBE" w:rsidRDefault="00806BCE" w:rsidP="00D60BB0">
            <w:pPr>
              <w:pStyle w:val="Listenabsatz"/>
              <w:ind w:left="0"/>
              <w:rPr>
                <w:rFonts w:ascii="Verdana" w:hAnsi="Verdana" w:cs="Arial"/>
                <w:i/>
                <w:iCs/>
                <w:sz w:val="20"/>
                <w:szCs w:val="20"/>
                <w:lang w:val="fr-CH" w:eastAsia="de-DE"/>
              </w:rPr>
            </w:pPr>
            <w:r w:rsidRPr="00B75DBE">
              <w:rPr>
                <w:rFonts w:ascii="Verdana" w:hAnsi="Verdana" w:cstheme="minorHAnsi"/>
                <w:i/>
                <w:iCs/>
                <w:sz w:val="20"/>
                <w:szCs w:val="20"/>
                <w:lang w:val="fr-CH"/>
              </w:rPr>
              <w:t>CFC</w:t>
            </w:r>
            <w:r w:rsidR="00DB440D" w:rsidRPr="00B75DBE">
              <w:rPr>
                <w:rFonts w:ascii="Verdana" w:hAnsi="Verdana" w:cstheme="minorHAnsi"/>
                <w:i/>
                <w:iCs/>
                <w:sz w:val="20"/>
                <w:szCs w:val="20"/>
                <w:lang w:val="fr-CH"/>
              </w:rPr>
              <w:t xml:space="preserve"> </w:t>
            </w:r>
            <w:r w:rsidR="00447C76" w:rsidRPr="00B75DBE">
              <w:rPr>
                <w:rFonts w:ascii="Verdana" w:hAnsi="Verdana" w:cstheme="minorHAnsi"/>
                <w:i/>
                <w:iCs/>
                <w:sz w:val="20"/>
                <w:szCs w:val="20"/>
                <w:lang w:val="fr-CH"/>
              </w:rPr>
              <w:t>b2.2a</w:t>
            </w:r>
          </w:p>
        </w:tc>
      </w:tr>
      <w:tr w:rsidR="000A28F0" w:rsidRPr="00B75DBE" w14:paraId="6DD37A77" w14:textId="77777777" w:rsidTr="00210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8" w:type="pct"/>
            <w:shd w:val="clear" w:color="auto" w:fill="FFFFFF" w:themeFill="background1"/>
          </w:tcPr>
          <w:p w14:paraId="43899838" w14:textId="36831DA8" w:rsidR="00F4484A" w:rsidRPr="00B75DBE" w:rsidRDefault="00447C76" w:rsidP="00D60BB0">
            <w:pPr>
              <w:pStyle w:val="Listenabsatz"/>
              <w:ind w:left="0"/>
              <w:rPr>
                <w:rFonts w:ascii="Verdana" w:hAnsi="Verdana" w:cstheme="minorHAnsi"/>
                <w:sz w:val="20"/>
                <w:szCs w:val="20"/>
                <w:lang w:val="fr-CH"/>
              </w:rPr>
            </w:pPr>
            <w:r w:rsidRPr="00B75DBE">
              <w:rPr>
                <w:rFonts w:ascii="Verdana" w:hAnsi="Verdana" w:cstheme="minorHAnsi"/>
                <w:sz w:val="20"/>
                <w:szCs w:val="20"/>
                <w:lang w:val="fr-CH"/>
              </w:rPr>
              <w:t>b2.2</w:t>
            </w:r>
            <w:r w:rsidR="00991E25" w:rsidRPr="00B75DBE">
              <w:rPr>
                <w:rFonts w:ascii="Verdana" w:hAnsi="Verdana" w:cstheme="minorHAnsi"/>
                <w:sz w:val="20"/>
                <w:szCs w:val="20"/>
                <w:lang w:val="fr-CH"/>
              </w:rPr>
              <w:t>c</w:t>
            </w:r>
          </w:p>
        </w:tc>
        <w:tc>
          <w:tcPr>
            <w:tcW w:w="2766" w:type="pct"/>
            <w:shd w:val="clear" w:color="auto" w:fill="FFFFFF" w:themeFill="background1"/>
          </w:tcPr>
          <w:p w14:paraId="10A17BE1" w14:textId="48B2B8E6" w:rsidR="00F4484A" w:rsidRPr="00B75DBE" w:rsidRDefault="002101C1" w:rsidP="00D60BB0">
            <w:pPr>
              <w:rPr>
                <w:rFonts w:ascii="Verdana" w:hAnsi="Verdana" w:cs="Arial"/>
                <w:sz w:val="20"/>
                <w:szCs w:val="20"/>
                <w:lang w:val="fr-CH"/>
              </w:rPr>
            </w:pPr>
            <w:r w:rsidRPr="00B75DBE">
              <w:rPr>
                <w:rFonts w:ascii="Verdana" w:hAnsi="Verdana" w:cs="Arial"/>
                <w:sz w:val="20"/>
                <w:szCs w:val="20"/>
                <w:lang w:val="fr-CH"/>
              </w:rPr>
              <w:t>Ils expliquent le fonctionnement de base et les travaux d'entretien propres aux différents types de moteurs. (C2)</w:t>
            </w:r>
          </w:p>
        </w:tc>
        <w:tc>
          <w:tcPr>
            <w:tcW w:w="1297" w:type="pct"/>
            <w:gridSpan w:val="2"/>
            <w:shd w:val="clear" w:color="auto" w:fill="FFFFFF" w:themeFill="background1"/>
          </w:tcPr>
          <w:p w14:paraId="1E1A30EB" w14:textId="0B585F3A" w:rsidR="00F4484A" w:rsidRPr="00B75DBE" w:rsidRDefault="00806BCE" w:rsidP="00D60BB0">
            <w:pPr>
              <w:pStyle w:val="Listenabsatz"/>
              <w:ind w:left="0"/>
              <w:rPr>
                <w:rFonts w:ascii="Verdana" w:hAnsi="Verdana" w:cs="Arial"/>
                <w:i/>
                <w:iCs/>
                <w:sz w:val="20"/>
                <w:szCs w:val="20"/>
                <w:lang w:val="fr-CH" w:eastAsia="de-DE"/>
              </w:rPr>
            </w:pPr>
            <w:r w:rsidRPr="00B75DBE">
              <w:rPr>
                <w:rFonts w:ascii="Verdana" w:hAnsi="Verdana" w:cstheme="minorHAnsi"/>
                <w:i/>
                <w:iCs/>
                <w:sz w:val="20"/>
                <w:szCs w:val="20"/>
                <w:lang w:val="fr-CH"/>
              </w:rPr>
              <w:t>CFC</w:t>
            </w:r>
            <w:r w:rsidR="00DB440D" w:rsidRPr="00B75DBE">
              <w:rPr>
                <w:rFonts w:ascii="Verdana" w:hAnsi="Verdana" w:cstheme="minorHAnsi"/>
                <w:i/>
                <w:iCs/>
                <w:sz w:val="20"/>
                <w:szCs w:val="20"/>
                <w:lang w:val="fr-CH"/>
              </w:rPr>
              <w:t xml:space="preserve"> </w:t>
            </w:r>
            <w:r w:rsidR="00447C76" w:rsidRPr="00B75DBE">
              <w:rPr>
                <w:rFonts w:ascii="Verdana" w:hAnsi="Verdana" w:cstheme="minorHAnsi"/>
                <w:i/>
                <w:iCs/>
                <w:sz w:val="20"/>
                <w:szCs w:val="20"/>
                <w:lang w:val="fr-CH"/>
              </w:rPr>
              <w:t>b2.2c</w:t>
            </w:r>
          </w:p>
        </w:tc>
      </w:tr>
      <w:tr w:rsidR="00447C76" w:rsidRPr="00B75DBE" w14:paraId="7454094B" w14:textId="77777777" w:rsidTr="00210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8" w:type="pct"/>
            <w:shd w:val="clear" w:color="auto" w:fill="FFFFFF" w:themeFill="background1"/>
          </w:tcPr>
          <w:p w14:paraId="4FDD7C6F" w14:textId="3D9FBF76" w:rsidR="00447C76" w:rsidRPr="00B75DBE" w:rsidRDefault="00447C76" w:rsidP="00D60BB0">
            <w:pPr>
              <w:pStyle w:val="Listenabsatz"/>
              <w:ind w:left="0"/>
              <w:rPr>
                <w:rFonts w:ascii="Verdana" w:hAnsi="Verdana" w:cstheme="minorHAnsi"/>
                <w:sz w:val="20"/>
                <w:szCs w:val="20"/>
                <w:lang w:val="fr-CH"/>
              </w:rPr>
            </w:pPr>
            <w:r w:rsidRPr="00B75DBE">
              <w:rPr>
                <w:rFonts w:ascii="Verdana" w:hAnsi="Verdana" w:cstheme="minorHAnsi"/>
                <w:sz w:val="20"/>
                <w:szCs w:val="20"/>
                <w:lang w:val="fr-CH"/>
              </w:rPr>
              <w:t>b2.3</w:t>
            </w:r>
          </w:p>
        </w:tc>
        <w:tc>
          <w:tcPr>
            <w:tcW w:w="2766" w:type="pct"/>
            <w:shd w:val="clear" w:color="auto" w:fill="FFFFFF" w:themeFill="background1"/>
          </w:tcPr>
          <w:p w14:paraId="7EFBA143" w14:textId="6ADA5E87" w:rsidR="00447C76" w:rsidRPr="00B75DBE" w:rsidRDefault="002101C1" w:rsidP="00D60BB0">
            <w:pPr>
              <w:rPr>
                <w:rFonts w:ascii="Verdana" w:hAnsi="Verdana" w:cs="Arial"/>
                <w:sz w:val="20"/>
                <w:szCs w:val="20"/>
                <w:lang w:val="fr-CH"/>
              </w:rPr>
            </w:pPr>
            <w:r w:rsidRPr="00B75DBE">
              <w:rPr>
                <w:rFonts w:ascii="Verdana" w:hAnsi="Verdana" w:cs="Arial"/>
                <w:sz w:val="20"/>
                <w:szCs w:val="20"/>
                <w:lang w:val="fr-CH"/>
              </w:rPr>
              <w:t>Ils décrivent les pièces, les fonctions et les travaux d'entretien des machines spécifiques à la profession. (C2)</w:t>
            </w:r>
          </w:p>
        </w:tc>
        <w:tc>
          <w:tcPr>
            <w:tcW w:w="1297" w:type="pct"/>
            <w:gridSpan w:val="2"/>
            <w:shd w:val="clear" w:color="auto" w:fill="FFFFFF" w:themeFill="background1"/>
          </w:tcPr>
          <w:p w14:paraId="1666799C" w14:textId="27054EDE" w:rsidR="00447C76" w:rsidRPr="00B75DBE" w:rsidRDefault="00806BCE" w:rsidP="00D60BB0">
            <w:pPr>
              <w:pStyle w:val="Listenabsatz"/>
              <w:ind w:left="0"/>
              <w:rPr>
                <w:rFonts w:ascii="Verdana" w:hAnsi="Verdana" w:cstheme="minorHAnsi"/>
                <w:i/>
                <w:iCs/>
                <w:sz w:val="20"/>
                <w:szCs w:val="20"/>
                <w:highlight w:val="yellow"/>
                <w:lang w:val="fr-CH"/>
              </w:rPr>
            </w:pPr>
            <w:r w:rsidRPr="00B75DBE">
              <w:rPr>
                <w:rFonts w:ascii="Verdana" w:hAnsi="Verdana" w:cstheme="minorHAnsi"/>
                <w:i/>
                <w:iCs/>
                <w:sz w:val="20"/>
                <w:szCs w:val="20"/>
                <w:lang w:val="fr-CH"/>
              </w:rPr>
              <w:t>CFC</w:t>
            </w:r>
            <w:r w:rsidR="00DB440D" w:rsidRPr="00B75DBE">
              <w:rPr>
                <w:rFonts w:ascii="Verdana" w:hAnsi="Verdana" w:cstheme="minorHAnsi"/>
                <w:i/>
                <w:iCs/>
                <w:sz w:val="20"/>
                <w:szCs w:val="20"/>
                <w:lang w:val="fr-CH"/>
              </w:rPr>
              <w:t xml:space="preserve"> </w:t>
            </w:r>
            <w:r w:rsidR="00447C76" w:rsidRPr="00B75DBE">
              <w:rPr>
                <w:rFonts w:ascii="Verdana" w:hAnsi="Verdana" w:cstheme="minorHAnsi"/>
                <w:i/>
                <w:iCs/>
                <w:sz w:val="20"/>
                <w:szCs w:val="20"/>
                <w:lang w:val="fr-CH"/>
              </w:rPr>
              <w:t>b2.3</w:t>
            </w:r>
            <w:r w:rsidR="00DB3A40" w:rsidRPr="00B75DBE">
              <w:rPr>
                <w:rFonts w:ascii="Verdana" w:hAnsi="Verdana" w:cstheme="minorHAnsi"/>
                <w:i/>
                <w:iCs/>
                <w:sz w:val="20"/>
                <w:szCs w:val="20"/>
                <w:lang w:val="fr-CH"/>
              </w:rPr>
              <w:t>n</w:t>
            </w:r>
          </w:p>
        </w:tc>
      </w:tr>
      <w:tr w:rsidR="00BE381C" w:rsidRPr="00B75DBE" w14:paraId="3E864E1D" w14:textId="77777777" w:rsidTr="00210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8" w:type="pct"/>
            <w:shd w:val="clear" w:color="auto" w:fill="FFFFFF" w:themeFill="background1"/>
          </w:tcPr>
          <w:p w14:paraId="55C60F73" w14:textId="6745D327" w:rsidR="00BE381C" w:rsidRPr="00B75DBE" w:rsidRDefault="00BE381C" w:rsidP="00D60BB0">
            <w:pPr>
              <w:pStyle w:val="Listenabsatz"/>
              <w:ind w:left="0"/>
              <w:rPr>
                <w:rFonts w:ascii="Verdana" w:hAnsi="Verdana" w:cstheme="minorHAnsi"/>
                <w:sz w:val="20"/>
                <w:szCs w:val="20"/>
                <w:lang w:val="fr-CH"/>
              </w:rPr>
            </w:pPr>
            <w:r w:rsidRPr="00B75DBE">
              <w:rPr>
                <w:rStyle w:val="normaltextrun"/>
                <w:rFonts w:ascii="Verdana" w:hAnsi="Verdana"/>
                <w:color w:val="000000"/>
                <w:sz w:val="20"/>
                <w:szCs w:val="20"/>
                <w:shd w:val="clear" w:color="auto" w:fill="FFFFFF"/>
                <w:lang w:val="fr-CH"/>
              </w:rPr>
              <w:lastRenderedPageBreak/>
              <w:t>c1.3a</w:t>
            </w:r>
          </w:p>
        </w:tc>
        <w:tc>
          <w:tcPr>
            <w:tcW w:w="2766" w:type="pct"/>
            <w:shd w:val="clear" w:color="auto" w:fill="FFFFFF" w:themeFill="background1"/>
          </w:tcPr>
          <w:p w14:paraId="2A4BA338" w14:textId="2290ED66" w:rsidR="00BE381C" w:rsidRPr="00B75DBE" w:rsidRDefault="002101C1" w:rsidP="00D60BB0">
            <w:pPr>
              <w:rPr>
                <w:rFonts w:ascii="Verdana" w:hAnsi="Verdana" w:cs="Arial"/>
                <w:sz w:val="20"/>
                <w:szCs w:val="20"/>
                <w:lang w:val="fr-CH"/>
              </w:rPr>
            </w:pPr>
            <w:r w:rsidRPr="00B75DBE">
              <w:rPr>
                <w:rFonts w:ascii="Verdana" w:hAnsi="Verdana" w:cs="Arial"/>
                <w:sz w:val="20"/>
                <w:szCs w:val="20"/>
                <w:lang w:val="fr-CH"/>
              </w:rPr>
              <w:t>Ils établissent des plannings journaliers et hebdomadaires. (C3)</w:t>
            </w:r>
          </w:p>
        </w:tc>
        <w:tc>
          <w:tcPr>
            <w:tcW w:w="1297" w:type="pct"/>
            <w:gridSpan w:val="2"/>
            <w:shd w:val="clear" w:color="auto" w:fill="FFFFFF" w:themeFill="background1"/>
          </w:tcPr>
          <w:p w14:paraId="32C15929" w14:textId="4AB8B424" w:rsidR="00BE381C" w:rsidRPr="00B75DBE" w:rsidRDefault="007A1668" w:rsidP="00D60BB0">
            <w:pPr>
              <w:pStyle w:val="Listenabsatz"/>
              <w:ind w:left="0"/>
              <w:rPr>
                <w:rFonts w:ascii="Verdana" w:hAnsi="Verdana" w:cstheme="minorHAnsi"/>
                <w:sz w:val="18"/>
                <w:szCs w:val="18"/>
                <w:highlight w:val="yellow"/>
                <w:lang w:val="fr-CH"/>
              </w:rPr>
            </w:pPr>
            <w:r w:rsidRPr="00B75DBE">
              <w:rPr>
                <w:rFonts w:ascii="Verdana" w:hAnsi="Verdana" w:cstheme="minorHAnsi"/>
                <w:sz w:val="18"/>
                <w:szCs w:val="18"/>
                <w:lang w:val="fr-CH"/>
              </w:rPr>
              <w:t>p. ex. établir un plan d'entretien d'un véhicule à moteur (entretien quotidien, entretien hebdomadaire)</w:t>
            </w:r>
          </w:p>
        </w:tc>
      </w:tr>
      <w:tr w:rsidR="00447C76" w:rsidRPr="00B75DBE" w14:paraId="44A2BB9A" w14:textId="77777777" w:rsidTr="00DB3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4"/>
          </w:tcPr>
          <w:p w14:paraId="5DB6CDB4" w14:textId="45536774" w:rsidR="00447C76" w:rsidRPr="00B75DBE" w:rsidRDefault="002101C1" w:rsidP="00447C76">
            <w:pPr>
              <w:pStyle w:val="Listenabsatz"/>
              <w:spacing w:before="60" w:after="60"/>
              <w:ind w:left="0"/>
              <w:rPr>
                <w:rFonts w:ascii="Verdana" w:hAnsi="Verdana" w:cs="Arial"/>
                <w:b/>
                <w:bCs/>
                <w:sz w:val="20"/>
                <w:szCs w:val="20"/>
                <w:lang w:val="fr-CH" w:eastAsia="de-DE"/>
              </w:rPr>
            </w:pPr>
            <w:r w:rsidRPr="00B75DBE">
              <w:rPr>
                <w:rFonts w:ascii="Verdana" w:hAnsi="Verdana" w:cs="Arial"/>
                <w:b/>
                <w:bCs/>
                <w:sz w:val="20"/>
                <w:szCs w:val="20"/>
                <w:lang w:val="fr-CH" w:eastAsia="de-DE"/>
              </w:rPr>
              <w:t>Remarques générales</w:t>
            </w:r>
          </w:p>
          <w:p w14:paraId="54BD3296" w14:textId="61F354A7" w:rsidR="00447C76" w:rsidRPr="00B75DBE" w:rsidRDefault="00FB6934" w:rsidP="00447C76">
            <w:pPr>
              <w:pStyle w:val="Listenabsatz"/>
              <w:spacing w:before="60" w:after="60"/>
              <w:ind w:left="0"/>
              <w:rPr>
                <w:rFonts w:ascii="Verdana" w:hAnsi="Verdana" w:cs="Arial"/>
                <w:sz w:val="20"/>
                <w:szCs w:val="20"/>
                <w:lang w:val="fr-CH" w:eastAsia="de-DE"/>
              </w:rPr>
            </w:pPr>
            <w:r w:rsidRPr="00B75DBE">
              <w:rPr>
                <w:rFonts w:ascii="Verdana" w:hAnsi="Verdana" w:cs="Arial"/>
                <w:sz w:val="20"/>
                <w:szCs w:val="20"/>
                <w:lang w:val="fr-CH" w:eastAsia="de-DE"/>
              </w:rPr>
              <w:t xml:space="preserve">Ordre </w:t>
            </w:r>
            <w:r w:rsidR="00447C76" w:rsidRPr="00B75DBE">
              <w:rPr>
                <w:rFonts w:ascii="Verdana" w:hAnsi="Verdana" w:cs="Arial"/>
                <w:sz w:val="20"/>
                <w:szCs w:val="20"/>
                <w:lang w:val="fr-CH" w:eastAsia="de-DE"/>
              </w:rPr>
              <w:t xml:space="preserve">: </w:t>
            </w:r>
            <w:r w:rsidRPr="00B75DBE">
              <w:rPr>
                <w:rFonts w:ascii="Verdana" w:hAnsi="Verdana" w:cs="Arial"/>
                <w:sz w:val="20"/>
                <w:szCs w:val="20"/>
                <w:lang w:val="fr-CH" w:eastAsia="de-DE"/>
              </w:rPr>
              <w:t>Se base sur l'unité de formation « Conduire les véhicules et des machines en toute sécurité »</w:t>
            </w:r>
            <w:r w:rsidR="00447C76" w:rsidRPr="00B75DBE">
              <w:rPr>
                <w:rFonts w:ascii="Verdana" w:hAnsi="Verdana" w:cs="Arial"/>
                <w:sz w:val="20"/>
                <w:szCs w:val="20"/>
                <w:lang w:val="fr-CH" w:eastAsia="de-DE"/>
              </w:rPr>
              <w:t>.</w:t>
            </w:r>
          </w:p>
          <w:p w14:paraId="1D399200" w14:textId="610C9F33" w:rsidR="00447C76" w:rsidRPr="00B75DBE" w:rsidRDefault="00806BCE" w:rsidP="00447C76">
            <w:pPr>
              <w:pStyle w:val="Listenabsatz"/>
              <w:spacing w:before="60" w:after="60"/>
              <w:ind w:left="0"/>
              <w:rPr>
                <w:rFonts w:ascii="Verdana" w:hAnsi="Verdana" w:cs="Arial"/>
                <w:sz w:val="20"/>
                <w:szCs w:val="20"/>
                <w:lang w:val="fr-CH" w:eastAsia="de-DE"/>
              </w:rPr>
            </w:pPr>
            <w:r w:rsidRPr="00B75DBE">
              <w:rPr>
                <w:rFonts w:ascii="Verdana" w:hAnsi="Verdana" w:cs="Arial"/>
                <w:sz w:val="20"/>
                <w:szCs w:val="20"/>
                <w:lang w:val="fr-CH" w:eastAsia="de-DE"/>
              </w:rPr>
              <w:t>Dossiers de formation :</w:t>
            </w:r>
            <w:r w:rsidR="00447C76" w:rsidRPr="00B75DBE">
              <w:rPr>
                <w:rFonts w:ascii="Verdana" w:hAnsi="Verdana" w:cs="Arial"/>
                <w:sz w:val="20"/>
                <w:szCs w:val="20"/>
                <w:lang w:val="fr-CH" w:eastAsia="de-DE"/>
              </w:rPr>
              <w:t xml:space="preserve"> 01-b</w:t>
            </w:r>
            <w:r w:rsidR="00E2493B" w:rsidRPr="00B75DBE">
              <w:rPr>
                <w:rFonts w:ascii="Verdana" w:hAnsi="Verdana" w:cs="Arial"/>
                <w:sz w:val="20"/>
                <w:szCs w:val="20"/>
                <w:lang w:val="fr-CH" w:eastAsia="de-DE"/>
              </w:rPr>
              <w:t xml:space="preserve">2 </w:t>
            </w:r>
            <w:r w:rsidRPr="00B75DBE">
              <w:rPr>
                <w:rFonts w:ascii="Verdana" w:hAnsi="Verdana" w:cs="Arial"/>
                <w:sz w:val="20"/>
                <w:szCs w:val="20"/>
                <w:lang w:val="fr-CH" w:eastAsia="de-DE"/>
              </w:rPr>
              <w:t>AFP</w:t>
            </w:r>
            <w:r w:rsidR="00447C76" w:rsidRPr="00B75DBE">
              <w:rPr>
                <w:rFonts w:ascii="Verdana" w:hAnsi="Verdana" w:cs="Arial"/>
                <w:sz w:val="20"/>
                <w:szCs w:val="20"/>
                <w:lang w:val="fr-CH" w:eastAsia="de-DE"/>
              </w:rPr>
              <w:t xml:space="preserve"> </w:t>
            </w:r>
            <w:r w:rsidRPr="00B75DBE">
              <w:rPr>
                <w:rFonts w:ascii="Verdana" w:hAnsi="Verdana" w:cs="Arial"/>
                <w:sz w:val="20"/>
                <w:szCs w:val="20"/>
                <w:lang w:val="fr-CH" w:eastAsia="de-DE"/>
              </w:rPr>
              <w:t>Hivernage de la machine</w:t>
            </w:r>
            <w:r w:rsidR="00447C76" w:rsidRPr="00B75DBE">
              <w:rPr>
                <w:rFonts w:ascii="Verdana" w:hAnsi="Verdana" w:cs="Arial"/>
                <w:sz w:val="20"/>
                <w:szCs w:val="20"/>
                <w:lang w:val="fr-CH" w:eastAsia="de-DE"/>
              </w:rPr>
              <w:t>, 01-b</w:t>
            </w:r>
            <w:r w:rsidR="00E2493B" w:rsidRPr="00B75DBE">
              <w:rPr>
                <w:rFonts w:ascii="Verdana" w:hAnsi="Verdana" w:cs="Arial"/>
                <w:sz w:val="20"/>
                <w:szCs w:val="20"/>
                <w:lang w:val="fr-CH" w:eastAsia="de-DE"/>
              </w:rPr>
              <w:t xml:space="preserve">3 </w:t>
            </w:r>
            <w:r w:rsidRPr="00B75DBE">
              <w:rPr>
                <w:rFonts w:ascii="Verdana" w:hAnsi="Verdana" w:cs="Arial"/>
                <w:sz w:val="20"/>
                <w:szCs w:val="20"/>
                <w:lang w:val="fr-CH" w:eastAsia="de-DE"/>
              </w:rPr>
              <w:t>AFP Utiliser une machine</w:t>
            </w:r>
            <w:r w:rsidR="00447C76" w:rsidRPr="00B75DBE">
              <w:rPr>
                <w:rFonts w:ascii="Verdana" w:hAnsi="Verdana" w:cs="Arial"/>
                <w:sz w:val="20"/>
                <w:szCs w:val="20"/>
                <w:lang w:val="fr-CH" w:eastAsia="de-DE"/>
              </w:rPr>
              <w:t>, 02-b</w:t>
            </w:r>
            <w:r w:rsidR="005F5683" w:rsidRPr="00B75DBE">
              <w:rPr>
                <w:rFonts w:ascii="Verdana" w:hAnsi="Verdana" w:cs="Arial"/>
                <w:sz w:val="20"/>
                <w:szCs w:val="20"/>
                <w:lang w:val="fr-CH" w:eastAsia="de-DE"/>
              </w:rPr>
              <w:t xml:space="preserve">2 </w:t>
            </w:r>
            <w:r w:rsidRPr="00B75DBE">
              <w:rPr>
                <w:rFonts w:ascii="Verdana" w:hAnsi="Verdana" w:cs="Arial"/>
                <w:sz w:val="20"/>
                <w:szCs w:val="20"/>
                <w:lang w:val="fr-CH" w:eastAsia="de-DE"/>
              </w:rPr>
              <w:t>AFP Effectuer un petit entretien sur le véhicule</w:t>
            </w:r>
          </w:p>
        </w:tc>
      </w:tr>
    </w:tbl>
    <w:p w14:paraId="173FFEFC" w14:textId="77777777" w:rsidR="00DB3A40" w:rsidRPr="00B75DBE" w:rsidRDefault="00DB3A40">
      <w:pPr>
        <w:rPr>
          <w:rFonts w:ascii="Verdana" w:hAnsi="Verdana" w:cstheme="minorHAnsi"/>
          <w:sz w:val="20"/>
          <w:szCs w:val="20"/>
          <w:lang w:val="fr-CH"/>
        </w:rPr>
      </w:pPr>
    </w:p>
    <w:tbl>
      <w:tblPr>
        <w:tblStyle w:val="Tabellenraster"/>
        <w:tblW w:w="500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56"/>
        <w:gridCol w:w="58"/>
        <w:gridCol w:w="5229"/>
        <w:gridCol w:w="1538"/>
        <w:gridCol w:w="537"/>
      </w:tblGrid>
      <w:tr w:rsidR="000A28F0" w:rsidRPr="00B75DBE" w14:paraId="4774FAF4" w14:textId="77777777" w:rsidTr="002A2B70">
        <w:trPr>
          <w:trHeight w:val="510"/>
        </w:trPr>
        <w:tc>
          <w:tcPr>
            <w:tcW w:w="918" w:type="pct"/>
            <w:tcBorders>
              <w:top w:val="single" w:sz="4" w:space="0" w:color="auto"/>
              <w:left w:val="single" w:sz="4" w:space="0" w:color="auto"/>
              <w:bottom w:val="single" w:sz="4" w:space="0" w:color="auto"/>
              <w:right w:val="single" w:sz="4" w:space="0" w:color="auto"/>
            </w:tcBorders>
          </w:tcPr>
          <w:p w14:paraId="3E4B139A" w14:textId="0DCB70EB" w:rsidR="00CC4B62" w:rsidRPr="00B75DBE" w:rsidRDefault="002101C1" w:rsidP="002A2B70">
            <w:pPr>
              <w:rPr>
                <w:rFonts w:ascii="Verdana" w:hAnsi="Verdana" w:cs="Arial"/>
                <w:b/>
                <w:bCs/>
                <w:sz w:val="20"/>
                <w:szCs w:val="20"/>
                <w:lang w:val="fr-CH"/>
              </w:rPr>
            </w:pPr>
            <w:r w:rsidRPr="00B75DBE">
              <w:rPr>
                <w:rFonts w:ascii="Verdana" w:hAnsi="Verdana"/>
                <w:b/>
                <w:bCs/>
                <w:sz w:val="20"/>
                <w:szCs w:val="20"/>
                <w:lang w:val="fr-CH"/>
              </w:rPr>
              <w:t>Unité de formation</w:t>
            </w:r>
          </w:p>
        </w:tc>
        <w:tc>
          <w:tcPr>
            <w:tcW w:w="2931" w:type="pct"/>
            <w:gridSpan w:val="2"/>
            <w:tcBorders>
              <w:top w:val="single" w:sz="4" w:space="0" w:color="auto"/>
              <w:left w:val="single" w:sz="4" w:space="0" w:color="auto"/>
              <w:bottom w:val="single" w:sz="4" w:space="0" w:color="auto"/>
              <w:right w:val="single" w:sz="4" w:space="0" w:color="auto"/>
            </w:tcBorders>
          </w:tcPr>
          <w:p w14:paraId="613BE066" w14:textId="620B2C09" w:rsidR="00CC4B62" w:rsidRPr="00B75DBE" w:rsidRDefault="002101C1" w:rsidP="002A2B70">
            <w:pPr>
              <w:rPr>
                <w:rFonts w:ascii="Verdana" w:hAnsi="Verdana" w:cs="Arial"/>
                <w:b/>
                <w:bCs/>
                <w:sz w:val="20"/>
                <w:szCs w:val="20"/>
                <w:lang w:val="fr-CH"/>
              </w:rPr>
            </w:pPr>
            <w:r w:rsidRPr="00B75DBE">
              <w:rPr>
                <w:rFonts w:ascii="Verdana" w:hAnsi="Verdana" w:cs="Arial"/>
                <w:b/>
                <w:bCs/>
                <w:sz w:val="20"/>
                <w:szCs w:val="20"/>
                <w:lang w:val="fr-CH"/>
              </w:rPr>
              <w:t xml:space="preserve">Manipuler et </w:t>
            </w:r>
            <w:r w:rsidR="00FA2C1D" w:rsidRPr="00B75DBE">
              <w:rPr>
                <w:rFonts w:ascii="Verdana" w:hAnsi="Verdana" w:cs="Arial"/>
                <w:b/>
                <w:bCs/>
                <w:sz w:val="20"/>
                <w:szCs w:val="20"/>
                <w:lang w:val="fr-CH"/>
              </w:rPr>
              <w:t>stocker</w:t>
            </w:r>
            <w:r w:rsidRPr="00B75DBE">
              <w:rPr>
                <w:rFonts w:ascii="Verdana" w:hAnsi="Verdana" w:cs="Arial"/>
                <w:b/>
                <w:bCs/>
                <w:sz w:val="20"/>
                <w:szCs w:val="20"/>
                <w:lang w:val="fr-CH"/>
              </w:rPr>
              <w:t xml:space="preserve"> correctement les intrants</w:t>
            </w:r>
          </w:p>
        </w:tc>
        <w:tc>
          <w:tcPr>
            <w:tcW w:w="853" w:type="pct"/>
            <w:tcBorders>
              <w:top w:val="single" w:sz="4" w:space="0" w:color="auto"/>
              <w:left w:val="single" w:sz="4" w:space="0" w:color="auto"/>
              <w:bottom w:val="single" w:sz="4" w:space="0" w:color="auto"/>
              <w:right w:val="single" w:sz="4" w:space="0" w:color="auto"/>
            </w:tcBorders>
          </w:tcPr>
          <w:p w14:paraId="511C80A5" w14:textId="2D3ADAB6" w:rsidR="00CC4B62" w:rsidRPr="00B75DBE" w:rsidRDefault="002101C1" w:rsidP="002101C1">
            <w:pPr>
              <w:jc w:val="center"/>
              <w:rPr>
                <w:rFonts w:ascii="Verdana" w:hAnsi="Verdana" w:cs="Arial"/>
                <w:b/>
                <w:bCs/>
                <w:sz w:val="20"/>
                <w:szCs w:val="20"/>
                <w:lang w:val="fr-CH"/>
              </w:rPr>
            </w:pPr>
            <w:r w:rsidRPr="00B75DBE">
              <w:rPr>
                <w:rFonts w:ascii="Verdana" w:hAnsi="Verdana" w:cs="Arial"/>
                <w:b/>
                <w:bCs/>
                <w:sz w:val="20"/>
                <w:szCs w:val="20"/>
                <w:lang w:val="fr-CH"/>
              </w:rPr>
              <w:t>Leçons</w:t>
            </w:r>
          </w:p>
        </w:tc>
        <w:tc>
          <w:tcPr>
            <w:tcW w:w="298" w:type="pct"/>
            <w:tcBorders>
              <w:top w:val="single" w:sz="4" w:space="0" w:color="auto"/>
              <w:left w:val="single" w:sz="4" w:space="0" w:color="auto"/>
              <w:bottom w:val="single" w:sz="4" w:space="0" w:color="auto"/>
              <w:right w:val="single" w:sz="4" w:space="0" w:color="auto"/>
            </w:tcBorders>
          </w:tcPr>
          <w:p w14:paraId="4D8020BE" w14:textId="1985CF86" w:rsidR="00CC4B62" w:rsidRPr="00B75DBE" w:rsidRDefault="00CC4B62" w:rsidP="002101C1">
            <w:pPr>
              <w:jc w:val="center"/>
              <w:rPr>
                <w:rFonts w:ascii="Verdana" w:hAnsi="Verdana" w:cs="Arial"/>
                <w:b/>
                <w:bCs/>
                <w:sz w:val="20"/>
                <w:szCs w:val="20"/>
                <w:lang w:val="fr-CH"/>
              </w:rPr>
            </w:pPr>
            <w:r w:rsidRPr="00B75DBE">
              <w:rPr>
                <w:rFonts w:ascii="Verdana" w:hAnsi="Verdana" w:cs="Arial"/>
                <w:b/>
                <w:bCs/>
                <w:sz w:val="20"/>
                <w:szCs w:val="20"/>
                <w:lang w:val="fr-CH"/>
              </w:rPr>
              <w:t>5</w:t>
            </w:r>
          </w:p>
        </w:tc>
      </w:tr>
      <w:tr w:rsidR="000A28F0" w:rsidRPr="00B75DBE" w14:paraId="710C9754" w14:textId="77777777" w:rsidTr="00553BB1">
        <w:trPr>
          <w:trHeight w:val="649"/>
        </w:trPr>
        <w:tc>
          <w:tcPr>
            <w:tcW w:w="5000" w:type="pct"/>
            <w:gridSpan w:val="5"/>
            <w:tcBorders>
              <w:top w:val="single" w:sz="4" w:space="0" w:color="auto"/>
              <w:left w:val="single" w:sz="4" w:space="0" w:color="auto"/>
              <w:bottom w:val="single" w:sz="4" w:space="0" w:color="auto"/>
              <w:right w:val="single" w:sz="4" w:space="0" w:color="auto"/>
            </w:tcBorders>
          </w:tcPr>
          <w:p w14:paraId="20B624F4" w14:textId="382CF98E" w:rsidR="002101C1" w:rsidRPr="00B75DBE" w:rsidRDefault="00B767C7" w:rsidP="002101C1">
            <w:pPr>
              <w:spacing w:before="60" w:after="60"/>
              <w:rPr>
                <w:rFonts w:ascii="Verdana" w:hAnsi="Verdana" w:cs="Arial"/>
                <w:b/>
                <w:bCs/>
                <w:sz w:val="20"/>
                <w:szCs w:val="20"/>
                <w:lang w:val="fr-CH"/>
              </w:rPr>
            </w:pPr>
            <w:r w:rsidRPr="00B75DBE">
              <w:rPr>
                <w:rFonts w:ascii="Verdana" w:hAnsi="Verdana" w:cstheme="minorHAnsi"/>
                <w:b/>
                <w:bCs/>
                <w:sz w:val="20"/>
                <w:szCs w:val="20"/>
                <w:lang w:val="fr-CH"/>
              </w:rPr>
              <w:t>b1</w:t>
            </w:r>
            <w:r w:rsidR="002101C1" w:rsidRPr="00B75DBE">
              <w:rPr>
                <w:rFonts w:ascii="Verdana" w:hAnsi="Verdana" w:cstheme="minorHAnsi"/>
                <w:b/>
                <w:bCs/>
                <w:sz w:val="20"/>
                <w:szCs w:val="20"/>
                <w:lang w:val="fr-CH"/>
              </w:rPr>
              <w:t xml:space="preserve"> </w:t>
            </w:r>
            <w:r w:rsidRPr="00B75DBE">
              <w:rPr>
                <w:rFonts w:ascii="Verdana" w:hAnsi="Verdana" w:cstheme="minorHAnsi"/>
                <w:b/>
                <w:bCs/>
                <w:sz w:val="20"/>
                <w:szCs w:val="20"/>
                <w:lang w:val="fr-CH"/>
              </w:rPr>
              <w:t xml:space="preserve">: </w:t>
            </w:r>
            <w:r w:rsidR="002101C1" w:rsidRPr="00B75DBE">
              <w:rPr>
                <w:rFonts w:ascii="Verdana" w:eastAsia="Calibri" w:hAnsi="Verdana"/>
                <w:b/>
                <w:bCs/>
                <w:sz w:val="20"/>
                <w:szCs w:val="20"/>
                <w:lang w:val="fr-CH"/>
              </w:rPr>
              <w:t>exécuter des travaux d’entretien simples sur les installations et les bâtiments agricoles</w:t>
            </w:r>
          </w:p>
          <w:p w14:paraId="06B46BC0" w14:textId="77777777" w:rsidR="002101C1" w:rsidRPr="00B75DBE" w:rsidRDefault="002101C1" w:rsidP="002101C1">
            <w:pPr>
              <w:spacing w:before="60" w:after="60"/>
              <w:rPr>
                <w:rFonts w:ascii="Verdana" w:hAnsi="Verdana" w:cs="Arial"/>
                <w:i/>
                <w:iCs/>
                <w:color w:val="FFFFFF"/>
                <w:sz w:val="20"/>
                <w:szCs w:val="20"/>
                <w:lang w:val="fr-CH"/>
              </w:rPr>
            </w:pPr>
            <w:r w:rsidRPr="00B75DBE">
              <w:rPr>
                <w:rFonts w:ascii="Verdana" w:hAnsi="Verdana" w:cs="Arial"/>
                <w:i/>
                <w:iCs/>
                <w:sz w:val="20"/>
                <w:szCs w:val="20"/>
                <w:lang w:val="fr-CH"/>
              </w:rPr>
              <w:t xml:space="preserve">Les </w:t>
            </w:r>
            <w:proofErr w:type="spellStart"/>
            <w:r w:rsidRPr="00B75DBE">
              <w:rPr>
                <w:rFonts w:ascii="Verdana" w:hAnsi="Verdana" w:cs="Arial"/>
                <w:i/>
                <w:iCs/>
                <w:sz w:val="20"/>
                <w:szCs w:val="20"/>
                <w:lang w:val="fr-CH"/>
              </w:rPr>
              <w:t>agropraticiennes</w:t>
            </w:r>
            <w:proofErr w:type="spellEnd"/>
            <w:r w:rsidRPr="00B75DBE">
              <w:rPr>
                <w:rFonts w:ascii="Verdana" w:hAnsi="Verdana" w:cs="Arial"/>
                <w:i/>
                <w:iCs/>
                <w:sz w:val="20"/>
                <w:szCs w:val="20"/>
                <w:lang w:val="fr-CH"/>
              </w:rPr>
              <w:t xml:space="preserve"> et </w:t>
            </w:r>
            <w:proofErr w:type="spellStart"/>
            <w:r w:rsidRPr="00B75DBE">
              <w:rPr>
                <w:rFonts w:ascii="Verdana" w:hAnsi="Verdana" w:cs="Arial"/>
                <w:i/>
                <w:iCs/>
                <w:sz w:val="20"/>
                <w:szCs w:val="20"/>
                <w:lang w:val="fr-CH"/>
              </w:rPr>
              <w:t>agropraticiens</w:t>
            </w:r>
            <w:proofErr w:type="spellEnd"/>
            <w:r w:rsidRPr="00B75DBE">
              <w:rPr>
                <w:rFonts w:ascii="Verdana" w:hAnsi="Verdana" w:cs="Arial"/>
                <w:i/>
                <w:iCs/>
                <w:sz w:val="20"/>
                <w:szCs w:val="20"/>
                <w:lang w:val="fr-CH"/>
              </w:rPr>
              <w:t xml:space="preserve"> contribuent à la maintenance des installations</w:t>
            </w:r>
            <w:r w:rsidRPr="00B75DBE">
              <w:rPr>
                <w:rFonts w:ascii="Verdana" w:hAnsi="Verdana" w:cs="Arial"/>
                <w:i/>
                <w:iCs/>
                <w:sz w:val="20"/>
                <w:szCs w:val="20"/>
                <w:vertAlign w:val="superscript"/>
                <w:lang w:val="fr-CH"/>
              </w:rPr>
              <w:footnoteReference w:id="5"/>
            </w:r>
            <w:r w:rsidRPr="00B75DBE">
              <w:rPr>
                <w:rFonts w:ascii="Verdana" w:hAnsi="Verdana" w:cs="Arial"/>
                <w:i/>
                <w:iCs/>
                <w:sz w:val="20"/>
                <w:szCs w:val="20"/>
                <w:lang w:val="fr-CH"/>
              </w:rPr>
              <w:t xml:space="preserve"> et des bâtiments agricoles</w:t>
            </w:r>
            <w:r w:rsidRPr="00B75DBE">
              <w:rPr>
                <w:rFonts w:ascii="Verdana" w:hAnsi="Verdana" w:cs="Arial"/>
                <w:i/>
                <w:iCs/>
                <w:sz w:val="20"/>
                <w:szCs w:val="20"/>
                <w:vertAlign w:val="superscript"/>
                <w:lang w:val="fr-CH"/>
              </w:rPr>
              <w:footnoteReference w:id="6"/>
            </w:r>
            <w:r w:rsidRPr="00B75DBE">
              <w:rPr>
                <w:rFonts w:ascii="Verdana" w:hAnsi="Verdana" w:cs="Arial"/>
                <w:i/>
                <w:iCs/>
                <w:sz w:val="20"/>
                <w:szCs w:val="20"/>
                <w:lang w:val="fr-CH"/>
              </w:rPr>
              <w:t xml:space="preserve"> de l'exploitation en les entretenant de façon professionnelle et en tenant compte des règles de sécurité. Dans ce cadre, ils travaillent avec soin et de manière à trouver des solutions pour garantir la fonctionnalité et la sécurité sur l'exploitation.</w:t>
            </w:r>
          </w:p>
          <w:p w14:paraId="53903E3F" w14:textId="529666B0" w:rsidR="00871447" w:rsidRPr="00B75DBE" w:rsidRDefault="002101C1" w:rsidP="002101C1">
            <w:pPr>
              <w:spacing w:before="60" w:after="60" w:line="264" w:lineRule="auto"/>
              <w:rPr>
                <w:rFonts w:ascii="Verdana" w:hAnsi="Verdana" w:cs="Arial"/>
                <w:sz w:val="20"/>
                <w:szCs w:val="20"/>
                <w:lang w:val="fr-CH"/>
              </w:rPr>
            </w:pPr>
            <w:r w:rsidRPr="00B75DBE">
              <w:rPr>
                <w:rFonts w:ascii="Verdana" w:hAnsi="Verdana" w:cs="Arial"/>
                <w:i/>
                <w:iCs/>
                <w:sz w:val="20"/>
                <w:szCs w:val="20"/>
                <w:lang w:val="fr-CH"/>
              </w:rPr>
              <w:t xml:space="preserve">Les </w:t>
            </w:r>
            <w:proofErr w:type="spellStart"/>
            <w:r w:rsidRPr="00B75DBE">
              <w:rPr>
                <w:rFonts w:ascii="Verdana" w:hAnsi="Verdana" w:cs="Arial"/>
                <w:i/>
                <w:iCs/>
                <w:sz w:val="20"/>
                <w:szCs w:val="20"/>
                <w:lang w:val="fr-CH"/>
              </w:rPr>
              <w:t>agropraticiennes</w:t>
            </w:r>
            <w:proofErr w:type="spellEnd"/>
            <w:r w:rsidRPr="00B75DBE">
              <w:rPr>
                <w:rFonts w:ascii="Verdana" w:hAnsi="Verdana" w:cs="Arial"/>
                <w:i/>
                <w:iCs/>
                <w:sz w:val="20"/>
                <w:szCs w:val="20"/>
                <w:lang w:val="fr-CH"/>
              </w:rPr>
              <w:t xml:space="preserve"> et </w:t>
            </w:r>
            <w:proofErr w:type="spellStart"/>
            <w:r w:rsidRPr="00B75DBE">
              <w:rPr>
                <w:rFonts w:ascii="Verdana" w:hAnsi="Verdana" w:cs="Arial"/>
                <w:i/>
                <w:iCs/>
                <w:sz w:val="20"/>
                <w:szCs w:val="20"/>
                <w:lang w:val="fr-CH"/>
              </w:rPr>
              <w:t>agropraticiens</w:t>
            </w:r>
            <w:proofErr w:type="spellEnd"/>
            <w:r w:rsidRPr="00B75DBE">
              <w:rPr>
                <w:rFonts w:ascii="Verdana" w:hAnsi="Verdana" w:cs="Arial"/>
                <w:i/>
                <w:iCs/>
                <w:sz w:val="20"/>
                <w:szCs w:val="20"/>
                <w:lang w:val="fr-CH"/>
              </w:rPr>
              <w:t xml:space="preserve"> </w:t>
            </w:r>
            <w:r w:rsidRPr="00B75DBE">
              <w:rPr>
                <w:rFonts w:ascii="Verdana" w:hAnsi="Verdana" w:cs="Arial"/>
                <w:sz w:val="20"/>
                <w:szCs w:val="20"/>
                <w:lang w:val="fr-CH"/>
              </w:rPr>
              <w:t>effectuent des travaux d'entretien simples sur les bâtiments, par exemple changer les éclairages, nettoyer les surfaces, changer les fusibles, toujours en respectant les mesures de sécurité. Ils entretiennent les installations techniques en suivant les instructions reçues, par exemple nettoyer et changer les filtres des pompes, nettoyer les ailettes de refroidissement et les condensateurs des installations frigorifiques, contrôler les courroies des séchoirs ou évaluer les installations de sécurité. Ils entretiennent de manière professionnelle les installations spécifiques à la profession, par exemple les systèmes d'irrigation, les installations de traite ou les systèmes d'affouragement, et s'assurent qu'elles répondent aux exigences de l'exploitation.</w:t>
            </w:r>
          </w:p>
          <w:p w14:paraId="3C284C86" w14:textId="39C62930" w:rsidR="00F41A3E" w:rsidRPr="00B75DBE" w:rsidRDefault="00B767C7" w:rsidP="002101C1">
            <w:pPr>
              <w:spacing w:before="60" w:after="60"/>
              <w:rPr>
                <w:rFonts w:ascii="Verdana" w:hAnsi="Verdana" w:cstheme="minorHAnsi"/>
                <w:sz w:val="20"/>
                <w:szCs w:val="20"/>
                <w:lang w:val="fr-CH"/>
              </w:rPr>
            </w:pPr>
            <w:r w:rsidRPr="00B75DBE">
              <w:rPr>
                <w:rFonts w:ascii="Verdana" w:hAnsi="Verdana" w:cs="Arial"/>
                <w:b/>
                <w:bCs/>
                <w:sz w:val="20"/>
                <w:szCs w:val="20"/>
                <w:lang w:val="fr-CH"/>
              </w:rPr>
              <w:t>b2</w:t>
            </w:r>
            <w:r w:rsidR="002101C1" w:rsidRPr="00B75DBE">
              <w:rPr>
                <w:rFonts w:ascii="Verdana" w:hAnsi="Verdana" w:cs="Arial"/>
                <w:b/>
                <w:bCs/>
                <w:sz w:val="20"/>
                <w:szCs w:val="20"/>
                <w:lang w:val="fr-CH"/>
              </w:rPr>
              <w:t xml:space="preserve"> </w:t>
            </w:r>
            <w:r w:rsidRPr="00B75DBE">
              <w:rPr>
                <w:rFonts w:ascii="Verdana" w:hAnsi="Verdana" w:cs="Arial"/>
                <w:b/>
                <w:bCs/>
                <w:sz w:val="20"/>
                <w:szCs w:val="20"/>
                <w:lang w:val="fr-CH"/>
              </w:rPr>
              <w:t xml:space="preserve">: </w:t>
            </w:r>
            <w:r w:rsidR="002101C1" w:rsidRPr="00B75DBE">
              <w:rPr>
                <w:rFonts w:ascii="Verdana" w:hAnsi="Verdana" w:cs="Arial"/>
                <w:b/>
                <w:bCs/>
                <w:color w:val="000000" w:themeColor="text1"/>
                <w:sz w:val="20"/>
                <w:szCs w:val="20"/>
                <w:lang w:val="fr-CH"/>
              </w:rPr>
              <w:t>entretenir les véhicules, les machines et le petit matériel agricoles</w:t>
            </w:r>
            <w:r w:rsidR="00CF541C" w:rsidRPr="00B75DBE">
              <w:rPr>
                <w:rFonts w:ascii="Verdana" w:hAnsi="Verdana" w:cstheme="minorHAnsi"/>
                <w:sz w:val="20"/>
                <w:szCs w:val="20"/>
                <w:lang w:val="fr-CH"/>
              </w:rPr>
              <w:t xml:space="preserve"> (</w:t>
            </w:r>
            <w:r w:rsidR="002101C1" w:rsidRPr="00B75DBE">
              <w:rPr>
                <w:rFonts w:ascii="Verdana" w:hAnsi="Verdana" w:cstheme="minorHAnsi"/>
                <w:sz w:val="20"/>
                <w:szCs w:val="20"/>
                <w:lang w:val="fr-CH"/>
              </w:rPr>
              <w:t>voir ci-dessus</w:t>
            </w:r>
            <w:r w:rsidR="00CF541C" w:rsidRPr="00B75DBE">
              <w:rPr>
                <w:rFonts w:ascii="Verdana" w:hAnsi="Verdana" w:cstheme="minorHAnsi"/>
                <w:sz w:val="20"/>
                <w:szCs w:val="20"/>
                <w:lang w:val="fr-CH"/>
              </w:rPr>
              <w:t>)</w:t>
            </w:r>
          </w:p>
        </w:tc>
      </w:tr>
      <w:tr w:rsidR="002101C1" w:rsidRPr="00B75DBE" w14:paraId="1AD20FCD" w14:textId="77777777" w:rsidTr="00210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50" w:type="pct"/>
            <w:gridSpan w:val="2"/>
          </w:tcPr>
          <w:p w14:paraId="63BAB85A" w14:textId="0A3E60E3" w:rsidR="002101C1" w:rsidRPr="00B75DBE" w:rsidRDefault="002101C1" w:rsidP="002101C1">
            <w:pPr>
              <w:pStyle w:val="Listenabsatz"/>
              <w:spacing w:before="60" w:after="60"/>
              <w:ind w:left="0"/>
              <w:contextualSpacing w:val="0"/>
              <w:rPr>
                <w:rFonts w:ascii="Verdana" w:hAnsi="Verdana" w:cstheme="minorHAnsi"/>
                <w:b/>
                <w:sz w:val="20"/>
                <w:szCs w:val="20"/>
                <w:lang w:val="fr-CH"/>
              </w:rPr>
            </w:pPr>
            <w:r w:rsidRPr="00B75DBE">
              <w:rPr>
                <w:rFonts w:ascii="Verdana" w:hAnsi="Verdana"/>
                <w:b/>
                <w:bCs/>
                <w:sz w:val="20"/>
                <w:szCs w:val="20"/>
                <w:lang w:val="fr-CH"/>
              </w:rPr>
              <w:t>N° d’objectif évaluateur</w:t>
            </w:r>
          </w:p>
        </w:tc>
        <w:tc>
          <w:tcPr>
            <w:tcW w:w="2899" w:type="pct"/>
          </w:tcPr>
          <w:p w14:paraId="0534FDAA" w14:textId="223E0973" w:rsidR="002101C1" w:rsidRPr="00B75DBE" w:rsidRDefault="002101C1" w:rsidP="002101C1">
            <w:pPr>
              <w:pStyle w:val="Listenabsatz"/>
              <w:spacing w:before="60" w:after="60"/>
              <w:ind w:left="0"/>
              <w:contextualSpacing w:val="0"/>
              <w:rPr>
                <w:rFonts w:ascii="Verdana" w:hAnsi="Verdana" w:cstheme="minorHAnsi"/>
                <w:b/>
                <w:bCs/>
                <w:sz w:val="20"/>
                <w:szCs w:val="20"/>
                <w:lang w:val="fr-CH"/>
              </w:rPr>
            </w:pPr>
            <w:r w:rsidRPr="00B75DBE">
              <w:rPr>
                <w:rFonts w:ascii="Verdana" w:hAnsi="Verdana"/>
                <w:b/>
                <w:bCs/>
                <w:sz w:val="20"/>
                <w:szCs w:val="20"/>
                <w:lang w:val="fr-CH"/>
              </w:rPr>
              <w:t xml:space="preserve">Objectifs évaluateurs école professionnelle </w:t>
            </w:r>
          </w:p>
        </w:tc>
        <w:tc>
          <w:tcPr>
            <w:tcW w:w="1150" w:type="pct"/>
            <w:gridSpan w:val="2"/>
          </w:tcPr>
          <w:p w14:paraId="5CF414E2" w14:textId="4EC45C86" w:rsidR="002101C1" w:rsidRPr="00B75DBE" w:rsidRDefault="002101C1" w:rsidP="002101C1">
            <w:pPr>
              <w:pStyle w:val="Listenabsatz"/>
              <w:spacing w:before="60" w:after="60"/>
              <w:ind w:left="0"/>
              <w:contextualSpacing w:val="0"/>
              <w:rPr>
                <w:rFonts w:ascii="Verdana" w:hAnsi="Verdana" w:cstheme="minorHAnsi"/>
                <w:b/>
                <w:sz w:val="20"/>
                <w:szCs w:val="20"/>
                <w:lang w:val="fr-CH"/>
              </w:rPr>
            </w:pPr>
            <w:r w:rsidRPr="00B75DBE">
              <w:rPr>
                <w:rFonts w:ascii="Verdana" w:hAnsi="Verdana"/>
                <w:b/>
                <w:bCs/>
                <w:sz w:val="20"/>
                <w:szCs w:val="20"/>
                <w:lang w:val="fr-CH"/>
              </w:rPr>
              <w:t>Remarques</w:t>
            </w:r>
          </w:p>
        </w:tc>
      </w:tr>
      <w:tr w:rsidR="000A28F0" w:rsidRPr="00B75DBE" w14:paraId="6D3FE63C" w14:textId="77777777" w:rsidTr="00210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0" w:type="pct"/>
            <w:gridSpan w:val="2"/>
          </w:tcPr>
          <w:p w14:paraId="07B4DBF4" w14:textId="11E9F922" w:rsidR="00CC4B62" w:rsidRPr="00B75DBE" w:rsidRDefault="009065C9" w:rsidP="00055392">
            <w:pPr>
              <w:pStyle w:val="Listenabsatz"/>
              <w:ind w:left="0"/>
              <w:rPr>
                <w:rFonts w:ascii="Verdana" w:hAnsi="Verdana" w:cstheme="minorHAnsi"/>
                <w:sz w:val="20"/>
                <w:szCs w:val="20"/>
                <w:lang w:val="fr-CH"/>
              </w:rPr>
            </w:pPr>
            <w:r w:rsidRPr="00B75DBE">
              <w:rPr>
                <w:rFonts w:ascii="Verdana" w:hAnsi="Verdana" w:cstheme="minorHAnsi"/>
                <w:sz w:val="20"/>
                <w:szCs w:val="20"/>
                <w:lang w:val="fr-CH"/>
              </w:rPr>
              <w:t>b</w:t>
            </w:r>
            <w:r w:rsidR="00CC4B62" w:rsidRPr="00B75DBE">
              <w:rPr>
                <w:rFonts w:ascii="Verdana" w:hAnsi="Verdana" w:cstheme="minorHAnsi"/>
                <w:sz w:val="20"/>
                <w:szCs w:val="20"/>
                <w:lang w:val="fr-CH"/>
              </w:rPr>
              <w:t>1.</w:t>
            </w:r>
            <w:r w:rsidR="00447C76" w:rsidRPr="00B75DBE">
              <w:rPr>
                <w:rFonts w:ascii="Verdana" w:hAnsi="Verdana" w:cstheme="minorHAnsi"/>
                <w:sz w:val="20"/>
                <w:szCs w:val="20"/>
                <w:lang w:val="fr-CH"/>
              </w:rPr>
              <w:t>1</w:t>
            </w:r>
            <w:r w:rsidR="0026725A" w:rsidRPr="00B75DBE">
              <w:rPr>
                <w:rFonts w:ascii="Verdana" w:hAnsi="Verdana" w:cstheme="minorHAnsi"/>
                <w:sz w:val="20"/>
                <w:szCs w:val="20"/>
                <w:lang w:val="fr-CH"/>
              </w:rPr>
              <w:t>c</w:t>
            </w:r>
          </w:p>
        </w:tc>
        <w:tc>
          <w:tcPr>
            <w:tcW w:w="2899" w:type="pct"/>
          </w:tcPr>
          <w:p w14:paraId="4066E71F" w14:textId="5E462FB5" w:rsidR="00CC4B62" w:rsidRPr="00B75DBE" w:rsidRDefault="002101C1" w:rsidP="00055392">
            <w:pPr>
              <w:rPr>
                <w:rFonts w:ascii="Verdana" w:hAnsi="Verdana" w:cs="Arial"/>
                <w:sz w:val="20"/>
                <w:szCs w:val="20"/>
                <w:lang w:val="fr-CH"/>
              </w:rPr>
            </w:pPr>
            <w:r w:rsidRPr="00B75DBE">
              <w:rPr>
                <w:rFonts w:ascii="Verdana" w:hAnsi="Verdana" w:cs="Arial"/>
                <w:sz w:val="20"/>
                <w:szCs w:val="20"/>
                <w:lang w:val="fr-CH" w:eastAsia="de-DE"/>
              </w:rPr>
              <w:t>Ils différencient les plans et les produits de nettoyage selon leur domaine d’application et appliquent des mesures d’économie d’eau.</w:t>
            </w:r>
            <w:r w:rsidRPr="00B75DBE">
              <w:rPr>
                <w:rFonts w:ascii="Verdana" w:hAnsi="Verdana" w:cs="Arial"/>
                <w:sz w:val="20"/>
                <w:szCs w:val="20"/>
                <w:lang w:val="fr-CH"/>
              </w:rPr>
              <w:t xml:space="preserve"> (C2)</w:t>
            </w:r>
          </w:p>
        </w:tc>
        <w:tc>
          <w:tcPr>
            <w:tcW w:w="1150" w:type="pct"/>
            <w:gridSpan w:val="2"/>
          </w:tcPr>
          <w:p w14:paraId="46BD750A" w14:textId="12D27430" w:rsidR="00CC4B62" w:rsidRPr="00B75DBE" w:rsidRDefault="00806BCE" w:rsidP="00806BCE">
            <w:pPr>
              <w:pStyle w:val="Listenabsatz"/>
              <w:ind w:left="0"/>
              <w:rPr>
                <w:rFonts w:ascii="Verdana" w:hAnsi="Verdana" w:cs="Arial"/>
                <w:sz w:val="20"/>
                <w:szCs w:val="20"/>
                <w:lang w:val="fr-CH" w:eastAsia="de-DE"/>
              </w:rPr>
            </w:pPr>
            <w:r w:rsidRPr="00B75DBE">
              <w:rPr>
                <w:rFonts w:ascii="Verdana" w:hAnsi="Verdana" w:cs="Arial"/>
                <w:i/>
                <w:iCs/>
                <w:sz w:val="20"/>
                <w:szCs w:val="20"/>
                <w:lang w:val="fr-CH" w:eastAsia="de-DE"/>
              </w:rPr>
              <w:t>CFC</w:t>
            </w:r>
            <w:r w:rsidR="00227CAE" w:rsidRPr="00B75DBE">
              <w:rPr>
                <w:rFonts w:ascii="Verdana" w:hAnsi="Verdana" w:cs="Arial"/>
                <w:i/>
                <w:iCs/>
                <w:sz w:val="20"/>
                <w:szCs w:val="20"/>
                <w:lang w:val="fr-CH" w:eastAsia="de-DE"/>
              </w:rPr>
              <w:t xml:space="preserve"> b1.3</w:t>
            </w:r>
            <w:r w:rsidR="00F41A3E" w:rsidRPr="00B75DBE">
              <w:rPr>
                <w:rFonts w:ascii="Verdana" w:hAnsi="Verdana" w:cs="Arial"/>
                <w:i/>
                <w:iCs/>
                <w:sz w:val="20"/>
                <w:szCs w:val="20"/>
                <w:lang w:val="fr-CH" w:eastAsia="de-DE"/>
              </w:rPr>
              <w:t>b</w:t>
            </w:r>
          </w:p>
        </w:tc>
      </w:tr>
      <w:tr w:rsidR="002101C1" w:rsidRPr="00B75DBE" w14:paraId="02C4A39E" w14:textId="77777777" w:rsidTr="00210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0" w:type="pct"/>
            <w:gridSpan w:val="2"/>
            <w:shd w:val="clear" w:color="auto" w:fill="FFFFFF" w:themeFill="background1"/>
          </w:tcPr>
          <w:p w14:paraId="67D2ED65" w14:textId="1CBAE688" w:rsidR="002101C1" w:rsidRPr="00B75DBE" w:rsidRDefault="002101C1" w:rsidP="002101C1">
            <w:pPr>
              <w:pStyle w:val="Listenabsatz"/>
              <w:ind w:left="0"/>
              <w:rPr>
                <w:rFonts w:ascii="Verdana" w:hAnsi="Verdana" w:cstheme="minorHAnsi"/>
                <w:sz w:val="20"/>
                <w:szCs w:val="20"/>
                <w:lang w:val="fr-CH"/>
              </w:rPr>
            </w:pPr>
            <w:r w:rsidRPr="00B75DBE">
              <w:rPr>
                <w:rFonts w:ascii="Verdana" w:hAnsi="Verdana" w:cstheme="minorHAnsi"/>
                <w:sz w:val="20"/>
                <w:szCs w:val="20"/>
                <w:lang w:val="fr-CH"/>
              </w:rPr>
              <w:t>b2.6a</w:t>
            </w:r>
          </w:p>
        </w:tc>
        <w:tc>
          <w:tcPr>
            <w:tcW w:w="2899" w:type="pct"/>
            <w:shd w:val="clear" w:color="auto" w:fill="FFFFFF" w:themeFill="background1"/>
          </w:tcPr>
          <w:p w14:paraId="21EA1D1A" w14:textId="6F07E42C" w:rsidR="002101C1" w:rsidRPr="00B75DBE" w:rsidRDefault="002101C1" w:rsidP="002101C1">
            <w:pPr>
              <w:rPr>
                <w:rFonts w:ascii="Verdana" w:hAnsi="Verdana" w:cs="Arial"/>
                <w:sz w:val="20"/>
                <w:szCs w:val="20"/>
                <w:lang w:val="fr-CH"/>
              </w:rPr>
            </w:pPr>
            <w:r w:rsidRPr="00B75DBE">
              <w:rPr>
                <w:rFonts w:ascii="Verdana" w:hAnsi="Verdana" w:cs="Arial"/>
                <w:sz w:val="20"/>
                <w:szCs w:val="20"/>
                <w:lang w:val="fr-CH"/>
              </w:rPr>
              <w:t>Ils expliquent les propriétés des produits d’entretien et leurs applications. (C2)</w:t>
            </w:r>
          </w:p>
        </w:tc>
        <w:tc>
          <w:tcPr>
            <w:tcW w:w="1150" w:type="pct"/>
            <w:gridSpan w:val="2"/>
            <w:shd w:val="clear" w:color="auto" w:fill="FFFFFF" w:themeFill="background1"/>
          </w:tcPr>
          <w:p w14:paraId="2D6B2705" w14:textId="2EC012E1" w:rsidR="002101C1" w:rsidRPr="00B75DBE" w:rsidRDefault="00806BCE" w:rsidP="00806BCE">
            <w:pPr>
              <w:pStyle w:val="Listenabsatz"/>
              <w:ind w:left="0"/>
              <w:rPr>
                <w:rFonts w:ascii="Verdana" w:hAnsi="Verdana" w:cs="Arial"/>
                <w:sz w:val="20"/>
                <w:szCs w:val="20"/>
                <w:lang w:val="fr-CH" w:eastAsia="de-DE"/>
              </w:rPr>
            </w:pPr>
            <w:r w:rsidRPr="00B75DBE">
              <w:rPr>
                <w:rFonts w:ascii="Verdana" w:hAnsi="Verdana" w:cs="Arial"/>
                <w:i/>
                <w:iCs/>
                <w:sz w:val="20"/>
                <w:szCs w:val="20"/>
                <w:lang w:val="fr-CH" w:eastAsia="de-DE"/>
              </w:rPr>
              <w:t>CFC</w:t>
            </w:r>
            <w:r w:rsidR="002101C1" w:rsidRPr="00B75DBE">
              <w:rPr>
                <w:rFonts w:ascii="Verdana" w:hAnsi="Verdana" w:cs="Arial"/>
                <w:i/>
                <w:iCs/>
                <w:sz w:val="20"/>
                <w:szCs w:val="20"/>
                <w:lang w:val="fr-CH" w:eastAsia="de-DE"/>
              </w:rPr>
              <w:t xml:space="preserve"> b2.6</w:t>
            </w:r>
          </w:p>
        </w:tc>
      </w:tr>
      <w:tr w:rsidR="002101C1" w:rsidRPr="00B75DBE" w14:paraId="4F77EA6C" w14:textId="77777777" w:rsidTr="00806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0" w:type="pct"/>
            <w:gridSpan w:val="2"/>
            <w:shd w:val="clear" w:color="auto" w:fill="FFFFFF" w:themeFill="background1"/>
          </w:tcPr>
          <w:p w14:paraId="4CC58BBC" w14:textId="04304458" w:rsidR="002101C1" w:rsidRPr="00B75DBE" w:rsidRDefault="002101C1" w:rsidP="002101C1">
            <w:pPr>
              <w:pStyle w:val="Listenabsatz"/>
              <w:ind w:left="0"/>
              <w:rPr>
                <w:rFonts w:ascii="Verdana" w:hAnsi="Verdana" w:cstheme="minorHAnsi"/>
                <w:sz w:val="20"/>
                <w:szCs w:val="20"/>
                <w:lang w:val="fr-CH"/>
              </w:rPr>
            </w:pPr>
            <w:r w:rsidRPr="00B75DBE">
              <w:rPr>
                <w:rFonts w:ascii="Verdana" w:hAnsi="Verdana" w:cstheme="minorHAnsi"/>
                <w:sz w:val="20"/>
                <w:szCs w:val="20"/>
                <w:lang w:val="fr-CH"/>
              </w:rPr>
              <w:t>b2.6b</w:t>
            </w:r>
          </w:p>
        </w:tc>
        <w:tc>
          <w:tcPr>
            <w:tcW w:w="2899" w:type="pct"/>
            <w:shd w:val="clear" w:color="auto" w:fill="FFFFFF" w:themeFill="background1"/>
          </w:tcPr>
          <w:p w14:paraId="518E9300" w14:textId="75CF849D" w:rsidR="002101C1" w:rsidRPr="00B75DBE" w:rsidRDefault="002101C1" w:rsidP="002101C1">
            <w:pPr>
              <w:rPr>
                <w:rFonts w:ascii="Verdana" w:hAnsi="Verdana" w:cs="Arial"/>
                <w:sz w:val="20"/>
                <w:szCs w:val="20"/>
                <w:lang w:val="fr-CH"/>
              </w:rPr>
            </w:pPr>
            <w:r w:rsidRPr="00B75DBE">
              <w:rPr>
                <w:rFonts w:ascii="Verdana" w:hAnsi="Verdana" w:cs="Arial"/>
                <w:sz w:val="20"/>
                <w:szCs w:val="20"/>
                <w:lang w:val="fr-CH"/>
              </w:rPr>
              <w:t>Ils expliquent comment stocker les produits d'entretien de manière sûre et les éliminer de manière écologique. (C2)</w:t>
            </w:r>
          </w:p>
        </w:tc>
        <w:tc>
          <w:tcPr>
            <w:tcW w:w="1150" w:type="pct"/>
            <w:gridSpan w:val="2"/>
          </w:tcPr>
          <w:p w14:paraId="65AA4076" w14:textId="3D8EA1BD" w:rsidR="002101C1" w:rsidRPr="00B75DBE" w:rsidRDefault="00806BCE" w:rsidP="002101C1">
            <w:pPr>
              <w:pStyle w:val="Listenabsatz"/>
              <w:ind w:left="0"/>
              <w:rPr>
                <w:rFonts w:ascii="Verdana" w:hAnsi="Verdana" w:cs="Arial"/>
                <w:i/>
                <w:iCs/>
                <w:sz w:val="20"/>
                <w:szCs w:val="20"/>
                <w:highlight w:val="yellow"/>
                <w:lang w:val="fr-CH" w:eastAsia="de-DE"/>
              </w:rPr>
            </w:pPr>
            <w:r w:rsidRPr="00B75DBE">
              <w:rPr>
                <w:rFonts w:ascii="Verdana" w:hAnsi="Verdana" w:cs="Arial"/>
                <w:i/>
                <w:iCs/>
                <w:sz w:val="20"/>
                <w:szCs w:val="20"/>
                <w:lang w:val="fr-CH" w:eastAsia="de-DE"/>
              </w:rPr>
              <w:t>CFC</w:t>
            </w:r>
            <w:r w:rsidR="002101C1" w:rsidRPr="00B75DBE">
              <w:rPr>
                <w:rFonts w:ascii="Verdana" w:hAnsi="Verdana" w:cs="Arial"/>
                <w:i/>
                <w:iCs/>
                <w:sz w:val="20"/>
                <w:szCs w:val="20"/>
                <w:lang w:val="fr-CH" w:eastAsia="de-DE"/>
              </w:rPr>
              <w:t xml:space="preserve"> b2.6</w:t>
            </w:r>
          </w:p>
        </w:tc>
      </w:tr>
      <w:tr w:rsidR="00D231CF" w:rsidRPr="00B75DBE" w14:paraId="37D83347"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5"/>
          </w:tcPr>
          <w:p w14:paraId="75FD16D6" w14:textId="4DC23ABD" w:rsidR="00535EDE" w:rsidRPr="00B75DBE" w:rsidRDefault="002101C1">
            <w:pPr>
              <w:pStyle w:val="Listenabsatz"/>
              <w:spacing w:before="60" w:after="60"/>
              <w:ind w:left="0"/>
              <w:rPr>
                <w:rFonts w:ascii="Verdana" w:hAnsi="Verdana" w:cs="Arial"/>
                <w:b/>
                <w:bCs/>
                <w:sz w:val="20"/>
                <w:szCs w:val="20"/>
                <w:lang w:val="fr-CH"/>
              </w:rPr>
            </w:pPr>
            <w:r w:rsidRPr="00B75DBE">
              <w:rPr>
                <w:rFonts w:ascii="Verdana" w:hAnsi="Verdana" w:cs="Arial"/>
                <w:b/>
                <w:bCs/>
                <w:sz w:val="20"/>
                <w:szCs w:val="20"/>
                <w:lang w:val="fr-CH" w:eastAsia="de-DE"/>
              </w:rPr>
              <w:lastRenderedPageBreak/>
              <w:t>Remarques générales</w:t>
            </w:r>
          </w:p>
          <w:p w14:paraId="46E54631" w14:textId="236E7181" w:rsidR="00FB6934" w:rsidRPr="00B75DBE" w:rsidRDefault="00FB6934">
            <w:pPr>
              <w:pStyle w:val="Listenabsatz"/>
              <w:spacing w:before="60" w:after="60"/>
              <w:ind w:left="0"/>
              <w:rPr>
                <w:rFonts w:ascii="Verdana" w:hAnsi="Verdana" w:cs="Arial"/>
                <w:sz w:val="20"/>
                <w:szCs w:val="20"/>
                <w:lang w:val="fr-CH" w:eastAsia="de-DE"/>
              </w:rPr>
            </w:pPr>
            <w:r w:rsidRPr="00B75DBE">
              <w:rPr>
                <w:rFonts w:ascii="Verdana" w:hAnsi="Verdana" w:cs="Arial"/>
                <w:sz w:val="20"/>
                <w:szCs w:val="20"/>
                <w:lang w:val="fr-CH" w:eastAsia="de-DE"/>
              </w:rPr>
              <w:t>Ordre : Se base sur l'unité de formation «</w:t>
            </w:r>
            <w:r w:rsidR="00A03E63" w:rsidRPr="00B75DBE">
              <w:rPr>
                <w:rFonts w:ascii="Verdana" w:hAnsi="Verdana" w:cs="Arial"/>
                <w:sz w:val="20"/>
                <w:szCs w:val="20"/>
                <w:lang w:val="fr-CH" w:eastAsia="de-DE"/>
              </w:rPr>
              <w:t xml:space="preserve"> </w:t>
            </w:r>
            <w:r w:rsidRPr="00B75DBE">
              <w:rPr>
                <w:rFonts w:ascii="Verdana" w:hAnsi="Verdana" w:cs="Arial"/>
                <w:sz w:val="20"/>
                <w:szCs w:val="20"/>
                <w:lang w:val="fr-CH" w:eastAsia="de-DE"/>
              </w:rPr>
              <w:t>Exploiter et entretenir les machines et les véhicules ».</w:t>
            </w:r>
          </w:p>
          <w:p w14:paraId="499A19AF" w14:textId="3987389C" w:rsidR="00555439" w:rsidRPr="00B75DBE" w:rsidRDefault="00806BCE" w:rsidP="002101C1">
            <w:pPr>
              <w:pStyle w:val="Listenabsatz"/>
              <w:spacing w:before="60" w:after="60"/>
              <w:ind w:left="0"/>
              <w:rPr>
                <w:rFonts w:ascii="Verdana" w:hAnsi="Verdana" w:cs="Arial"/>
                <w:sz w:val="20"/>
                <w:szCs w:val="20"/>
                <w:lang w:val="fr-CH" w:eastAsia="de-DE"/>
              </w:rPr>
            </w:pPr>
            <w:r w:rsidRPr="00B75DBE">
              <w:rPr>
                <w:rFonts w:ascii="Verdana" w:hAnsi="Verdana" w:cs="Arial"/>
                <w:sz w:val="20"/>
                <w:szCs w:val="20"/>
                <w:lang w:val="fr-CH" w:eastAsia="de-DE"/>
              </w:rPr>
              <w:t xml:space="preserve">Dossiers de formation : </w:t>
            </w:r>
            <w:r w:rsidR="00555439" w:rsidRPr="00B75DBE">
              <w:rPr>
                <w:rFonts w:ascii="Verdana" w:hAnsi="Verdana" w:cs="Arial"/>
                <w:sz w:val="20"/>
                <w:szCs w:val="20"/>
                <w:lang w:val="fr-CH"/>
              </w:rPr>
              <w:t>01-b</w:t>
            </w:r>
            <w:r w:rsidR="00101124" w:rsidRPr="00B75DBE">
              <w:rPr>
                <w:rFonts w:ascii="Verdana" w:hAnsi="Verdana" w:cs="Arial"/>
                <w:sz w:val="20"/>
                <w:szCs w:val="20"/>
                <w:lang w:val="fr-CH"/>
              </w:rPr>
              <w:t xml:space="preserve">2 </w:t>
            </w:r>
            <w:r w:rsidRPr="00B75DBE">
              <w:rPr>
                <w:rFonts w:ascii="Verdana" w:hAnsi="Verdana" w:cs="Arial"/>
                <w:sz w:val="20"/>
                <w:szCs w:val="20"/>
                <w:lang w:val="fr-CH"/>
              </w:rPr>
              <w:t>AFP</w:t>
            </w:r>
            <w:r w:rsidR="00555439" w:rsidRPr="00B75DBE">
              <w:rPr>
                <w:rFonts w:ascii="Verdana" w:hAnsi="Verdana" w:cs="Arial"/>
                <w:sz w:val="20"/>
                <w:szCs w:val="20"/>
                <w:lang w:val="fr-CH"/>
              </w:rPr>
              <w:t xml:space="preserve"> </w:t>
            </w:r>
            <w:r w:rsidRPr="00B75DBE">
              <w:rPr>
                <w:rFonts w:ascii="Verdana" w:hAnsi="Verdana" w:cs="Arial"/>
                <w:sz w:val="20"/>
                <w:szCs w:val="20"/>
                <w:lang w:val="fr-CH"/>
              </w:rPr>
              <w:t xml:space="preserve">Stocker les intrants, </w:t>
            </w:r>
            <w:r w:rsidR="002310F5" w:rsidRPr="00B75DBE">
              <w:rPr>
                <w:rFonts w:ascii="Verdana" w:hAnsi="Verdana" w:cs="Arial"/>
                <w:sz w:val="20"/>
                <w:szCs w:val="20"/>
                <w:lang w:val="fr-CH"/>
              </w:rPr>
              <w:t>02-b</w:t>
            </w:r>
            <w:r w:rsidR="00101124" w:rsidRPr="00B75DBE">
              <w:rPr>
                <w:rFonts w:ascii="Verdana" w:hAnsi="Verdana" w:cs="Arial"/>
                <w:sz w:val="20"/>
                <w:szCs w:val="20"/>
                <w:lang w:val="fr-CH"/>
              </w:rPr>
              <w:t xml:space="preserve">2 </w:t>
            </w:r>
            <w:r w:rsidRPr="00B75DBE">
              <w:rPr>
                <w:rFonts w:ascii="Verdana" w:hAnsi="Verdana" w:cs="Arial"/>
                <w:sz w:val="20"/>
                <w:szCs w:val="20"/>
                <w:lang w:val="fr-CH" w:eastAsia="de-DE"/>
              </w:rPr>
              <w:t>AFP Effectuer un petit entretien sur le véhicule</w:t>
            </w:r>
          </w:p>
        </w:tc>
      </w:tr>
    </w:tbl>
    <w:p w14:paraId="1EFC3031" w14:textId="77777777" w:rsidR="00395DBF" w:rsidRPr="00B75DBE" w:rsidRDefault="00395DBF" w:rsidP="00855A82">
      <w:pPr>
        <w:spacing w:after="120" w:line="264" w:lineRule="auto"/>
        <w:rPr>
          <w:rFonts w:ascii="Verdana" w:eastAsia="Arial" w:hAnsi="Verdana" w:cstheme="minorHAnsi"/>
          <w:b/>
          <w:bCs/>
          <w:sz w:val="20"/>
          <w:szCs w:val="20"/>
          <w:lang w:val="fr-CH"/>
        </w:rPr>
      </w:pPr>
    </w:p>
    <w:p w14:paraId="7E54FC65" w14:textId="77777777" w:rsidR="001F03A8" w:rsidRPr="00B75DBE" w:rsidRDefault="001F03A8" w:rsidP="00855A82">
      <w:pPr>
        <w:spacing w:after="120" w:line="264" w:lineRule="auto"/>
        <w:rPr>
          <w:rFonts w:ascii="Verdana" w:eastAsia="Arial" w:hAnsi="Verdana" w:cstheme="minorHAnsi"/>
          <w:sz w:val="20"/>
          <w:szCs w:val="20"/>
          <w:lang w:val="fr-CH"/>
        </w:rPr>
        <w:sectPr w:rsidR="001F03A8" w:rsidRPr="00B75DBE" w:rsidSect="00CC576A">
          <w:pgSz w:w="11906" w:h="16838"/>
          <w:pgMar w:top="1440" w:right="1440" w:bottom="1440" w:left="1440" w:header="709" w:footer="0" w:gutter="0"/>
          <w:cols w:space="708"/>
          <w:titlePg/>
          <w:docGrid w:linePitch="360"/>
        </w:sectPr>
      </w:pPr>
    </w:p>
    <w:p w14:paraId="3694653F" w14:textId="22438E13" w:rsidR="00855A82" w:rsidRPr="00B75DBE" w:rsidRDefault="002101C1" w:rsidP="00855A82">
      <w:pPr>
        <w:spacing w:after="120" w:line="264" w:lineRule="auto"/>
        <w:rPr>
          <w:rFonts w:ascii="Verdana" w:hAnsi="Verdana" w:cstheme="minorHAnsi"/>
          <w:spacing w:val="22"/>
          <w:w w:val="90"/>
          <w:sz w:val="36"/>
          <w:szCs w:val="36"/>
          <w:lang w:val="fr-CH"/>
        </w:rPr>
      </w:pPr>
      <w:r w:rsidRPr="00B75DBE">
        <w:rPr>
          <w:rFonts w:ascii="Verdana" w:eastAsia="Arial" w:hAnsi="Verdana" w:cstheme="minorHAnsi"/>
          <w:b/>
          <w:bCs/>
          <w:sz w:val="36"/>
          <w:szCs w:val="36"/>
          <w:lang w:val="fr-CH"/>
        </w:rPr>
        <w:lastRenderedPageBreak/>
        <w:t>2</w:t>
      </w:r>
      <w:r w:rsidR="00FA2C1D" w:rsidRPr="00B75DBE">
        <w:rPr>
          <w:rFonts w:ascii="Verdana" w:eastAsia="Arial" w:hAnsi="Verdana" w:cstheme="minorHAnsi"/>
          <w:b/>
          <w:bCs/>
          <w:sz w:val="36"/>
          <w:szCs w:val="36"/>
          <w:vertAlign w:val="superscript"/>
          <w:lang w:val="fr-CH"/>
        </w:rPr>
        <w:t>e</w:t>
      </w:r>
      <w:r w:rsidR="00FA2C1D" w:rsidRPr="00B75DBE">
        <w:rPr>
          <w:rFonts w:ascii="Verdana" w:eastAsia="Arial" w:hAnsi="Verdana" w:cstheme="minorHAnsi"/>
          <w:b/>
          <w:bCs/>
          <w:sz w:val="36"/>
          <w:szCs w:val="36"/>
          <w:lang w:val="fr-CH"/>
        </w:rPr>
        <w:t xml:space="preserve"> </w:t>
      </w:r>
      <w:r w:rsidRPr="00B75DBE">
        <w:rPr>
          <w:rFonts w:ascii="Verdana" w:eastAsia="Arial" w:hAnsi="Verdana" w:cstheme="minorHAnsi"/>
          <w:b/>
          <w:bCs/>
          <w:sz w:val="36"/>
          <w:szCs w:val="36"/>
          <w:lang w:val="fr-CH"/>
        </w:rPr>
        <w:t>année d’apprentissage</w:t>
      </w:r>
    </w:p>
    <w:p w14:paraId="39D1E117" w14:textId="77777777" w:rsidR="00FA2C1D" w:rsidRPr="00B75DBE" w:rsidRDefault="00FA2C1D" w:rsidP="00FA2C1D">
      <w:pPr>
        <w:spacing w:before="60" w:after="60" w:line="264" w:lineRule="auto"/>
        <w:rPr>
          <w:rFonts w:ascii="Verdana" w:eastAsia="Arial" w:hAnsi="Verdana" w:cstheme="minorHAnsi"/>
          <w:b/>
          <w:bCs/>
          <w:sz w:val="20"/>
          <w:szCs w:val="20"/>
          <w:lang w:val="fr-CH"/>
        </w:rPr>
      </w:pPr>
      <w:r w:rsidRPr="00B75DBE">
        <w:rPr>
          <w:rFonts w:ascii="Verdana" w:eastAsia="Arial" w:hAnsi="Verdana" w:cstheme="minorHAnsi"/>
          <w:b/>
          <w:bCs/>
          <w:sz w:val="20"/>
          <w:szCs w:val="20"/>
          <w:lang w:val="fr-CH"/>
        </w:rPr>
        <w:t xml:space="preserve">Domaine de compétences opérationnelles a : </w:t>
      </w:r>
      <w:r w:rsidRPr="00B75DBE">
        <w:rPr>
          <w:rFonts w:ascii="Verdana" w:eastAsia="Arial" w:hAnsi="Verdana" w:cstheme="minorHAnsi"/>
          <w:b/>
          <w:bCs/>
          <w:sz w:val="20"/>
          <w:szCs w:val="20"/>
          <w:lang w:val="fr-CH"/>
        </w:rPr>
        <w:br/>
        <w:t>Soins apportés aux terres cultivées</w:t>
      </w:r>
    </w:p>
    <w:tbl>
      <w:tblPr>
        <w:tblStyle w:val="TableNormal1"/>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812"/>
        <w:gridCol w:w="1275"/>
      </w:tblGrid>
      <w:tr w:rsidR="00FA2C1D" w:rsidRPr="00B75DBE" w14:paraId="3A74F87A" w14:textId="77777777" w:rsidTr="00FA2C1D">
        <w:trPr>
          <w:trHeight w:val="297"/>
        </w:trPr>
        <w:tc>
          <w:tcPr>
            <w:tcW w:w="1985" w:type="dxa"/>
            <w:shd w:val="clear" w:color="auto" w:fill="BFBFBF" w:themeFill="background1" w:themeFillShade="BF"/>
          </w:tcPr>
          <w:p w14:paraId="3FEA6992" w14:textId="5EBD6F25" w:rsidR="00FA2C1D" w:rsidRPr="00B75DBE" w:rsidRDefault="00FA2C1D" w:rsidP="00FA2C1D">
            <w:pPr>
              <w:pStyle w:val="TableParagraph"/>
              <w:spacing w:before="60" w:after="60"/>
              <w:ind w:left="113"/>
              <w:rPr>
                <w:rFonts w:ascii="Verdana" w:hAnsi="Verdana" w:cstheme="minorHAnsi"/>
                <w:b/>
                <w:sz w:val="20"/>
                <w:szCs w:val="20"/>
                <w:lang w:val="fr-CH"/>
              </w:rPr>
            </w:pPr>
            <w:r w:rsidRPr="00B75DBE">
              <w:rPr>
                <w:rFonts w:ascii="Verdana" w:hAnsi="Verdana" w:cstheme="minorHAnsi"/>
                <w:b/>
                <w:sz w:val="20"/>
                <w:szCs w:val="20"/>
                <w:lang w:val="fr-CH"/>
              </w:rPr>
              <w:t>Compétences opérationnelles</w:t>
            </w:r>
          </w:p>
        </w:tc>
        <w:tc>
          <w:tcPr>
            <w:tcW w:w="5812" w:type="dxa"/>
            <w:shd w:val="clear" w:color="auto" w:fill="BFBFBF" w:themeFill="background1" w:themeFillShade="BF"/>
          </w:tcPr>
          <w:p w14:paraId="1EE0EB92" w14:textId="3CA6DA7B" w:rsidR="00FA2C1D" w:rsidRPr="00B75DBE" w:rsidRDefault="00FA2C1D" w:rsidP="00FA2C1D">
            <w:pPr>
              <w:pStyle w:val="TableParagraph"/>
              <w:spacing w:before="60" w:after="60"/>
              <w:ind w:left="137"/>
              <w:rPr>
                <w:rFonts w:ascii="Verdana" w:hAnsi="Verdana" w:cstheme="minorHAnsi"/>
                <w:b/>
                <w:sz w:val="20"/>
                <w:szCs w:val="20"/>
                <w:lang w:val="fr-CH"/>
              </w:rPr>
            </w:pPr>
            <w:r w:rsidRPr="00B75DBE">
              <w:rPr>
                <w:rFonts w:ascii="Verdana" w:hAnsi="Verdana" w:cstheme="minorHAnsi"/>
                <w:b/>
                <w:sz w:val="20"/>
                <w:szCs w:val="20"/>
                <w:lang w:val="fr-CH"/>
              </w:rPr>
              <w:t>Unités de formation</w:t>
            </w:r>
          </w:p>
        </w:tc>
        <w:tc>
          <w:tcPr>
            <w:tcW w:w="1275" w:type="dxa"/>
            <w:shd w:val="clear" w:color="auto" w:fill="BFBFBF" w:themeFill="background1" w:themeFillShade="BF"/>
          </w:tcPr>
          <w:p w14:paraId="35B9F83C" w14:textId="6FAAD89C" w:rsidR="00FA2C1D" w:rsidRPr="00B75DBE" w:rsidRDefault="00FA2C1D" w:rsidP="00FA2C1D">
            <w:pPr>
              <w:pStyle w:val="TableParagraph"/>
              <w:spacing w:before="60"/>
              <w:jc w:val="center"/>
              <w:rPr>
                <w:rFonts w:ascii="Verdana" w:hAnsi="Verdana" w:cstheme="minorHAnsi"/>
                <w:b/>
                <w:sz w:val="20"/>
                <w:szCs w:val="20"/>
                <w:lang w:val="fr-CH"/>
              </w:rPr>
            </w:pPr>
            <w:r w:rsidRPr="00B75DBE">
              <w:rPr>
                <w:rFonts w:ascii="Verdana" w:hAnsi="Verdana" w:cstheme="minorHAnsi"/>
                <w:b/>
                <w:sz w:val="20"/>
                <w:szCs w:val="20"/>
                <w:lang w:val="fr-CH"/>
              </w:rPr>
              <w:t>Leçons</w:t>
            </w:r>
          </w:p>
        </w:tc>
      </w:tr>
      <w:tr w:rsidR="00FA2C1D" w:rsidRPr="00B75DBE" w14:paraId="5EA64C19" w14:textId="77777777" w:rsidTr="00FA2C1D">
        <w:trPr>
          <w:trHeight w:val="158"/>
        </w:trPr>
        <w:tc>
          <w:tcPr>
            <w:tcW w:w="1985" w:type="dxa"/>
            <w:shd w:val="clear" w:color="auto" w:fill="BFBFBF" w:themeFill="background1" w:themeFillShade="BF"/>
          </w:tcPr>
          <w:p w14:paraId="2124A7B4" w14:textId="0DBF7CC1" w:rsidR="00FA2C1D" w:rsidRPr="00B75DBE" w:rsidRDefault="00FA2C1D" w:rsidP="00FA2C1D">
            <w:pPr>
              <w:pStyle w:val="TableParagraph"/>
              <w:spacing w:before="60" w:after="60"/>
              <w:ind w:left="113" w:right="276"/>
              <w:rPr>
                <w:rFonts w:ascii="Verdana" w:hAnsi="Verdana" w:cstheme="minorHAnsi"/>
                <w:b/>
                <w:bCs/>
                <w:color w:val="FFFFFF" w:themeColor="background1"/>
                <w:sz w:val="20"/>
                <w:szCs w:val="20"/>
                <w:lang w:val="fr-CH"/>
              </w:rPr>
            </w:pPr>
            <w:r w:rsidRPr="00B75DBE">
              <w:rPr>
                <w:rFonts w:ascii="Verdana" w:hAnsi="Verdana" w:cstheme="minorHAnsi"/>
                <w:b/>
                <w:bCs/>
                <w:color w:val="FFFFFF" w:themeColor="background1"/>
                <w:sz w:val="20"/>
                <w:szCs w:val="20"/>
                <w:lang w:val="fr-CH"/>
              </w:rPr>
              <w:t>DCO a</w:t>
            </w:r>
          </w:p>
        </w:tc>
        <w:tc>
          <w:tcPr>
            <w:tcW w:w="5812" w:type="dxa"/>
            <w:shd w:val="clear" w:color="auto" w:fill="BFBFBF" w:themeFill="background1" w:themeFillShade="BF"/>
          </w:tcPr>
          <w:p w14:paraId="1642594B" w14:textId="52AFA953" w:rsidR="00FA2C1D" w:rsidRPr="00B75DBE" w:rsidRDefault="00FA2C1D" w:rsidP="00FA2C1D">
            <w:pPr>
              <w:pStyle w:val="TableParagraph"/>
              <w:tabs>
                <w:tab w:val="left" w:pos="283"/>
              </w:tabs>
              <w:spacing w:before="60" w:after="60" w:line="241" w:lineRule="exact"/>
              <w:ind w:left="137"/>
              <w:rPr>
                <w:rFonts w:ascii="Verdana" w:hAnsi="Verdana" w:cstheme="minorHAnsi"/>
                <w:b/>
                <w:bCs/>
                <w:color w:val="FFFFFF" w:themeColor="background1"/>
                <w:sz w:val="20"/>
                <w:szCs w:val="20"/>
                <w:lang w:val="fr-CH"/>
              </w:rPr>
            </w:pPr>
            <w:r w:rsidRPr="00B75DBE">
              <w:rPr>
                <w:rFonts w:ascii="Verdana" w:hAnsi="Verdana" w:cstheme="minorHAnsi"/>
                <w:b/>
                <w:bCs/>
                <w:color w:val="FFFFFF" w:themeColor="background1"/>
                <w:sz w:val="20"/>
                <w:szCs w:val="20"/>
                <w:lang w:val="fr-CH"/>
              </w:rPr>
              <w:t>Soins apportés aux terres cultivées</w:t>
            </w:r>
          </w:p>
        </w:tc>
        <w:tc>
          <w:tcPr>
            <w:tcW w:w="1275" w:type="dxa"/>
            <w:shd w:val="clear" w:color="auto" w:fill="BFBFBF" w:themeFill="background1" w:themeFillShade="BF"/>
            <w:vAlign w:val="center"/>
          </w:tcPr>
          <w:p w14:paraId="0A684EDE" w14:textId="11F11265" w:rsidR="00FA2C1D" w:rsidRPr="00B75DBE" w:rsidRDefault="00FA2C1D" w:rsidP="00FA2C1D">
            <w:pPr>
              <w:jc w:val="center"/>
              <w:rPr>
                <w:rFonts w:ascii="Verdana" w:hAnsi="Verdana"/>
                <w:b/>
                <w:bCs/>
                <w:sz w:val="20"/>
                <w:szCs w:val="20"/>
                <w:lang w:val="fr-CH"/>
              </w:rPr>
            </w:pPr>
            <w:r w:rsidRPr="00B75DBE">
              <w:rPr>
                <w:rFonts w:ascii="Verdana" w:hAnsi="Verdana"/>
                <w:b/>
                <w:bCs/>
                <w:sz w:val="20"/>
                <w:szCs w:val="20"/>
                <w:lang w:val="fr-CH"/>
              </w:rPr>
              <w:t>40</w:t>
            </w:r>
          </w:p>
        </w:tc>
      </w:tr>
      <w:tr w:rsidR="000A28F0" w:rsidRPr="00B75DBE" w14:paraId="70923FDB" w14:textId="77777777" w:rsidTr="00FA2C1D">
        <w:trPr>
          <w:trHeight w:val="53"/>
        </w:trPr>
        <w:tc>
          <w:tcPr>
            <w:tcW w:w="1985" w:type="dxa"/>
          </w:tcPr>
          <w:p w14:paraId="2CC256CA" w14:textId="53D9E942" w:rsidR="00014386" w:rsidRPr="00B75DBE" w:rsidRDefault="00871447" w:rsidP="000A28F0">
            <w:pPr>
              <w:pStyle w:val="TableParagraph"/>
              <w:spacing w:before="60" w:after="60"/>
              <w:ind w:left="113" w:right="276"/>
              <w:rPr>
                <w:rFonts w:ascii="Verdana" w:hAnsi="Verdana" w:cstheme="minorHAnsi"/>
                <w:sz w:val="20"/>
                <w:szCs w:val="20"/>
                <w:lang w:val="fr-CH"/>
              </w:rPr>
            </w:pPr>
            <w:r w:rsidRPr="00B75DBE">
              <w:rPr>
                <w:rFonts w:ascii="Verdana" w:hAnsi="Verdana" w:cstheme="minorHAnsi"/>
                <w:sz w:val="20"/>
                <w:szCs w:val="20"/>
                <w:lang w:val="fr-CH"/>
              </w:rPr>
              <w:t>a2, a3</w:t>
            </w:r>
          </w:p>
        </w:tc>
        <w:tc>
          <w:tcPr>
            <w:tcW w:w="5812" w:type="dxa"/>
          </w:tcPr>
          <w:p w14:paraId="368858F4" w14:textId="6749613A" w:rsidR="00014386" w:rsidRPr="00B75DBE" w:rsidRDefault="00FA2C1D" w:rsidP="00C35763">
            <w:pPr>
              <w:pStyle w:val="TableParagraph"/>
              <w:tabs>
                <w:tab w:val="left" w:pos="283"/>
              </w:tabs>
              <w:spacing w:before="60" w:after="60" w:line="241" w:lineRule="exact"/>
              <w:ind w:left="137"/>
              <w:rPr>
                <w:rFonts w:ascii="Verdana" w:hAnsi="Verdana" w:cstheme="minorHAnsi"/>
                <w:b/>
                <w:bCs/>
                <w:sz w:val="20"/>
                <w:szCs w:val="20"/>
                <w:lang w:val="fr-CH"/>
              </w:rPr>
            </w:pPr>
            <w:r w:rsidRPr="00B75DBE">
              <w:rPr>
                <w:rFonts w:ascii="Verdana" w:hAnsi="Verdana" w:cstheme="minorHAnsi"/>
                <w:b/>
                <w:bCs/>
                <w:sz w:val="20"/>
                <w:szCs w:val="20"/>
                <w:lang w:val="fr-CH"/>
              </w:rPr>
              <w:t>Favoriser la vie du sol en tenant compte des cycles des éléments fertilisants</w:t>
            </w:r>
          </w:p>
        </w:tc>
        <w:tc>
          <w:tcPr>
            <w:tcW w:w="1275" w:type="dxa"/>
            <w:vAlign w:val="center"/>
          </w:tcPr>
          <w:p w14:paraId="27C94CC1" w14:textId="54F1FD17" w:rsidR="00014386" w:rsidRPr="00B75DBE" w:rsidRDefault="00DB3A40" w:rsidP="00BD6564">
            <w:pPr>
              <w:jc w:val="center"/>
              <w:rPr>
                <w:rFonts w:ascii="Verdana" w:hAnsi="Verdana"/>
                <w:sz w:val="20"/>
                <w:szCs w:val="20"/>
                <w:lang w:val="fr-CH"/>
              </w:rPr>
            </w:pPr>
            <w:r w:rsidRPr="00B75DBE">
              <w:rPr>
                <w:rFonts w:ascii="Verdana" w:hAnsi="Verdana"/>
                <w:sz w:val="20"/>
                <w:szCs w:val="20"/>
                <w:lang w:val="fr-CH"/>
              </w:rPr>
              <w:t>20</w:t>
            </w:r>
          </w:p>
        </w:tc>
      </w:tr>
      <w:tr w:rsidR="000A28F0" w:rsidRPr="00B75DBE" w14:paraId="2C2713E6" w14:textId="77777777" w:rsidTr="00FA2C1D">
        <w:trPr>
          <w:trHeight w:val="425"/>
        </w:trPr>
        <w:tc>
          <w:tcPr>
            <w:tcW w:w="1985" w:type="dxa"/>
          </w:tcPr>
          <w:p w14:paraId="35A8BA28" w14:textId="7833E8D5" w:rsidR="00014386" w:rsidRPr="00B75DBE" w:rsidRDefault="00A9338E" w:rsidP="000A28F0">
            <w:pPr>
              <w:pStyle w:val="TableParagraph"/>
              <w:spacing w:before="60" w:after="60"/>
              <w:ind w:left="113" w:right="276"/>
              <w:rPr>
                <w:rFonts w:ascii="Verdana" w:hAnsi="Verdana" w:cstheme="minorHAnsi"/>
                <w:sz w:val="20"/>
                <w:szCs w:val="20"/>
                <w:lang w:val="fr-CH"/>
              </w:rPr>
            </w:pPr>
            <w:r w:rsidRPr="00B75DBE">
              <w:rPr>
                <w:rFonts w:ascii="Verdana" w:hAnsi="Verdana" w:cstheme="minorHAnsi"/>
                <w:sz w:val="20"/>
                <w:szCs w:val="20"/>
                <w:lang w:val="fr-CH"/>
              </w:rPr>
              <w:t>a1</w:t>
            </w:r>
            <w:r w:rsidR="00553BB1" w:rsidRPr="00B75DBE">
              <w:rPr>
                <w:rFonts w:ascii="Verdana" w:hAnsi="Verdana" w:cstheme="minorHAnsi"/>
                <w:sz w:val="20"/>
                <w:szCs w:val="20"/>
                <w:lang w:val="fr-CH"/>
              </w:rPr>
              <w:t>, c2</w:t>
            </w:r>
          </w:p>
        </w:tc>
        <w:tc>
          <w:tcPr>
            <w:tcW w:w="5812" w:type="dxa"/>
          </w:tcPr>
          <w:p w14:paraId="24FA6547" w14:textId="56D6816B" w:rsidR="00014386" w:rsidRPr="00B75DBE" w:rsidRDefault="00FA2C1D" w:rsidP="00C35763">
            <w:pPr>
              <w:pStyle w:val="TableParagraph"/>
              <w:tabs>
                <w:tab w:val="left" w:pos="283"/>
              </w:tabs>
              <w:spacing w:before="60" w:after="60" w:line="241" w:lineRule="exact"/>
              <w:ind w:left="137"/>
              <w:rPr>
                <w:rFonts w:ascii="Verdana" w:hAnsi="Verdana" w:cstheme="minorHAnsi"/>
                <w:b/>
                <w:bCs/>
                <w:sz w:val="20"/>
                <w:szCs w:val="20"/>
                <w:lang w:val="fr-CH"/>
              </w:rPr>
            </w:pPr>
            <w:r w:rsidRPr="00B75DBE">
              <w:rPr>
                <w:rFonts w:ascii="Verdana" w:hAnsi="Verdana" w:cs="Times New Roman"/>
                <w:b/>
                <w:bCs/>
                <w:spacing w:val="4"/>
                <w:sz w:val="20"/>
                <w:szCs w:val="20"/>
                <w:lang w:val="fr-CH"/>
              </w:rPr>
              <w:t xml:space="preserve">Entretenir les écosystèmes et </w:t>
            </w:r>
            <w:r w:rsidRPr="00B75DBE">
              <w:rPr>
                <w:rFonts w:ascii="Verdana" w:hAnsi="Verdana" w:cstheme="minorHAnsi"/>
                <w:b/>
                <w:bCs/>
                <w:sz w:val="20"/>
                <w:szCs w:val="20"/>
                <w:lang w:val="fr-CH"/>
              </w:rPr>
              <w:t>promouvoir la biodiversité</w:t>
            </w:r>
          </w:p>
        </w:tc>
        <w:tc>
          <w:tcPr>
            <w:tcW w:w="1275" w:type="dxa"/>
            <w:vAlign w:val="center"/>
          </w:tcPr>
          <w:p w14:paraId="350C18FB" w14:textId="39F58718" w:rsidR="00014386" w:rsidRPr="00B75DBE" w:rsidRDefault="00A9338E" w:rsidP="00BD6564">
            <w:pPr>
              <w:jc w:val="center"/>
              <w:rPr>
                <w:rFonts w:ascii="Verdana" w:hAnsi="Verdana"/>
                <w:sz w:val="20"/>
                <w:szCs w:val="20"/>
                <w:lang w:val="fr-CH"/>
              </w:rPr>
            </w:pPr>
            <w:r w:rsidRPr="00B75DBE">
              <w:rPr>
                <w:rFonts w:ascii="Verdana" w:hAnsi="Verdana"/>
                <w:sz w:val="20"/>
                <w:szCs w:val="20"/>
                <w:lang w:val="fr-CH"/>
              </w:rPr>
              <w:t>20</w:t>
            </w:r>
          </w:p>
        </w:tc>
      </w:tr>
    </w:tbl>
    <w:p w14:paraId="7E0C8E5E" w14:textId="77777777" w:rsidR="00014386" w:rsidRPr="00B75DBE" w:rsidRDefault="00014386" w:rsidP="000A28F0">
      <w:pPr>
        <w:spacing w:before="60" w:after="60" w:line="264" w:lineRule="auto"/>
        <w:rPr>
          <w:rFonts w:ascii="Verdana" w:eastAsia="Arial" w:hAnsi="Verdana" w:cstheme="minorHAnsi"/>
          <w:b/>
          <w:bCs/>
          <w:color w:val="385623" w:themeColor="accent6" w:themeShade="80"/>
          <w:sz w:val="20"/>
          <w:szCs w:val="20"/>
          <w:lang w:val="fr-CH"/>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701"/>
        <w:gridCol w:w="5321"/>
        <w:gridCol w:w="1441"/>
        <w:gridCol w:w="609"/>
      </w:tblGrid>
      <w:tr w:rsidR="00FA2C1D" w:rsidRPr="00B75DBE" w14:paraId="0CF12EF7" w14:textId="77777777" w:rsidTr="00A03E63">
        <w:trPr>
          <w:trHeight w:val="510"/>
        </w:trPr>
        <w:tc>
          <w:tcPr>
            <w:tcW w:w="1701" w:type="dxa"/>
            <w:tcBorders>
              <w:top w:val="single" w:sz="4" w:space="0" w:color="auto"/>
              <w:left w:val="single" w:sz="4" w:space="0" w:color="auto"/>
              <w:bottom w:val="single" w:sz="4" w:space="0" w:color="auto"/>
              <w:right w:val="single" w:sz="4" w:space="0" w:color="auto"/>
            </w:tcBorders>
          </w:tcPr>
          <w:p w14:paraId="4C6FAB73" w14:textId="18F0F46D" w:rsidR="00FA2C1D" w:rsidRPr="00B75DBE" w:rsidRDefault="00FA2C1D" w:rsidP="00FA2C1D">
            <w:pPr>
              <w:rPr>
                <w:rFonts w:ascii="Verdana" w:hAnsi="Verdana" w:cstheme="minorHAnsi"/>
                <w:b/>
                <w:bCs/>
                <w:sz w:val="20"/>
                <w:szCs w:val="20"/>
                <w:lang w:val="fr-CH"/>
              </w:rPr>
            </w:pPr>
            <w:r w:rsidRPr="00B75DBE">
              <w:rPr>
                <w:rFonts w:ascii="Verdana" w:hAnsi="Verdana"/>
                <w:b/>
                <w:bCs/>
                <w:sz w:val="20"/>
                <w:szCs w:val="20"/>
                <w:lang w:val="fr-CH"/>
              </w:rPr>
              <w:t>Unité de formation</w:t>
            </w:r>
          </w:p>
        </w:tc>
        <w:tc>
          <w:tcPr>
            <w:tcW w:w="5321" w:type="dxa"/>
            <w:tcBorders>
              <w:top w:val="single" w:sz="4" w:space="0" w:color="auto"/>
              <w:left w:val="single" w:sz="4" w:space="0" w:color="auto"/>
              <w:bottom w:val="single" w:sz="4" w:space="0" w:color="auto"/>
              <w:right w:val="single" w:sz="4" w:space="0" w:color="auto"/>
            </w:tcBorders>
          </w:tcPr>
          <w:p w14:paraId="73112D58" w14:textId="26D17318" w:rsidR="00FA2C1D" w:rsidRPr="00B75DBE" w:rsidRDefault="00FA2C1D" w:rsidP="00FA2C1D">
            <w:pPr>
              <w:rPr>
                <w:rFonts w:ascii="Verdana" w:hAnsi="Verdana" w:cstheme="minorHAnsi"/>
                <w:b/>
                <w:bCs/>
                <w:sz w:val="20"/>
                <w:szCs w:val="20"/>
                <w:lang w:val="fr-CH"/>
              </w:rPr>
            </w:pPr>
            <w:r w:rsidRPr="00B75DBE">
              <w:rPr>
                <w:rFonts w:ascii="Verdana" w:hAnsi="Verdana" w:cstheme="minorHAnsi"/>
                <w:b/>
                <w:bCs/>
                <w:sz w:val="20"/>
                <w:szCs w:val="20"/>
                <w:lang w:val="fr-CH"/>
              </w:rPr>
              <w:t>Favoriser la vie du sol en tenant compte des cycles des éléments fertilisants</w:t>
            </w:r>
          </w:p>
        </w:tc>
        <w:tc>
          <w:tcPr>
            <w:tcW w:w="1441" w:type="dxa"/>
            <w:tcBorders>
              <w:top w:val="single" w:sz="4" w:space="0" w:color="auto"/>
              <w:left w:val="single" w:sz="4" w:space="0" w:color="auto"/>
              <w:bottom w:val="single" w:sz="4" w:space="0" w:color="auto"/>
              <w:right w:val="single" w:sz="4" w:space="0" w:color="auto"/>
            </w:tcBorders>
          </w:tcPr>
          <w:p w14:paraId="75058F9D" w14:textId="34C9DBF3" w:rsidR="00FA2C1D" w:rsidRPr="00B75DBE" w:rsidRDefault="00FA2C1D" w:rsidP="00FA2C1D">
            <w:pPr>
              <w:jc w:val="center"/>
              <w:rPr>
                <w:rFonts w:ascii="Verdana" w:hAnsi="Verdana" w:cstheme="minorHAnsi"/>
                <w:b/>
                <w:bCs/>
                <w:sz w:val="20"/>
                <w:szCs w:val="20"/>
                <w:lang w:val="fr-CH"/>
              </w:rPr>
            </w:pPr>
            <w:r w:rsidRPr="00B75DBE">
              <w:rPr>
                <w:rFonts w:ascii="Verdana" w:hAnsi="Verdana" w:cstheme="minorHAnsi"/>
                <w:b/>
                <w:bCs/>
                <w:sz w:val="20"/>
                <w:szCs w:val="20"/>
                <w:lang w:val="fr-CH"/>
              </w:rPr>
              <w:t>Leçons</w:t>
            </w:r>
          </w:p>
        </w:tc>
        <w:tc>
          <w:tcPr>
            <w:tcW w:w="609" w:type="dxa"/>
            <w:tcBorders>
              <w:top w:val="single" w:sz="4" w:space="0" w:color="auto"/>
              <w:left w:val="single" w:sz="4" w:space="0" w:color="auto"/>
              <w:bottom w:val="single" w:sz="4" w:space="0" w:color="auto"/>
              <w:right w:val="single" w:sz="4" w:space="0" w:color="auto"/>
            </w:tcBorders>
          </w:tcPr>
          <w:p w14:paraId="7163639B" w14:textId="6597DF77" w:rsidR="00FA2C1D" w:rsidRPr="00B75DBE" w:rsidRDefault="00FA2C1D" w:rsidP="00FA2C1D">
            <w:pPr>
              <w:jc w:val="center"/>
              <w:rPr>
                <w:rFonts w:ascii="Verdana" w:hAnsi="Verdana" w:cstheme="minorHAnsi"/>
                <w:b/>
                <w:bCs/>
                <w:sz w:val="20"/>
                <w:szCs w:val="20"/>
                <w:lang w:val="fr-CH"/>
              </w:rPr>
            </w:pPr>
            <w:r w:rsidRPr="00B75DBE">
              <w:rPr>
                <w:rFonts w:ascii="Verdana" w:hAnsi="Verdana" w:cstheme="minorHAnsi"/>
                <w:b/>
                <w:bCs/>
                <w:sz w:val="20"/>
                <w:szCs w:val="20"/>
                <w:lang w:val="fr-CH"/>
              </w:rPr>
              <w:t>20</w:t>
            </w:r>
          </w:p>
        </w:tc>
      </w:tr>
      <w:tr w:rsidR="00FA2C1D" w:rsidRPr="00B75DBE" w14:paraId="76AE4E27" w14:textId="77777777" w:rsidTr="00703B38">
        <w:trPr>
          <w:trHeight w:val="649"/>
        </w:trPr>
        <w:tc>
          <w:tcPr>
            <w:tcW w:w="9072" w:type="dxa"/>
            <w:gridSpan w:val="4"/>
            <w:tcBorders>
              <w:top w:val="single" w:sz="4" w:space="0" w:color="auto"/>
              <w:left w:val="single" w:sz="4" w:space="0" w:color="auto"/>
              <w:bottom w:val="single" w:sz="4" w:space="0" w:color="auto"/>
              <w:right w:val="single" w:sz="4" w:space="0" w:color="auto"/>
            </w:tcBorders>
            <w:vAlign w:val="center"/>
          </w:tcPr>
          <w:p w14:paraId="60117745" w14:textId="5CD7D47A" w:rsidR="00FA2C1D" w:rsidRPr="00B75DBE" w:rsidRDefault="00FA2C1D" w:rsidP="00A03E63">
            <w:pPr>
              <w:spacing w:before="120" w:after="120"/>
              <w:rPr>
                <w:rFonts w:ascii="Verdana" w:hAnsi="Verdana" w:cstheme="minorHAnsi"/>
                <w:sz w:val="20"/>
                <w:szCs w:val="20"/>
                <w:lang w:val="fr-CH"/>
              </w:rPr>
            </w:pPr>
            <w:r w:rsidRPr="00B75DBE">
              <w:rPr>
                <w:rFonts w:ascii="Verdana" w:hAnsi="Verdana" w:cstheme="minorHAnsi"/>
                <w:sz w:val="20"/>
                <w:szCs w:val="20"/>
                <w:lang w:val="fr-CH"/>
              </w:rPr>
              <w:t xml:space="preserve">a2 : </w:t>
            </w:r>
            <w:r w:rsidRPr="00B75DBE">
              <w:rPr>
                <w:rFonts w:ascii="Verdana" w:eastAsia="Calibri" w:hAnsi="Verdana"/>
                <w:sz w:val="20"/>
                <w:szCs w:val="20"/>
                <w:lang w:val="fr-CH"/>
              </w:rPr>
              <w:t>observer le développement des plantes et des cultures et le favoriser en suivant les instructions reçues</w:t>
            </w:r>
            <w:r w:rsidRPr="00B75DBE">
              <w:rPr>
                <w:rFonts w:ascii="Verdana" w:hAnsi="Verdana" w:cstheme="minorHAnsi"/>
                <w:sz w:val="20"/>
                <w:szCs w:val="20"/>
                <w:lang w:val="fr-CH"/>
              </w:rPr>
              <w:t xml:space="preserve"> (voir ci-dessus)</w:t>
            </w:r>
          </w:p>
          <w:p w14:paraId="6B27F351" w14:textId="369B61D9" w:rsidR="00FA2C1D" w:rsidRPr="00B75DBE" w:rsidRDefault="00FA2C1D" w:rsidP="00A03E63">
            <w:pPr>
              <w:spacing w:before="120" w:after="120"/>
              <w:rPr>
                <w:rFonts w:ascii="Verdana" w:hAnsi="Verdana" w:cs="Arial"/>
                <w:i/>
                <w:iCs/>
                <w:sz w:val="20"/>
                <w:szCs w:val="20"/>
                <w:lang w:val="fr-CH"/>
              </w:rPr>
            </w:pPr>
            <w:r w:rsidRPr="00B75DBE">
              <w:rPr>
                <w:rFonts w:ascii="Verdana" w:hAnsi="Verdana" w:cstheme="minorHAnsi"/>
                <w:sz w:val="20"/>
                <w:szCs w:val="20"/>
                <w:lang w:val="fr-CH"/>
              </w:rPr>
              <w:t xml:space="preserve">a3 : </w:t>
            </w:r>
            <w:r w:rsidRPr="00B75DBE">
              <w:rPr>
                <w:rFonts w:ascii="Verdana" w:eastAsia="Calibri" w:hAnsi="Verdana"/>
                <w:sz w:val="20"/>
                <w:szCs w:val="20"/>
                <w:lang w:val="fr-CH"/>
              </w:rPr>
              <w:t xml:space="preserve">préserver la fertilité du sol </w:t>
            </w:r>
            <w:r w:rsidRPr="00B75DBE">
              <w:rPr>
                <w:rFonts w:ascii="Verdana" w:hAnsi="Verdana" w:cstheme="minorHAnsi"/>
                <w:sz w:val="20"/>
                <w:szCs w:val="20"/>
                <w:lang w:val="fr-CH"/>
              </w:rPr>
              <w:t>(voir ci-dessus)</w:t>
            </w:r>
          </w:p>
        </w:tc>
      </w:tr>
      <w:tr w:rsidR="00FA2C1D" w:rsidRPr="00B75DBE" w14:paraId="406C0B5B" w14:textId="77777777" w:rsidTr="00FA2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tcPr>
          <w:p w14:paraId="475D218D" w14:textId="01D908A7" w:rsidR="00FA2C1D" w:rsidRPr="00B75DBE" w:rsidRDefault="00FA2C1D" w:rsidP="00FA2C1D">
            <w:pPr>
              <w:pStyle w:val="Listenabsatz"/>
              <w:spacing w:before="60" w:after="60"/>
              <w:ind w:left="0"/>
              <w:contextualSpacing w:val="0"/>
              <w:rPr>
                <w:rFonts w:ascii="Verdana" w:hAnsi="Verdana" w:cstheme="minorHAnsi"/>
                <w:b/>
                <w:sz w:val="20"/>
                <w:szCs w:val="20"/>
                <w:lang w:val="fr-CH"/>
              </w:rPr>
            </w:pPr>
            <w:r w:rsidRPr="00B75DBE">
              <w:rPr>
                <w:rFonts w:ascii="Verdana" w:hAnsi="Verdana"/>
                <w:b/>
                <w:bCs/>
                <w:sz w:val="20"/>
                <w:szCs w:val="20"/>
                <w:lang w:val="fr-CH"/>
              </w:rPr>
              <w:t>N° d’objectif évaluateur</w:t>
            </w:r>
          </w:p>
        </w:tc>
        <w:tc>
          <w:tcPr>
            <w:tcW w:w="5321" w:type="dxa"/>
          </w:tcPr>
          <w:p w14:paraId="5ADCEFE5" w14:textId="3608CA42" w:rsidR="00FA2C1D" w:rsidRPr="00B75DBE" w:rsidRDefault="00FA2C1D" w:rsidP="00FA2C1D">
            <w:pPr>
              <w:pStyle w:val="Listenabsatz"/>
              <w:spacing w:before="60" w:after="60"/>
              <w:ind w:left="0"/>
              <w:contextualSpacing w:val="0"/>
              <w:rPr>
                <w:rFonts w:ascii="Verdana" w:hAnsi="Verdana" w:cstheme="minorHAnsi"/>
                <w:b/>
                <w:bCs/>
                <w:sz w:val="20"/>
                <w:szCs w:val="20"/>
                <w:lang w:val="fr-CH"/>
              </w:rPr>
            </w:pPr>
            <w:r w:rsidRPr="00B75DBE">
              <w:rPr>
                <w:rFonts w:ascii="Verdana" w:hAnsi="Verdana"/>
                <w:b/>
                <w:bCs/>
                <w:sz w:val="20"/>
                <w:szCs w:val="20"/>
                <w:lang w:val="fr-CH"/>
              </w:rPr>
              <w:t xml:space="preserve">Objectifs évaluateurs école professionnelle </w:t>
            </w:r>
          </w:p>
        </w:tc>
        <w:tc>
          <w:tcPr>
            <w:tcW w:w="2050" w:type="dxa"/>
            <w:gridSpan w:val="2"/>
          </w:tcPr>
          <w:p w14:paraId="68EBFD94" w14:textId="6F94487A" w:rsidR="00FA2C1D" w:rsidRPr="00B75DBE" w:rsidRDefault="00FA2C1D" w:rsidP="00FA2C1D">
            <w:pPr>
              <w:pStyle w:val="Listenabsatz"/>
              <w:spacing w:before="60" w:after="60"/>
              <w:ind w:left="0" w:right="110"/>
              <w:contextualSpacing w:val="0"/>
              <w:rPr>
                <w:rFonts w:ascii="Verdana" w:hAnsi="Verdana" w:cstheme="minorHAnsi"/>
                <w:b/>
                <w:sz w:val="20"/>
                <w:szCs w:val="20"/>
                <w:lang w:val="fr-CH"/>
              </w:rPr>
            </w:pPr>
            <w:r w:rsidRPr="00B75DBE">
              <w:rPr>
                <w:rFonts w:ascii="Verdana" w:hAnsi="Verdana"/>
                <w:b/>
                <w:bCs/>
                <w:sz w:val="20"/>
                <w:szCs w:val="20"/>
                <w:lang w:val="fr-CH"/>
              </w:rPr>
              <w:t>Remarques</w:t>
            </w:r>
          </w:p>
        </w:tc>
      </w:tr>
      <w:tr w:rsidR="00FA2C1D" w:rsidRPr="00B75DBE" w14:paraId="350DAE69" w14:textId="77777777" w:rsidTr="00FA2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768"/>
        </w:trPr>
        <w:tc>
          <w:tcPr>
            <w:tcW w:w="1701" w:type="dxa"/>
            <w:shd w:val="clear" w:color="auto" w:fill="FFFFFF" w:themeFill="background1"/>
          </w:tcPr>
          <w:p w14:paraId="005047D3" w14:textId="786C216A" w:rsidR="00FA2C1D" w:rsidRPr="00B75DBE" w:rsidRDefault="00FA2C1D" w:rsidP="00FA2C1D">
            <w:pPr>
              <w:pStyle w:val="Listenabsatz"/>
              <w:ind w:left="0"/>
              <w:rPr>
                <w:rFonts w:ascii="Verdana" w:hAnsi="Verdana" w:cstheme="minorHAnsi"/>
                <w:sz w:val="20"/>
                <w:szCs w:val="20"/>
                <w:lang w:val="fr-CH"/>
              </w:rPr>
            </w:pPr>
            <w:r w:rsidRPr="00B75DBE">
              <w:rPr>
                <w:rFonts w:ascii="Verdana" w:hAnsi="Verdana" w:cstheme="minorHAnsi"/>
                <w:sz w:val="20"/>
                <w:szCs w:val="20"/>
                <w:lang w:val="fr-CH"/>
              </w:rPr>
              <w:t>a2.5</w:t>
            </w:r>
          </w:p>
        </w:tc>
        <w:tc>
          <w:tcPr>
            <w:tcW w:w="5321" w:type="dxa"/>
            <w:shd w:val="clear" w:color="auto" w:fill="FFFFFF" w:themeFill="background1"/>
          </w:tcPr>
          <w:p w14:paraId="22E0273F" w14:textId="6AA8BB1C" w:rsidR="00FA2C1D" w:rsidRPr="00B75DBE" w:rsidRDefault="00FA2C1D" w:rsidP="00FA2C1D">
            <w:pPr>
              <w:pStyle w:val="Listenabsatz"/>
              <w:ind w:left="0"/>
              <w:rPr>
                <w:rFonts w:ascii="Verdana" w:hAnsi="Verdana" w:cstheme="minorHAnsi"/>
                <w:sz w:val="20"/>
                <w:szCs w:val="20"/>
                <w:lang w:val="fr-CH"/>
              </w:rPr>
            </w:pPr>
            <w:r w:rsidRPr="00B75DBE">
              <w:rPr>
                <w:rFonts w:ascii="Verdana" w:hAnsi="Verdana" w:cs="Arial"/>
                <w:sz w:val="20"/>
                <w:szCs w:val="20"/>
                <w:lang w:val="fr-CH" w:eastAsia="de-DE"/>
              </w:rPr>
              <w:t>Ils décrivent les propriétés des éléments fertilisants importants pour le développement des plantes. (C2)</w:t>
            </w:r>
          </w:p>
        </w:tc>
        <w:tc>
          <w:tcPr>
            <w:tcW w:w="2050" w:type="dxa"/>
            <w:gridSpan w:val="2"/>
            <w:shd w:val="clear" w:color="auto" w:fill="FFFFFF" w:themeFill="background1"/>
          </w:tcPr>
          <w:p w14:paraId="297282AB" w14:textId="563A07E3" w:rsidR="00FA2C1D" w:rsidRPr="00B75DBE" w:rsidRDefault="00806BCE" w:rsidP="00FA2C1D">
            <w:pPr>
              <w:pStyle w:val="Listenabsatz"/>
              <w:ind w:left="0"/>
              <w:rPr>
                <w:rFonts w:ascii="Verdana" w:hAnsi="Verdana" w:cstheme="minorHAnsi"/>
                <w:i/>
                <w:iCs/>
                <w:sz w:val="20"/>
                <w:szCs w:val="20"/>
                <w:lang w:val="fr-CH"/>
              </w:rPr>
            </w:pPr>
            <w:r w:rsidRPr="00B75DBE">
              <w:rPr>
                <w:rFonts w:ascii="Verdana" w:hAnsi="Verdana" w:cstheme="minorHAnsi"/>
                <w:i/>
                <w:iCs/>
                <w:sz w:val="20"/>
                <w:szCs w:val="20"/>
                <w:lang w:val="fr-CH"/>
              </w:rPr>
              <w:t>CFC</w:t>
            </w:r>
            <w:r w:rsidR="00FA2C1D" w:rsidRPr="00B75DBE">
              <w:rPr>
                <w:rFonts w:ascii="Verdana" w:hAnsi="Verdana" w:cstheme="minorHAnsi"/>
                <w:i/>
                <w:iCs/>
                <w:sz w:val="20"/>
                <w:szCs w:val="20"/>
                <w:lang w:val="fr-CH"/>
              </w:rPr>
              <w:t xml:space="preserve"> a3.5b</w:t>
            </w:r>
          </w:p>
          <w:p w14:paraId="0C4E5B35" w14:textId="1ADADE3A" w:rsidR="00FA2C1D" w:rsidRPr="00B75DBE" w:rsidRDefault="00FA2C1D" w:rsidP="00FA2C1D">
            <w:pPr>
              <w:pStyle w:val="Listenabsatz"/>
              <w:ind w:left="0"/>
              <w:rPr>
                <w:rFonts w:ascii="Verdana" w:hAnsi="Verdana" w:cs="Arial"/>
                <w:sz w:val="20"/>
                <w:szCs w:val="20"/>
                <w:lang w:val="fr-CH" w:eastAsia="de-DE"/>
              </w:rPr>
            </w:pPr>
            <w:r w:rsidRPr="00B75DBE">
              <w:rPr>
                <w:rFonts w:ascii="Verdana" w:hAnsi="Verdana" w:cs="Arial"/>
                <w:sz w:val="20"/>
                <w:szCs w:val="20"/>
                <w:lang w:val="fr-CH" w:eastAsia="de-DE"/>
              </w:rPr>
              <w:t>(</w:t>
            </w:r>
            <w:r w:rsidR="00FB6934" w:rsidRPr="00B75DBE">
              <w:rPr>
                <w:rFonts w:ascii="Verdana" w:hAnsi="Verdana" w:cs="Arial"/>
                <w:sz w:val="20"/>
                <w:szCs w:val="20"/>
                <w:lang w:val="fr-CH" w:eastAsia="de-DE"/>
              </w:rPr>
              <w:t>sans oligo-éléments</w:t>
            </w:r>
            <w:r w:rsidRPr="00B75DBE">
              <w:rPr>
                <w:rFonts w:ascii="Verdana" w:hAnsi="Verdana" w:cs="Arial"/>
                <w:sz w:val="20"/>
                <w:szCs w:val="20"/>
                <w:lang w:val="fr-CH" w:eastAsia="de-DE"/>
              </w:rPr>
              <w:t>)</w:t>
            </w:r>
          </w:p>
        </w:tc>
      </w:tr>
      <w:tr w:rsidR="00FA2C1D" w:rsidRPr="00B75DBE" w14:paraId="4D6E710C" w14:textId="77777777" w:rsidTr="00FA2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BFC6DD1" w14:textId="4C75E7FD" w:rsidR="00FA2C1D" w:rsidRPr="00B75DBE" w:rsidRDefault="00FA2C1D" w:rsidP="00FA2C1D">
            <w:pPr>
              <w:pStyle w:val="Listenabsatz"/>
              <w:ind w:left="0"/>
              <w:rPr>
                <w:rFonts w:ascii="Verdana" w:hAnsi="Verdana" w:cstheme="minorHAnsi"/>
                <w:sz w:val="20"/>
                <w:szCs w:val="20"/>
                <w:lang w:val="fr-CH"/>
              </w:rPr>
            </w:pPr>
            <w:r w:rsidRPr="00B75DBE">
              <w:rPr>
                <w:rFonts w:ascii="Verdana" w:hAnsi="Verdana" w:cstheme="minorHAnsi"/>
                <w:sz w:val="20"/>
                <w:szCs w:val="20"/>
                <w:lang w:val="fr-CH"/>
              </w:rPr>
              <w:t>a3.3a</w:t>
            </w:r>
          </w:p>
        </w:tc>
        <w:tc>
          <w:tcPr>
            <w:tcW w:w="5321" w:type="dxa"/>
            <w:shd w:val="clear" w:color="auto" w:fill="FFFFFF" w:themeFill="background1"/>
          </w:tcPr>
          <w:p w14:paraId="6E0D908A" w14:textId="5428C286" w:rsidR="00FA2C1D" w:rsidRPr="00B75DBE" w:rsidRDefault="00FA2C1D" w:rsidP="00FA2C1D">
            <w:pPr>
              <w:pStyle w:val="Listenabsatz"/>
              <w:ind w:left="0"/>
              <w:rPr>
                <w:rFonts w:ascii="Verdana" w:hAnsi="Verdana" w:cstheme="minorHAnsi"/>
                <w:sz w:val="20"/>
                <w:szCs w:val="20"/>
                <w:lang w:val="fr-CH"/>
              </w:rPr>
            </w:pPr>
            <w:r w:rsidRPr="00B75DBE">
              <w:rPr>
                <w:rFonts w:ascii="Verdana" w:hAnsi="Verdana" w:cs="Arial"/>
                <w:sz w:val="20"/>
                <w:szCs w:val="20"/>
                <w:lang w:val="fr-CH" w:eastAsia="de-DE"/>
              </w:rPr>
              <w:t xml:space="preserve">Ils expliquent les principaux cycles des éléments (par ex. cycle de l’azote, cycle du phosphore). (C2) </w:t>
            </w:r>
          </w:p>
        </w:tc>
        <w:tc>
          <w:tcPr>
            <w:tcW w:w="2050" w:type="dxa"/>
            <w:gridSpan w:val="2"/>
            <w:shd w:val="clear" w:color="auto" w:fill="FFFFFF" w:themeFill="background1"/>
          </w:tcPr>
          <w:p w14:paraId="196EDF05" w14:textId="3534F6D8" w:rsidR="00FA2C1D" w:rsidRPr="00B75DBE" w:rsidRDefault="00806BCE" w:rsidP="00FA2C1D">
            <w:pPr>
              <w:pStyle w:val="Listenabsatz"/>
              <w:ind w:left="0"/>
              <w:rPr>
                <w:rFonts w:ascii="Verdana" w:hAnsi="Verdana" w:cs="Arial"/>
                <w:i/>
                <w:iCs/>
                <w:sz w:val="20"/>
                <w:szCs w:val="20"/>
                <w:lang w:val="fr-CH" w:eastAsia="de-DE"/>
              </w:rPr>
            </w:pPr>
            <w:r w:rsidRPr="00B75DBE">
              <w:rPr>
                <w:rFonts w:ascii="Verdana" w:hAnsi="Verdana" w:cstheme="minorHAnsi"/>
                <w:i/>
                <w:iCs/>
                <w:sz w:val="20"/>
                <w:szCs w:val="20"/>
                <w:lang w:val="fr-CH"/>
              </w:rPr>
              <w:t>CFC</w:t>
            </w:r>
            <w:r w:rsidR="00FA2C1D" w:rsidRPr="00B75DBE">
              <w:rPr>
                <w:rFonts w:ascii="Verdana" w:hAnsi="Verdana" w:cstheme="minorHAnsi"/>
                <w:i/>
                <w:iCs/>
                <w:sz w:val="20"/>
                <w:szCs w:val="20"/>
                <w:lang w:val="fr-CH"/>
              </w:rPr>
              <w:t xml:space="preserve"> a4.3a</w:t>
            </w:r>
          </w:p>
        </w:tc>
      </w:tr>
      <w:tr w:rsidR="00FA2C1D" w:rsidRPr="00B75DBE" w14:paraId="5FFE9BBE" w14:textId="77777777" w:rsidTr="00FA2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18240FD" w14:textId="4AAD0742" w:rsidR="00FA2C1D" w:rsidRPr="00B75DBE" w:rsidRDefault="00FA2C1D" w:rsidP="00FA2C1D">
            <w:pPr>
              <w:pStyle w:val="Listenabsatz"/>
              <w:ind w:left="0"/>
              <w:rPr>
                <w:rFonts w:ascii="Verdana" w:hAnsi="Verdana" w:cstheme="minorHAnsi"/>
                <w:sz w:val="20"/>
                <w:szCs w:val="20"/>
                <w:lang w:val="fr-CH"/>
              </w:rPr>
            </w:pPr>
            <w:r w:rsidRPr="00B75DBE">
              <w:rPr>
                <w:rFonts w:ascii="Verdana" w:hAnsi="Verdana" w:cstheme="minorHAnsi"/>
                <w:sz w:val="20"/>
                <w:szCs w:val="20"/>
                <w:lang w:val="fr-CH"/>
              </w:rPr>
              <w:t>a3.3b</w:t>
            </w:r>
          </w:p>
        </w:tc>
        <w:tc>
          <w:tcPr>
            <w:tcW w:w="5321" w:type="dxa"/>
            <w:shd w:val="clear" w:color="auto" w:fill="FFFFFF" w:themeFill="background1"/>
          </w:tcPr>
          <w:p w14:paraId="0D03FAC3" w14:textId="45CD43A6" w:rsidR="00FA2C1D" w:rsidRPr="00B75DBE" w:rsidRDefault="00FA2C1D" w:rsidP="00FA2C1D">
            <w:pPr>
              <w:ind w:left="1"/>
              <w:rPr>
                <w:rFonts w:ascii="Verdana" w:hAnsi="Verdana" w:cs="Arial"/>
                <w:sz w:val="20"/>
                <w:szCs w:val="20"/>
                <w:lang w:val="fr-CH" w:eastAsia="de-DE"/>
              </w:rPr>
            </w:pPr>
            <w:r w:rsidRPr="00B75DBE">
              <w:rPr>
                <w:rFonts w:ascii="Verdana" w:hAnsi="Verdana" w:cs="Arial"/>
                <w:sz w:val="20"/>
                <w:szCs w:val="20"/>
                <w:lang w:val="fr-CH" w:eastAsia="de-DE"/>
              </w:rPr>
              <w:t>Ils expliquent les raisons de la perte d’éléments fertilisants par l’érosion, le lessivage et la volatilisation. (C2)</w:t>
            </w:r>
          </w:p>
        </w:tc>
        <w:tc>
          <w:tcPr>
            <w:tcW w:w="2050" w:type="dxa"/>
            <w:gridSpan w:val="2"/>
            <w:shd w:val="clear" w:color="auto" w:fill="FFFFFF" w:themeFill="background1"/>
          </w:tcPr>
          <w:p w14:paraId="6CB7BDF0" w14:textId="18826379" w:rsidR="00FA2C1D" w:rsidRPr="00B75DBE" w:rsidRDefault="00806BCE" w:rsidP="00FA2C1D">
            <w:pPr>
              <w:ind w:left="1"/>
              <w:rPr>
                <w:rFonts w:ascii="Verdana" w:hAnsi="Verdana" w:cs="Arial"/>
                <w:i/>
                <w:iCs/>
                <w:sz w:val="20"/>
                <w:szCs w:val="20"/>
                <w:lang w:val="fr-CH" w:eastAsia="de-DE"/>
              </w:rPr>
            </w:pPr>
            <w:r w:rsidRPr="00B75DBE">
              <w:rPr>
                <w:rFonts w:ascii="Verdana" w:hAnsi="Verdana" w:cstheme="minorHAnsi"/>
                <w:i/>
                <w:iCs/>
                <w:sz w:val="20"/>
                <w:szCs w:val="20"/>
                <w:lang w:val="fr-CH"/>
              </w:rPr>
              <w:t>CFC</w:t>
            </w:r>
            <w:r w:rsidR="00FA2C1D" w:rsidRPr="00B75DBE">
              <w:rPr>
                <w:rFonts w:ascii="Verdana" w:hAnsi="Verdana" w:cstheme="minorHAnsi"/>
                <w:i/>
                <w:iCs/>
                <w:sz w:val="20"/>
                <w:szCs w:val="20"/>
                <w:lang w:val="fr-CH"/>
              </w:rPr>
              <w:t xml:space="preserve"> a4.3c</w:t>
            </w:r>
          </w:p>
        </w:tc>
      </w:tr>
      <w:tr w:rsidR="00FA2C1D" w:rsidRPr="00B75DBE" w14:paraId="7895A3A9" w14:textId="77777777" w:rsidTr="00FA2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5A9B618" w14:textId="09CA6716" w:rsidR="00FA2C1D" w:rsidRPr="00B75DBE" w:rsidRDefault="00FA2C1D" w:rsidP="00FA2C1D">
            <w:pPr>
              <w:pStyle w:val="Listenabsatz"/>
              <w:ind w:left="0"/>
              <w:rPr>
                <w:rFonts w:ascii="Verdana" w:hAnsi="Verdana" w:cstheme="minorHAnsi"/>
                <w:sz w:val="20"/>
                <w:szCs w:val="20"/>
                <w:lang w:val="fr-CH"/>
              </w:rPr>
            </w:pPr>
            <w:r w:rsidRPr="00B75DBE">
              <w:rPr>
                <w:rFonts w:ascii="Verdana" w:hAnsi="Verdana" w:cstheme="minorHAnsi"/>
                <w:sz w:val="20"/>
                <w:szCs w:val="20"/>
                <w:lang w:val="fr-CH"/>
              </w:rPr>
              <w:t>a3.3c</w:t>
            </w:r>
          </w:p>
        </w:tc>
        <w:tc>
          <w:tcPr>
            <w:tcW w:w="5321" w:type="dxa"/>
            <w:shd w:val="clear" w:color="auto" w:fill="FFFFFF" w:themeFill="background1"/>
          </w:tcPr>
          <w:p w14:paraId="1ABB8A0B" w14:textId="65E1372C" w:rsidR="00FA2C1D" w:rsidRPr="00B75DBE" w:rsidRDefault="00FA2C1D" w:rsidP="00FA2C1D">
            <w:pPr>
              <w:ind w:left="1"/>
              <w:rPr>
                <w:rFonts w:ascii="Verdana" w:hAnsi="Verdana" w:cs="Arial"/>
                <w:sz w:val="20"/>
                <w:szCs w:val="20"/>
                <w:lang w:val="fr-CH" w:eastAsia="de-DE"/>
              </w:rPr>
            </w:pPr>
            <w:r w:rsidRPr="00B75DBE">
              <w:rPr>
                <w:rFonts w:ascii="Verdana" w:hAnsi="Verdana" w:cs="Arial"/>
                <w:sz w:val="20"/>
                <w:szCs w:val="20"/>
                <w:lang w:val="fr-CH" w:eastAsia="de-DE"/>
              </w:rPr>
              <w:t>Ils décrivent les effets des pertes d’éléments fertilisants sur le sol, les plantes et l’écosystème. (C2)</w:t>
            </w:r>
          </w:p>
        </w:tc>
        <w:tc>
          <w:tcPr>
            <w:tcW w:w="2050" w:type="dxa"/>
            <w:gridSpan w:val="2"/>
            <w:shd w:val="clear" w:color="auto" w:fill="FFFFFF" w:themeFill="background1"/>
          </w:tcPr>
          <w:p w14:paraId="27AB7AE0" w14:textId="53D3ABC9" w:rsidR="00FA2C1D" w:rsidRPr="00B75DBE" w:rsidRDefault="00806BCE" w:rsidP="00806BCE">
            <w:pPr>
              <w:pStyle w:val="Listenabsatz"/>
              <w:ind w:left="0"/>
              <w:rPr>
                <w:rFonts w:ascii="Verdana" w:hAnsi="Verdana" w:cs="Arial"/>
                <w:i/>
                <w:iCs/>
                <w:sz w:val="20"/>
                <w:szCs w:val="20"/>
                <w:lang w:val="fr-CH" w:eastAsia="de-DE"/>
              </w:rPr>
            </w:pPr>
            <w:r w:rsidRPr="00B75DBE">
              <w:rPr>
                <w:rFonts w:ascii="Verdana" w:hAnsi="Verdana" w:cstheme="minorHAnsi"/>
                <w:i/>
                <w:iCs/>
                <w:sz w:val="20"/>
                <w:szCs w:val="20"/>
                <w:lang w:val="fr-CH"/>
              </w:rPr>
              <w:t>CFC</w:t>
            </w:r>
            <w:r w:rsidR="00FA2C1D" w:rsidRPr="00B75DBE">
              <w:rPr>
                <w:rFonts w:ascii="Verdana" w:hAnsi="Verdana" w:cstheme="minorHAnsi"/>
                <w:i/>
                <w:iCs/>
                <w:sz w:val="20"/>
                <w:szCs w:val="20"/>
                <w:lang w:val="fr-CH"/>
              </w:rPr>
              <w:t xml:space="preserve"> a4.3d</w:t>
            </w:r>
          </w:p>
        </w:tc>
      </w:tr>
      <w:tr w:rsidR="00FA2C1D" w:rsidRPr="00B75DBE" w14:paraId="5B3DF32F" w14:textId="77777777" w:rsidTr="00FA2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9E29A41" w14:textId="5D4320C3" w:rsidR="00FA2C1D" w:rsidRPr="00B75DBE" w:rsidRDefault="00FA2C1D" w:rsidP="00FA2C1D">
            <w:pPr>
              <w:pStyle w:val="Listenabsatz"/>
              <w:ind w:left="0"/>
              <w:rPr>
                <w:rFonts w:ascii="Verdana" w:hAnsi="Verdana" w:cstheme="minorHAnsi"/>
                <w:sz w:val="20"/>
                <w:szCs w:val="20"/>
                <w:lang w:val="fr-CH"/>
              </w:rPr>
            </w:pPr>
            <w:r w:rsidRPr="00B75DBE">
              <w:rPr>
                <w:rFonts w:ascii="Verdana" w:hAnsi="Verdana" w:cstheme="minorHAnsi"/>
                <w:sz w:val="20"/>
                <w:szCs w:val="20"/>
                <w:lang w:val="fr-CH"/>
              </w:rPr>
              <w:t>a3.7b</w:t>
            </w:r>
          </w:p>
        </w:tc>
        <w:tc>
          <w:tcPr>
            <w:tcW w:w="5321" w:type="dxa"/>
            <w:shd w:val="clear" w:color="auto" w:fill="FFFFFF" w:themeFill="background1"/>
          </w:tcPr>
          <w:p w14:paraId="2544644A" w14:textId="1803235B" w:rsidR="00FA2C1D" w:rsidRPr="00B75DBE" w:rsidRDefault="00FA2C1D" w:rsidP="00FA2C1D">
            <w:pPr>
              <w:ind w:left="1"/>
              <w:rPr>
                <w:rFonts w:ascii="Verdana" w:hAnsi="Verdana" w:cs="Arial"/>
                <w:sz w:val="20"/>
                <w:szCs w:val="20"/>
                <w:lang w:val="fr-CH" w:eastAsia="de-DE"/>
              </w:rPr>
            </w:pPr>
            <w:r w:rsidRPr="00B75DBE">
              <w:rPr>
                <w:rFonts w:ascii="Verdana" w:hAnsi="Verdana" w:cs="Arial"/>
                <w:sz w:val="20"/>
                <w:szCs w:val="20"/>
                <w:lang w:val="fr-CH" w:eastAsia="de-DE"/>
              </w:rPr>
              <w:t xml:space="preserve">Ils décrivent les effets principaux des différents engrais sur la vie du sol. (C2) </w:t>
            </w:r>
          </w:p>
        </w:tc>
        <w:tc>
          <w:tcPr>
            <w:tcW w:w="2050" w:type="dxa"/>
            <w:gridSpan w:val="2"/>
            <w:shd w:val="clear" w:color="auto" w:fill="FFFFFF" w:themeFill="background1"/>
          </w:tcPr>
          <w:p w14:paraId="4BC838F5" w14:textId="76705230" w:rsidR="00FA2C1D" w:rsidRPr="00B75DBE" w:rsidRDefault="00806BCE" w:rsidP="00FA2C1D">
            <w:pPr>
              <w:pStyle w:val="Listenabsatz"/>
              <w:ind w:left="0"/>
              <w:rPr>
                <w:rFonts w:ascii="Verdana" w:hAnsi="Verdana" w:cs="Arial"/>
                <w:i/>
                <w:iCs/>
                <w:sz w:val="20"/>
                <w:szCs w:val="20"/>
                <w:lang w:val="fr-CH" w:eastAsia="de-DE"/>
              </w:rPr>
            </w:pPr>
            <w:r w:rsidRPr="00B75DBE">
              <w:rPr>
                <w:rFonts w:ascii="Verdana" w:hAnsi="Verdana" w:cstheme="minorHAnsi"/>
                <w:i/>
                <w:iCs/>
                <w:sz w:val="20"/>
                <w:szCs w:val="20"/>
                <w:lang w:val="fr-CH"/>
              </w:rPr>
              <w:t>CFC</w:t>
            </w:r>
            <w:r w:rsidR="00FA2C1D" w:rsidRPr="00B75DBE">
              <w:rPr>
                <w:rFonts w:ascii="Verdana" w:hAnsi="Verdana" w:cstheme="minorHAnsi"/>
                <w:i/>
                <w:iCs/>
                <w:sz w:val="20"/>
                <w:szCs w:val="20"/>
                <w:lang w:val="fr-CH"/>
              </w:rPr>
              <w:t xml:space="preserve"> a4.8b</w:t>
            </w:r>
          </w:p>
        </w:tc>
      </w:tr>
      <w:tr w:rsidR="00FA2C1D" w:rsidRPr="00B75DBE" w14:paraId="221DC449" w14:textId="77777777" w:rsidTr="00FA2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2FCB620" w14:textId="454711C6" w:rsidR="00FA2C1D" w:rsidRPr="00B75DBE" w:rsidRDefault="00FA2C1D" w:rsidP="00FA2C1D">
            <w:pPr>
              <w:pStyle w:val="Listenabsatz"/>
              <w:ind w:left="0"/>
              <w:rPr>
                <w:rFonts w:ascii="Verdana" w:hAnsi="Verdana" w:cstheme="minorHAnsi"/>
                <w:sz w:val="20"/>
                <w:szCs w:val="20"/>
                <w:lang w:val="fr-CH"/>
              </w:rPr>
            </w:pPr>
            <w:r w:rsidRPr="00B75DBE">
              <w:rPr>
                <w:rFonts w:ascii="Verdana" w:hAnsi="Verdana" w:cstheme="minorHAnsi"/>
                <w:sz w:val="20"/>
                <w:szCs w:val="20"/>
                <w:lang w:val="fr-CH"/>
              </w:rPr>
              <w:t>a3.7c</w:t>
            </w:r>
          </w:p>
        </w:tc>
        <w:tc>
          <w:tcPr>
            <w:tcW w:w="5321" w:type="dxa"/>
            <w:shd w:val="clear" w:color="auto" w:fill="FFFFFF" w:themeFill="background1"/>
          </w:tcPr>
          <w:p w14:paraId="33E38EB7" w14:textId="0C1C0D4F" w:rsidR="00FA2C1D" w:rsidRPr="00B75DBE" w:rsidRDefault="00FA2C1D" w:rsidP="00FA2C1D">
            <w:pPr>
              <w:ind w:left="1"/>
              <w:rPr>
                <w:rFonts w:ascii="Verdana" w:hAnsi="Verdana" w:cs="Arial"/>
                <w:sz w:val="20"/>
                <w:szCs w:val="20"/>
                <w:lang w:val="fr-CH" w:eastAsia="de-DE"/>
              </w:rPr>
            </w:pPr>
            <w:r w:rsidRPr="00B75DBE">
              <w:rPr>
                <w:rFonts w:ascii="Verdana" w:hAnsi="Verdana" w:cs="Arial"/>
                <w:sz w:val="20"/>
                <w:szCs w:val="20"/>
                <w:lang w:val="fr-CH" w:eastAsia="de-DE"/>
              </w:rPr>
              <w:t>Ils formulent différentes approches et possibilités pour favoriser de manière ciblée la vie du sol. (C2)</w:t>
            </w:r>
          </w:p>
        </w:tc>
        <w:tc>
          <w:tcPr>
            <w:tcW w:w="2050" w:type="dxa"/>
            <w:gridSpan w:val="2"/>
            <w:shd w:val="clear" w:color="auto" w:fill="FFFFFF" w:themeFill="background1"/>
          </w:tcPr>
          <w:p w14:paraId="3BE6D8F3" w14:textId="0A9DE731" w:rsidR="00FA2C1D" w:rsidRPr="00B75DBE" w:rsidRDefault="00806BCE" w:rsidP="00FA2C1D">
            <w:pPr>
              <w:pStyle w:val="Listenabsatz"/>
              <w:ind w:left="0"/>
              <w:rPr>
                <w:rFonts w:ascii="Verdana" w:hAnsi="Verdana" w:cs="Arial"/>
                <w:i/>
                <w:iCs/>
                <w:sz w:val="20"/>
                <w:szCs w:val="20"/>
                <w:lang w:val="fr-CH" w:eastAsia="de-DE"/>
              </w:rPr>
            </w:pPr>
            <w:r w:rsidRPr="00B75DBE">
              <w:rPr>
                <w:rFonts w:ascii="Verdana" w:hAnsi="Verdana" w:cstheme="minorHAnsi"/>
                <w:i/>
                <w:iCs/>
                <w:sz w:val="20"/>
                <w:szCs w:val="20"/>
                <w:lang w:val="fr-CH"/>
              </w:rPr>
              <w:t>CFC</w:t>
            </w:r>
            <w:r w:rsidR="00FA2C1D" w:rsidRPr="00B75DBE">
              <w:rPr>
                <w:rFonts w:ascii="Verdana" w:hAnsi="Verdana" w:cstheme="minorHAnsi"/>
                <w:i/>
                <w:iCs/>
                <w:sz w:val="20"/>
                <w:szCs w:val="20"/>
                <w:lang w:val="fr-CH"/>
              </w:rPr>
              <w:t xml:space="preserve"> a4.8c</w:t>
            </w:r>
          </w:p>
        </w:tc>
      </w:tr>
      <w:tr w:rsidR="00FA2C1D" w:rsidRPr="00B75DBE" w14:paraId="0ABED6DF" w14:textId="77777777" w:rsidTr="003B10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FFFF" w:themeFill="background1"/>
          </w:tcPr>
          <w:p w14:paraId="51C2F77E" w14:textId="421E1B1E" w:rsidR="00FA2C1D" w:rsidRPr="00B75DBE" w:rsidRDefault="00FA2C1D" w:rsidP="00FA2C1D">
            <w:pPr>
              <w:pStyle w:val="Listenabsatz"/>
              <w:ind w:left="0"/>
              <w:rPr>
                <w:rFonts w:ascii="Verdana" w:hAnsi="Verdana" w:cs="Arial"/>
                <w:b/>
                <w:bCs/>
                <w:sz w:val="20"/>
                <w:szCs w:val="20"/>
                <w:lang w:val="fr-CH" w:eastAsia="de-DE"/>
              </w:rPr>
            </w:pPr>
            <w:r w:rsidRPr="00B75DBE">
              <w:rPr>
                <w:rFonts w:ascii="Verdana" w:hAnsi="Verdana" w:cs="Arial"/>
                <w:b/>
                <w:bCs/>
                <w:sz w:val="20"/>
                <w:szCs w:val="20"/>
                <w:lang w:val="fr-CH" w:eastAsia="de-DE"/>
              </w:rPr>
              <w:t>Remarques générales</w:t>
            </w:r>
          </w:p>
          <w:p w14:paraId="282E13EB" w14:textId="44AB8464" w:rsidR="00FA2C1D" w:rsidRPr="00B75DBE" w:rsidRDefault="00806BCE" w:rsidP="00FA2C1D">
            <w:pPr>
              <w:pStyle w:val="Listenabsatz"/>
              <w:ind w:left="0"/>
              <w:rPr>
                <w:rFonts w:ascii="Verdana" w:hAnsi="Verdana" w:cs="Arial"/>
                <w:sz w:val="20"/>
                <w:szCs w:val="20"/>
                <w:lang w:val="fr-CH" w:eastAsia="de-DE"/>
              </w:rPr>
            </w:pPr>
            <w:r w:rsidRPr="00B75DBE">
              <w:rPr>
                <w:rFonts w:ascii="Verdana" w:hAnsi="Verdana" w:cs="Arial"/>
                <w:sz w:val="20"/>
                <w:szCs w:val="20"/>
                <w:lang w:val="fr-CH" w:eastAsia="de-DE"/>
              </w:rPr>
              <w:t xml:space="preserve">Dossier de formation : </w:t>
            </w:r>
            <w:r w:rsidR="00FA2C1D" w:rsidRPr="00B75DBE">
              <w:rPr>
                <w:rFonts w:ascii="Verdana" w:hAnsi="Verdana" w:cs="Arial"/>
                <w:sz w:val="20"/>
                <w:szCs w:val="20"/>
                <w:lang w:val="fr-CH" w:eastAsia="de-DE"/>
              </w:rPr>
              <w:t xml:space="preserve">01-a3 </w:t>
            </w:r>
            <w:r w:rsidRPr="00B75DBE">
              <w:rPr>
                <w:rFonts w:ascii="Verdana" w:hAnsi="Verdana" w:cs="Arial"/>
                <w:sz w:val="20"/>
                <w:szCs w:val="20"/>
                <w:lang w:val="fr-CH" w:eastAsia="de-DE"/>
              </w:rPr>
              <w:t>AFP Observer et favoriser le développement des plantes</w:t>
            </w:r>
          </w:p>
        </w:tc>
      </w:tr>
    </w:tbl>
    <w:p w14:paraId="0B3FF796" w14:textId="152E6566" w:rsidR="00FD1CD1" w:rsidRPr="00B75DBE" w:rsidRDefault="00FD1CD1">
      <w:pPr>
        <w:rPr>
          <w:rFonts w:ascii="Verdana" w:hAnsi="Verdana"/>
          <w:sz w:val="20"/>
          <w:szCs w:val="20"/>
          <w:lang w:val="fr-CH"/>
        </w:rPr>
      </w:pPr>
    </w:p>
    <w:p w14:paraId="2892869A" w14:textId="77777777" w:rsidR="00FA2C1D" w:rsidRPr="00B75DBE" w:rsidRDefault="00FA2C1D">
      <w:pPr>
        <w:rPr>
          <w:lang w:val="fr-CH"/>
        </w:rPr>
      </w:pPr>
      <w:r w:rsidRPr="00B75DBE">
        <w:rPr>
          <w:lang w:val="fr-CH"/>
        </w:rPr>
        <w:br w:type="page"/>
      </w:r>
    </w:p>
    <w:tbl>
      <w:tblPr>
        <w:tblStyle w:val="Tabellenraster"/>
        <w:tblW w:w="5032"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7"/>
        <w:gridCol w:w="5245"/>
        <w:gridCol w:w="1557"/>
        <w:gridCol w:w="575"/>
      </w:tblGrid>
      <w:tr w:rsidR="00DB3A40" w:rsidRPr="00B75DBE" w14:paraId="4F4147B9" w14:textId="77777777" w:rsidTr="00A03E63">
        <w:trPr>
          <w:trHeight w:val="510"/>
        </w:trPr>
        <w:tc>
          <w:tcPr>
            <w:tcW w:w="935" w:type="pct"/>
            <w:tcBorders>
              <w:top w:val="single" w:sz="4" w:space="0" w:color="auto"/>
              <w:left w:val="single" w:sz="4" w:space="0" w:color="auto"/>
              <w:bottom w:val="single" w:sz="4" w:space="0" w:color="auto"/>
              <w:right w:val="single" w:sz="4" w:space="0" w:color="auto"/>
            </w:tcBorders>
          </w:tcPr>
          <w:p w14:paraId="413CE4A8" w14:textId="44910DBC" w:rsidR="00DB3A40" w:rsidRPr="00B75DBE" w:rsidRDefault="00DB3A40" w:rsidP="00FA2C1D">
            <w:pPr>
              <w:rPr>
                <w:rFonts w:ascii="Verdana" w:hAnsi="Verdana" w:cstheme="minorHAnsi"/>
                <w:b/>
                <w:bCs/>
                <w:sz w:val="20"/>
                <w:szCs w:val="20"/>
                <w:lang w:val="fr-CH"/>
              </w:rPr>
            </w:pPr>
            <w:r w:rsidRPr="00B75DBE">
              <w:rPr>
                <w:rFonts w:ascii="Verdana" w:eastAsia="Arial" w:hAnsi="Verdana" w:cstheme="minorHAnsi"/>
                <w:b/>
                <w:bCs/>
                <w:sz w:val="20"/>
                <w:szCs w:val="20"/>
                <w:lang w:val="fr-CH"/>
              </w:rPr>
              <w:lastRenderedPageBreak/>
              <w:br w:type="page"/>
            </w:r>
            <w:r w:rsidR="00FA2C1D" w:rsidRPr="00B75DBE">
              <w:rPr>
                <w:rFonts w:ascii="Verdana" w:hAnsi="Verdana"/>
                <w:b/>
                <w:bCs/>
                <w:sz w:val="20"/>
                <w:szCs w:val="20"/>
                <w:lang w:val="fr-CH"/>
              </w:rPr>
              <w:t>Unité de formation</w:t>
            </w:r>
          </w:p>
        </w:tc>
        <w:tc>
          <w:tcPr>
            <w:tcW w:w="2890" w:type="pct"/>
            <w:tcBorders>
              <w:top w:val="single" w:sz="4" w:space="0" w:color="auto"/>
              <w:left w:val="single" w:sz="4" w:space="0" w:color="auto"/>
              <w:bottom w:val="single" w:sz="4" w:space="0" w:color="auto"/>
              <w:right w:val="single" w:sz="4" w:space="0" w:color="auto"/>
            </w:tcBorders>
          </w:tcPr>
          <w:p w14:paraId="581CDA0B" w14:textId="5991B21E" w:rsidR="00DB3A40" w:rsidRPr="00B75DBE" w:rsidRDefault="00FA2C1D" w:rsidP="00FA2C1D">
            <w:pPr>
              <w:rPr>
                <w:rFonts w:ascii="Verdana" w:hAnsi="Verdana" w:cstheme="minorHAnsi"/>
                <w:b/>
                <w:bCs/>
                <w:sz w:val="20"/>
                <w:szCs w:val="20"/>
                <w:lang w:val="fr-CH"/>
              </w:rPr>
            </w:pPr>
            <w:r w:rsidRPr="00B75DBE">
              <w:rPr>
                <w:rFonts w:ascii="Verdana" w:eastAsia="Arial" w:hAnsi="Verdana" w:cs="Times New Roman"/>
                <w:b/>
                <w:bCs/>
                <w:spacing w:val="4"/>
                <w:sz w:val="20"/>
                <w:szCs w:val="20"/>
                <w:lang w:val="fr-CH"/>
              </w:rPr>
              <w:t xml:space="preserve">Entretenir les écosystèmes et </w:t>
            </w:r>
            <w:r w:rsidRPr="00B75DBE">
              <w:rPr>
                <w:rFonts w:ascii="Verdana" w:hAnsi="Verdana" w:cstheme="minorHAnsi"/>
                <w:b/>
                <w:bCs/>
                <w:sz w:val="20"/>
                <w:szCs w:val="20"/>
                <w:lang w:val="fr-CH"/>
              </w:rPr>
              <w:t>promouvoir la biodiversité</w:t>
            </w:r>
          </w:p>
        </w:tc>
        <w:tc>
          <w:tcPr>
            <w:tcW w:w="858" w:type="pct"/>
            <w:tcBorders>
              <w:top w:val="single" w:sz="4" w:space="0" w:color="auto"/>
              <w:left w:val="single" w:sz="4" w:space="0" w:color="auto"/>
              <w:bottom w:val="single" w:sz="4" w:space="0" w:color="auto"/>
              <w:right w:val="single" w:sz="4" w:space="0" w:color="auto"/>
            </w:tcBorders>
          </w:tcPr>
          <w:p w14:paraId="65E5D01B" w14:textId="5A0BA4D3" w:rsidR="00DB3A40" w:rsidRPr="00B75DBE" w:rsidRDefault="00FA2C1D" w:rsidP="00FA2C1D">
            <w:pPr>
              <w:jc w:val="center"/>
              <w:rPr>
                <w:rFonts w:ascii="Verdana" w:hAnsi="Verdana" w:cstheme="minorHAnsi"/>
                <w:b/>
                <w:bCs/>
                <w:sz w:val="20"/>
                <w:szCs w:val="20"/>
                <w:lang w:val="fr-CH"/>
              </w:rPr>
            </w:pPr>
            <w:r w:rsidRPr="00B75DBE">
              <w:rPr>
                <w:rFonts w:ascii="Verdana" w:hAnsi="Verdana" w:cstheme="minorHAnsi"/>
                <w:b/>
                <w:bCs/>
                <w:sz w:val="20"/>
                <w:szCs w:val="20"/>
                <w:lang w:val="fr-CH"/>
              </w:rPr>
              <w:t>Leçons</w:t>
            </w:r>
          </w:p>
        </w:tc>
        <w:tc>
          <w:tcPr>
            <w:tcW w:w="317" w:type="pct"/>
            <w:tcBorders>
              <w:top w:val="single" w:sz="4" w:space="0" w:color="auto"/>
              <w:left w:val="single" w:sz="4" w:space="0" w:color="auto"/>
              <w:bottom w:val="single" w:sz="4" w:space="0" w:color="auto"/>
              <w:right w:val="single" w:sz="4" w:space="0" w:color="auto"/>
            </w:tcBorders>
          </w:tcPr>
          <w:p w14:paraId="3C6D7C2B" w14:textId="41DFC026" w:rsidR="00DB3A40" w:rsidRPr="00B75DBE" w:rsidRDefault="00A9338E" w:rsidP="00FA2C1D">
            <w:pPr>
              <w:jc w:val="center"/>
              <w:rPr>
                <w:rFonts w:ascii="Verdana" w:hAnsi="Verdana" w:cstheme="minorHAnsi"/>
                <w:b/>
                <w:bCs/>
                <w:sz w:val="20"/>
                <w:szCs w:val="20"/>
                <w:lang w:val="fr-CH"/>
              </w:rPr>
            </w:pPr>
            <w:r w:rsidRPr="00B75DBE">
              <w:rPr>
                <w:rFonts w:ascii="Verdana" w:hAnsi="Verdana" w:cstheme="minorHAnsi"/>
                <w:b/>
                <w:bCs/>
                <w:sz w:val="20"/>
                <w:szCs w:val="20"/>
                <w:lang w:val="fr-CH"/>
              </w:rPr>
              <w:t>2</w:t>
            </w:r>
            <w:r w:rsidR="00DB3A40" w:rsidRPr="00B75DBE">
              <w:rPr>
                <w:rFonts w:ascii="Verdana" w:hAnsi="Verdana" w:cstheme="minorHAnsi"/>
                <w:b/>
                <w:bCs/>
                <w:sz w:val="20"/>
                <w:szCs w:val="20"/>
                <w:lang w:val="fr-CH"/>
              </w:rPr>
              <w:t>0</w:t>
            </w:r>
          </w:p>
        </w:tc>
      </w:tr>
      <w:tr w:rsidR="00DB3A40" w:rsidRPr="00B75DBE" w14:paraId="68AC848B" w14:textId="77777777" w:rsidTr="00FA2C1D">
        <w:trPr>
          <w:trHeight w:val="649"/>
        </w:trPr>
        <w:tc>
          <w:tcPr>
            <w:tcW w:w="5000" w:type="pct"/>
            <w:gridSpan w:val="4"/>
            <w:tcBorders>
              <w:top w:val="single" w:sz="4" w:space="0" w:color="auto"/>
              <w:left w:val="single" w:sz="4" w:space="0" w:color="auto"/>
              <w:bottom w:val="single" w:sz="4" w:space="0" w:color="auto"/>
              <w:right w:val="single" w:sz="4" w:space="0" w:color="auto"/>
            </w:tcBorders>
          </w:tcPr>
          <w:p w14:paraId="708ACE97" w14:textId="776A001D" w:rsidR="00FA2C1D" w:rsidRPr="00B75DBE" w:rsidRDefault="00FA2C1D" w:rsidP="00906CCA">
            <w:pPr>
              <w:spacing w:before="60" w:after="60"/>
              <w:jc w:val="both"/>
              <w:rPr>
                <w:rFonts w:ascii="Verdana" w:hAnsi="Verdana" w:cs="Arial"/>
                <w:sz w:val="20"/>
                <w:szCs w:val="20"/>
                <w:lang w:val="fr-CH"/>
              </w:rPr>
            </w:pPr>
            <w:r w:rsidRPr="00B75DBE">
              <w:rPr>
                <w:rFonts w:ascii="Verdana" w:eastAsia="Calibri" w:hAnsi="Verdana"/>
                <w:b/>
                <w:bCs/>
                <w:sz w:val="20"/>
                <w:szCs w:val="20"/>
                <w:lang w:val="fr-CH"/>
              </w:rPr>
              <w:t>a1 : Préserver la biodiversité, l’entretenir et la promouvoir en suivant les instructions reçues</w:t>
            </w:r>
          </w:p>
          <w:p w14:paraId="182471F7" w14:textId="77777777" w:rsidR="00FA2C1D" w:rsidRPr="00B75DBE" w:rsidRDefault="00FA2C1D" w:rsidP="00906CCA">
            <w:pPr>
              <w:spacing w:before="60" w:after="60"/>
              <w:jc w:val="both"/>
              <w:rPr>
                <w:rFonts w:ascii="Verdana" w:hAnsi="Verdana" w:cs="Arial"/>
                <w:i/>
                <w:iCs/>
                <w:sz w:val="20"/>
                <w:szCs w:val="20"/>
                <w:lang w:val="fr-CH"/>
              </w:rPr>
            </w:pPr>
            <w:r w:rsidRPr="00B75DBE">
              <w:rPr>
                <w:rFonts w:ascii="Verdana" w:hAnsi="Verdana" w:cs="Arial"/>
                <w:i/>
                <w:iCs/>
                <w:sz w:val="20"/>
                <w:szCs w:val="20"/>
                <w:lang w:val="fr-CH"/>
              </w:rPr>
              <w:t xml:space="preserve">Les </w:t>
            </w:r>
            <w:proofErr w:type="spellStart"/>
            <w:r w:rsidRPr="00B75DBE">
              <w:rPr>
                <w:rFonts w:ascii="Verdana" w:hAnsi="Verdana" w:cs="Arial"/>
                <w:i/>
                <w:iCs/>
                <w:sz w:val="20"/>
                <w:szCs w:val="20"/>
                <w:lang w:val="fr-CH"/>
              </w:rPr>
              <w:t>agropraticiennes</w:t>
            </w:r>
            <w:proofErr w:type="spellEnd"/>
            <w:r w:rsidRPr="00B75DBE">
              <w:rPr>
                <w:rFonts w:ascii="Verdana" w:hAnsi="Verdana" w:cs="Arial"/>
                <w:i/>
                <w:iCs/>
                <w:sz w:val="20"/>
                <w:szCs w:val="20"/>
                <w:lang w:val="fr-CH"/>
              </w:rPr>
              <w:t xml:space="preserve"> et </w:t>
            </w:r>
            <w:proofErr w:type="spellStart"/>
            <w:r w:rsidRPr="00B75DBE">
              <w:rPr>
                <w:rFonts w:ascii="Verdana" w:hAnsi="Verdana" w:cs="Arial"/>
                <w:i/>
                <w:iCs/>
                <w:sz w:val="20"/>
                <w:szCs w:val="20"/>
                <w:lang w:val="fr-CH"/>
              </w:rPr>
              <w:t>agropraticiens</w:t>
            </w:r>
            <w:proofErr w:type="spellEnd"/>
            <w:r w:rsidRPr="00B75DBE">
              <w:rPr>
                <w:rFonts w:ascii="Verdana" w:hAnsi="Verdana" w:cs="Arial"/>
                <w:i/>
                <w:iCs/>
                <w:sz w:val="20"/>
                <w:szCs w:val="20"/>
                <w:lang w:val="fr-CH"/>
              </w:rPr>
              <w:t xml:space="preserve"> </w:t>
            </w:r>
            <w:r w:rsidRPr="00B75DBE">
              <w:rPr>
                <w:rFonts w:ascii="Verdana" w:hAnsi="Verdana" w:cs="Arial"/>
                <w:i/>
                <w:sz w:val="20"/>
                <w:szCs w:val="20"/>
                <w:lang w:val="fr-CH"/>
              </w:rPr>
              <w:t>sont conscients de l'importance de la biodiversité pour la stabilité de l'écosystème et, par conséquent pour leur entreprise et la société.</w:t>
            </w:r>
            <w:r w:rsidRPr="00B75DBE">
              <w:rPr>
                <w:rFonts w:ascii="Verdana" w:hAnsi="Verdana" w:cs="Arial"/>
                <w:i/>
                <w:iCs/>
                <w:sz w:val="20"/>
                <w:szCs w:val="20"/>
                <w:lang w:val="fr-CH"/>
              </w:rPr>
              <w:t xml:space="preserve"> Ils </w:t>
            </w:r>
            <w:r w:rsidRPr="00B75DBE">
              <w:rPr>
                <w:rFonts w:ascii="Verdana" w:hAnsi="Verdana" w:cs="Arial"/>
                <w:i/>
                <w:sz w:val="20"/>
                <w:szCs w:val="20"/>
                <w:lang w:val="fr-CH"/>
              </w:rPr>
              <w:t>s'efforcent de préserver et de promouvoir la biodiversité dans leur domaine d'activité selon les instructions reçues.</w:t>
            </w:r>
            <w:r w:rsidRPr="00B75DBE">
              <w:rPr>
                <w:rFonts w:ascii="Verdana" w:hAnsi="Verdana" w:cs="Arial"/>
                <w:i/>
                <w:iCs/>
                <w:sz w:val="20"/>
                <w:szCs w:val="20"/>
                <w:lang w:val="fr-CH"/>
              </w:rPr>
              <w:t xml:space="preserve"> </w:t>
            </w:r>
          </w:p>
          <w:p w14:paraId="5F8598B2" w14:textId="4934D4FD" w:rsidR="00FA2C1D" w:rsidRPr="00B75DBE" w:rsidRDefault="00FA2C1D" w:rsidP="00906CCA">
            <w:pPr>
              <w:spacing w:before="60" w:after="60"/>
              <w:rPr>
                <w:rFonts w:ascii="Verdana" w:hAnsi="Verdana" w:cs="Arial"/>
                <w:sz w:val="20"/>
                <w:szCs w:val="20"/>
                <w:lang w:val="fr-CH"/>
              </w:rPr>
            </w:pPr>
            <w:r w:rsidRPr="00B75DBE">
              <w:rPr>
                <w:rFonts w:ascii="Verdana" w:hAnsi="Verdana" w:cs="Arial"/>
                <w:sz w:val="20"/>
                <w:szCs w:val="20"/>
                <w:lang w:val="fr-CH"/>
              </w:rPr>
              <w:t xml:space="preserve">En collaboration avec la direction de l'exploitation, les </w:t>
            </w:r>
            <w:proofErr w:type="spellStart"/>
            <w:r w:rsidRPr="00B75DBE">
              <w:rPr>
                <w:rFonts w:ascii="Verdana" w:hAnsi="Verdana" w:cs="Arial"/>
                <w:sz w:val="20"/>
                <w:szCs w:val="20"/>
                <w:lang w:val="fr-CH"/>
              </w:rPr>
              <w:t>agropraticiennes</w:t>
            </w:r>
            <w:proofErr w:type="spellEnd"/>
            <w:r w:rsidRPr="00B75DBE">
              <w:rPr>
                <w:rFonts w:ascii="Verdana" w:hAnsi="Verdana" w:cs="Arial"/>
                <w:sz w:val="20"/>
                <w:szCs w:val="20"/>
                <w:lang w:val="fr-CH"/>
              </w:rPr>
              <w:t xml:space="preserve"> et </w:t>
            </w:r>
            <w:proofErr w:type="spellStart"/>
            <w:r w:rsidRPr="00B75DBE">
              <w:rPr>
                <w:rFonts w:ascii="Verdana" w:hAnsi="Verdana" w:cs="Arial"/>
                <w:sz w:val="20"/>
                <w:szCs w:val="20"/>
                <w:lang w:val="fr-CH"/>
              </w:rPr>
              <w:t>agropraticiens</w:t>
            </w:r>
            <w:proofErr w:type="spellEnd"/>
            <w:r w:rsidRPr="00B75DBE">
              <w:rPr>
                <w:rFonts w:ascii="Verdana" w:hAnsi="Verdana" w:cs="Arial"/>
                <w:sz w:val="20"/>
                <w:szCs w:val="20"/>
                <w:lang w:val="fr-CH"/>
              </w:rPr>
              <w:t xml:space="preserve"> mettent en évidence les effets de leur travail quotidien et les interactions avec la biodiversité. Ils établissent une vue d'ensemble des surfaces de promotion de la biodiversité (SPB) sur l'exploitation (éléments SPB) ou la mettent à jour. Ils se tiennent informés des exigences en matière de promotion de la biodiversité auxquelles l’exploitation doit se tenir. Selon les instructions reçues, ils mettent en œuvre des mesures d'entretien appropriées, comme l'entretien de murs de pierres sèches ou de haies, ou la mise en place de tas de branches. Ils contrôlent régulièrement l'évolution des SPB avec la direction de l'exploitation et en déduisent les mesures nécessaires.</w:t>
            </w:r>
          </w:p>
          <w:p w14:paraId="58705653" w14:textId="0CEE3F9B" w:rsidR="00A419FF" w:rsidRPr="00B75DBE" w:rsidRDefault="00906CCA" w:rsidP="00906CCA">
            <w:pPr>
              <w:spacing w:before="60" w:after="60"/>
              <w:rPr>
                <w:rFonts w:ascii="Verdana" w:hAnsi="Verdana" w:cs="Arial"/>
                <w:sz w:val="20"/>
                <w:szCs w:val="20"/>
                <w:lang w:val="fr-CH"/>
              </w:rPr>
            </w:pPr>
            <w:r w:rsidRPr="00B75DBE">
              <w:rPr>
                <w:rFonts w:ascii="Verdana" w:hAnsi="Verdana" w:cs="Arial"/>
                <w:b/>
                <w:bCs/>
                <w:sz w:val="20"/>
                <w:szCs w:val="20"/>
                <w:lang w:val="fr-CH"/>
              </w:rPr>
              <w:t xml:space="preserve">c2 : signaler les observations faites dans l’environnement de l’exploitation agricole </w:t>
            </w:r>
            <w:r w:rsidRPr="00B75DBE">
              <w:rPr>
                <w:rFonts w:ascii="Verdana" w:hAnsi="Verdana" w:cs="Arial"/>
                <w:sz w:val="20"/>
                <w:szCs w:val="20"/>
                <w:lang w:val="fr-CH"/>
              </w:rPr>
              <w:t>(voir ci-dessus)</w:t>
            </w:r>
          </w:p>
        </w:tc>
      </w:tr>
      <w:tr w:rsidR="00906CCA" w:rsidRPr="00B75DBE" w14:paraId="1DBFD418" w14:textId="77777777" w:rsidTr="00FA2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35" w:type="pct"/>
            <w:tcBorders>
              <w:top w:val="single" w:sz="4" w:space="0" w:color="auto"/>
              <w:left w:val="single" w:sz="4" w:space="0" w:color="auto"/>
              <w:bottom w:val="single" w:sz="4" w:space="0" w:color="auto"/>
              <w:right w:val="single" w:sz="4" w:space="0" w:color="auto"/>
            </w:tcBorders>
          </w:tcPr>
          <w:p w14:paraId="3D65B2E5" w14:textId="720EDCF5" w:rsidR="00906CCA" w:rsidRPr="00B75DBE" w:rsidRDefault="00906CCA" w:rsidP="00906CCA">
            <w:pPr>
              <w:pStyle w:val="Listenabsatz"/>
              <w:spacing w:before="60" w:after="60"/>
              <w:ind w:left="0"/>
              <w:contextualSpacing w:val="0"/>
              <w:rPr>
                <w:rFonts w:ascii="Verdana" w:hAnsi="Verdana" w:cstheme="minorHAnsi"/>
                <w:b/>
                <w:sz w:val="20"/>
                <w:szCs w:val="20"/>
                <w:lang w:val="fr-CH"/>
              </w:rPr>
            </w:pPr>
            <w:r w:rsidRPr="00B75DBE">
              <w:rPr>
                <w:rFonts w:ascii="Verdana" w:hAnsi="Verdana"/>
                <w:b/>
                <w:bCs/>
                <w:sz w:val="20"/>
                <w:szCs w:val="20"/>
                <w:lang w:val="fr-CH"/>
              </w:rPr>
              <w:t>N° d’objectif évaluateur</w:t>
            </w:r>
          </w:p>
        </w:tc>
        <w:tc>
          <w:tcPr>
            <w:tcW w:w="2890" w:type="pct"/>
            <w:tcBorders>
              <w:top w:val="single" w:sz="4" w:space="0" w:color="auto"/>
              <w:left w:val="single" w:sz="4" w:space="0" w:color="auto"/>
              <w:bottom w:val="single" w:sz="4" w:space="0" w:color="auto"/>
              <w:right w:val="single" w:sz="4" w:space="0" w:color="auto"/>
            </w:tcBorders>
          </w:tcPr>
          <w:p w14:paraId="018CD256" w14:textId="06B5A1F8" w:rsidR="00906CCA" w:rsidRPr="00B75DBE" w:rsidRDefault="00906CCA" w:rsidP="00906CCA">
            <w:pPr>
              <w:pStyle w:val="Listenabsatz"/>
              <w:spacing w:before="60" w:after="60"/>
              <w:ind w:left="0"/>
              <w:contextualSpacing w:val="0"/>
              <w:rPr>
                <w:rFonts w:ascii="Verdana" w:hAnsi="Verdana" w:cstheme="minorHAnsi"/>
                <w:b/>
                <w:sz w:val="20"/>
                <w:szCs w:val="20"/>
                <w:lang w:val="fr-CH"/>
              </w:rPr>
            </w:pPr>
            <w:r w:rsidRPr="00B75DBE">
              <w:rPr>
                <w:rFonts w:ascii="Verdana" w:hAnsi="Verdana"/>
                <w:b/>
                <w:bCs/>
                <w:sz w:val="20"/>
                <w:szCs w:val="20"/>
                <w:lang w:val="fr-CH"/>
              </w:rPr>
              <w:t xml:space="preserve">Objectifs évaluateurs école professionnelle </w:t>
            </w:r>
          </w:p>
        </w:tc>
        <w:tc>
          <w:tcPr>
            <w:tcW w:w="1175" w:type="pct"/>
            <w:gridSpan w:val="2"/>
            <w:tcBorders>
              <w:top w:val="single" w:sz="4" w:space="0" w:color="auto"/>
              <w:left w:val="single" w:sz="4" w:space="0" w:color="auto"/>
              <w:bottom w:val="single" w:sz="4" w:space="0" w:color="auto"/>
              <w:right w:val="single" w:sz="4" w:space="0" w:color="auto"/>
            </w:tcBorders>
          </w:tcPr>
          <w:p w14:paraId="126DEA3D" w14:textId="5DF98B0C" w:rsidR="00906CCA" w:rsidRPr="00B75DBE" w:rsidRDefault="00906CCA" w:rsidP="00906CCA">
            <w:pPr>
              <w:pStyle w:val="Listenabsatz"/>
              <w:spacing w:before="60" w:after="60"/>
              <w:ind w:left="0"/>
              <w:contextualSpacing w:val="0"/>
              <w:rPr>
                <w:rFonts w:ascii="Verdana" w:hAnsi="Verdana" w:cstheme="minorHAnsi"/>
                <w:b/>
                <w:sz w:val="20"/>
                <w:szCs w:val="20"/>
                <w:lang w:val="fr-CH"/>
              </w:rPr>
            </w:pPr>
            <w:r w:rsidRPr="00B75DBE">
              <w:rPr>
                <w:rFonts w:ascii="Verdana" w:hAnsi="Verdana"/>
                <w:b/>
                <w:bCs/>
                <w:sz w:val="20"/>
                <w:szCs w:val="20"/>
                <w:lang w:val="fr-CH"/>
              </w:rPr>
              <w:t>Remarques</w:t>
            </w:r>
          </w:p>
        </w:tc>
      </w:tr>
      <w:tr w:rsidR="00906CCA" w:rsidRPr="00B75DBE" w14:paraId="5E9B25FD" w14:textId="77777777" w:rsidTr="00FA2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79"/>
        </w:trPr>
        <w:tc>
          <w:tcPr>
            <w:tcW w:w="935" w:type="pct"/>
            <w:tcBorders>
              <w:top w:val="single" w:sz="4" w:space="0" w:color="auto"/>
              <w:left w:val="single" w:sz="4" w:space="0" w:color="auto"/>
              <w:bottom w:val="single" w:sz="4" w:space="0" w:color="auto"/>
              <w:right w:val="single" w:sz="4" w:space="0" w:color="auto"/>
            </w:tcBorders>
          </w:tcPr>
          <w:p w14:paraId="633868F5" w14:textId="3E852603" w:rsidR="00906CCA" w:rsidRPr="00B75DBE" w:rsidRDefault="00906CCA" w:rsidP="00906CCA">
            <w:pPr>
              <w:pStyle w:val="Listenabsatz"/>
              <w:ind w:left="0"/>
              <w:rPr>
                <w:rFonts w:ascii="Verdana" w:hAnsi="Verdana" w:cstheme="minorHAnsi"/>
                <w:sz w:val="20"/>
                <w:szCs w:val="20"/>
                <w:lang w:val="fr-CH"/>
              </w:rPr>
            </w:pPr>
            <w:r w:rsidRPr="00B75DBE">
              <w:rPr>
                <w:rFonts w:ascii="Verdana" w:hAnsi="Verdana" w:cstheme="minorHAnsi"/>
                <w:sz w:val="20"/>
                <w:szCs w:val="20"/>
                <w:lang w:val="fr-CH"/>
              </w:rPr>
              <w:t>a1.1a</w:t>
            </w:r>
          </w:p>
        </w:tc>
        <w:tc>
          <w:tcPr>
            <w:tcW w:w="2890" w:type="pct"/>
            <w:tcBorders>
              <w:top w:val="single" w:sz="4" w:space="0" w:color="auto"/>
              <w:left w:val="single" w:sz="4" w:space="0" w:color="auto"/>
              <w:bottom w:val="single" w:sz="4" w:space="0" w:color="auto"/>
              <w:right w:val="single" w:sz="4" w:space="0" w:color="auto"/>
            </w:tcBorders>
          </w:tcPr>
          <w:p w14:paraId="7D762308" w14:textId="67F995FD" w:rsidR="00906CCA" w:rsidRPr="00B75DBE" w:rsidRDefault="00906CCA" w:rsidP="00906CCA">
            <w:pPr>
              <w:rPr>
                <w:rFonts w:ascii="Verdana" w:hAnsi="Verdana" w:cs="Arial"/>
                <w:sz w:val="20"/>
                <w:szCs w:val="20"/>
                <w:lang w:val="fr-CH"/>
              </w:rPr>
            </w:pPr>
            <w:r w:rsidRPr="00B75DBE">
              <w:rPr>
                <w:rFonts w:ascii="Verdana" w:hAnsi="Verdana" w:cs="Arial"/>
                <w:sz w:val="20"/>
                <w:szCs w:val="20"/>
                <w:lang w:val="fr-CH"/>
              </w:rPr>
              <w:t>Ils expliquent le terme de biodiversité et son importance pour leur entreprise formatrice. (C2)</w:t>
            </w:r>
          </w:p>
        </w:tc>
        <w:tc>
          <w:tcPr>
            <w:tcW w:w="1175" w:type="pct"/>
            <w:gridSpan w:val="2"/>
            <w:tcBorders>
              <w:top w:val="single" w:sz="4" w:space="0" w:color="auto"/>
              <w:left w:val="single" w:sz="4" w:space="0" w:color="auto"/>
              <w:bottom w:val="single" w:sz="4" w:space="0" w:color="auto"/>
              <w:right w:val="single" w:sz="4" w:space="0" w:color="auto"/>
            </w:tcBorders>
          </w:tcPr>
          <w:p w14:paraId="382AD787" w14:textId="2E52EA49" w:rsidR="00906CCA" w:rsidRPr="00B75DBE" w:rsidRDefault="00806BCE" w:rsidP="00906CCA">
            <w:pPr>
              <w:pStyle w:val="Listenabsatz"/>
              <w:ind w:left="0"/>
              <w:rPr>
                <w:rFonts w:ascii="Verdana" w:hAnsi="Verdana" w:cs="Arial"/>
                <w:i/>
                <w:iCs/>
                <w:sz w:val="20"/>
                <w:szCs w:val="20"/>
                <w:lang w:val="fr-CH" w:eastAsia="de-DE"/>
              </w:rPr>
            </w:pPr>
            <w:r w:rsidRPr="00B75DBE">
              <w:rPr>
                <w:rFonts w:ascii="Verdana" w:hAnsi="Verdana" w:cstheme="minorHAnsi"/>
                <w:i/>
                <w:iCs/>
                <w:sz w:val="20"/>
                <w:szCs w:val="20"/>
                <w:lang w:val="fr-CH"/>
              </w:rPr>
              <w:t>CFC</w:t>
            </w:r>
            <w:r w:rsidR="00906CCA" w:rsidRPr="00B75DBE">
              <w:rPr>
                <w:rFonts w:ascii="Verdana" w:hAnsi="Verdana" w:cstheme="minorHAnsi"/>
                <w:i/>
                <w:iCs/>
                <w:sz w:val="20"/>
                <w:szCs w:val="20"/>
                <w:lang w:val="fr-CH"/>
              </w:rPr>
              <w:t xml:space="preserve"> a2.1a</w:t>
            </w:r>
          </w:p>
        </w:tc>
      </w:tr>
      <w:tr w:rsidR="00906CCA" w:rsidRPr="00B75DBE" w14:paraId="04CD6DAB" w14:textId="77777777" w:rsidTr="00FA2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680"/>
        </w:trPr>
        <w:tc>
          <w:tcPr>
            <w:tcW w:w="935" w:type="pct"/>
            <w:tcBorders>
              <w:top w:val="single" w:sz="4" w:space="0" w:color="auto"/>
              <w:left w:val="single" w:sz="4" w:space="0" w:color="auto"/>
              <w:bottom w:val="single" w:sz="4" w:space="0" w:color="auto"/>
              <w:right w:val="single" w:sz="4" w:space="0" w:color="auto"/>
            </w:tcBorders>
          </w:tcPr>
          <w:p w14:paraId="010D53D9" w14:textId="151019E2" w:rsidR="00906CCA" w:rsidRPr="00B75DBE" w:rsidRDefault="00906CCA" w:rsidP="00906CCA">
            <w:pPr>
              <w:pStyle w:val="Listenabsatz"/>
              <w:ind w:left="0"/>
              <w:rPr>
                <w:rFonts w:ascii="Verdana" w:hAnsi="Verdana" w:cstheme="minorHAnsi"/>
                <w:sz w:val="20"/>
                <w:szCs w:val="20"/>
                <w:lang w:val="fr-CH"/>
              </w:rPr>
            </w:pPr>
            <w:r w:rsidRPr="00B75DBE">
              <w:rPr>
                <w:rFonts w:ascii="Verdana" w:hAnsi="Verdana" w:cstheme="minorHAnsi"/>
                <w:sz w:val="20"/>
                <w:szCs w:val="20"/>
                <w:lang w:val="fr-CH"/>
              </w:rPr>
              <w:t>a1.1b</w:t>
            </w:r>
          </w:p>
        </w:tc>
        <w:tc>
          <w:tcPr>
            <w:tcW w:w="2890" w:type="pct"/>
            <w:tcBorders>
              <w:top w:val="single" w:sz="4" w:space="0" w:color="auto"/>
              <w:left w:val="single" w:sz="4" w:space="0" w:color="auto"/>
              <w:bottom w:val="single" w:sz="4" w:space="0" w:color="auto"/>
              <w:right w:val="single" w:sz="4" w:space="0" w:color="auto"/>
            </w:tcBorders>
          </w:tcPr>
          <w:p w14:paraId="488A6040" w14:textId="1B60136D" w:rsidR="00906CCA" w:rsidRPr="00B75DBE" w:rsidRDefault="00906CCA" w:rsidP="00906CCA">
            <w:pPr>
              <w:rPr>
                <w:rFonts w:ascii="Verdana" w:hAnsi="Verdana" w:cs="Arial"/>
                <w:sz w:val="20"/>
                <w:szCs w:val="20"/>
                <w:lang w:val="fr-CH"/>
              </w:rPr>
            </w:pPr>
            <w:r w:rsidRPr="00B75DBE">
              <w:rPr>
                <w:rFonts w:ascii="Verdana" w:hAnsi="Verdana" w:cs="Arial"/>
                <w:sz w:val="20"/>
                <w:szCs w:val="20"/>
                <w:lang w:val="fr-CH"/>
              </w:rPr>
              <w:t>Ils décrivent le fonctionnement d'un écosystème à l'aide d'un exemple propre à leur entreprise formatrice (par ex. forêts, prairies, grandes cultures, ruisseaux, pâturages boisés). (C2)</w:t>
            </w:r>
          </w:p>
        </w:tc>
        <w:tc>
          <w:tcPr>
            <w:tcW w:w="1175" w:type="pct"/>
            <w:gridSpan w:val="2"/>
            <w:tcBorders>
              <w:top w:val="single" w:sz="4" w:space="0" w:color="auto"/>
              <w:left w:val="single" w:sz="4" w:space="0" w:color="auto"/>
              <w:bottom w:val="single" w:sz="4" w:space="0" w:color="auto"/>
              <w:right w:val="single" w:sz="4" w:space="0" w:color="auto"/>
            </w:tcBorders>
          </w:tcPr>
          <w:p w14:paraId="7F9B5309" w14:textId="22EAC163" w:rsidR="00906CCA" w:rsidRPr="00B75DBE" w:rsidRDefault="00806BCE" w:rsidP="00906CCA">
            <w:pPr>
              <w:pStyle w:val="Listenabsatz"/>
              <w:ind w:left="0"/>
              <w:rPr>
                <w:rFonts w:ascii="Verdana" w:hAnsi="Verdana" w:cs="Arial"/>
                <w:i/>
                <w:iCs/>
                <w:sz w:val="20"/>
                <w:szCs w:val="20"/>
                <w:lang w:val="fr-CH" w:eastAsia="de-DE"/>
              </w:rPr>
            </w:pPr>
            <w:r w:rsidRPr="00B75DBE">
              <w:rPr>
                <w:rFonts w:ascii="Verdana" w:hAnsi="Verdana" w:cstheme="minorHAnsi"/>
                <w:i/>
                <w:iCs/>
                <w:sz w:val="20"/>
                <w:szCs w:val="20"/>
                <w:lang w:val="fr-CH"/>
              </w:rPr>
              <w:t>CFC</w:t>
            </w:r>
            <w:r w:rsidR="00906CCA" w:rsidRPr="00B75DBE">
              <w:rPr>
                <w:rFonts w:ascii="Verdana" w:hAnsi="Verdana" w:cstheme="minorHAnsi"/>
                <w:i/>
                <w:iCs/>
                <w:sz w:val="20"/>
                <w:szCs w:val="20"/>
                <w:lang w:val="fr-CH"/>
              </w:rPr>
              <w:t xml:space="preserve"> a2.1b</w:t>
            </w:r>
          </w:p>
        </w:tc>
      </w:tr>
      <w:tr w:rsidR="00DB3A40" w:rsidRPr="00B75DBE" w14:paraId="4C4B30A3" w14:textId="77777777" w:rsidTr="00FA2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049"/>
        </w:trPr>
        <w:tc>
          <w:tcPr>
            <w:tcW w:w="935" w:type="pct"/>
            <w:tcBorders>
              <w:top w:val="single" w:sz="4" w:space="0" w:color="auto"/>
              <w:left w:val="single" w:sz="4" w:space="0" w:color="auto"/>
              <w:bottom w:val="single" w:sz="4" w:space="0" w:color="auto"/>
              <w:right w:val="single" w:sz="4" w:space="0" w:color="auto"/>
            </w:tcBorders>
          </w:tcPr>
          <w:p w14:paraId="48F20761" w14:textId="77777777" w:rsidR="00DB3A40" w:rsidRPr="00B75DBE" w:rsidRDefault="00DB3A40" w:rsidP="00246EDA">
            <w:pPr>
              <w:pStyle w:val="Listenabsatz"/>
              <w:ind w:left="0"/>
              <w:rPr>
                <w:rFonts w:ascii="Verdana" w:hAnsi="Verdana" w:cstheme="minorHAnsi"/>
                <w:sz w:val="20"/>
                <w:szCs w:val="20"/>
                <w:lang w:val="fr-CH"/>
              </w:rPr>
            </w:pPr>
            <w:r w:rsidRPr="00B75DBE">
              <w:rPr>
                <w:rFonts w:ascii="Verdana" w:hAnsi="Verdana" w:cstheme="minorHAnsi"/>
                <w:sz w:val="20"/>
                <w:szCs w:val="20"/>
                <w:lang w:val="fr-CH"/>
              </w:rPr>
              <w:t>a1.3</w:t>
            </w:r>
          </w:p>
        </w:tc>
        <w:tc>
          <w:tcPr>
            <w:tcW w:w="2890" w:type="pct"/>
            <w:tcBorders>
              <w:top w:val="single" w:sz="4" w:space="0" w:color="auto"/>
              <w:left w:val="single" w:sz="4" w:space="0" w:color="auto"/>
              <w:bottom w:val="single" w:sz="4" w:space="0" w:color="auto"/>
              <w:right w:val="single" w:sz="4" w:space="0" w:color="auto"/>
            </w:tcBorders>
          </w:tcPr>
          <w:p w14:paraId="0811E730" w14:textId="6473D42F" w:rsidR="00DB3A40" w:rsidRPr="00B75DBE" w:rsidRDefault="00906CCA" w:rsidP="00246EDA">
            <w:pPr>
              <w:ind w:left="1"/>
              <w:rPr>
                <w:rFonts w:ascii="Verdana" w:hAnsi="Verdana" w:cs="Arial"/>
                <w:sz w:val="20"/>
                <w:szCs w:val="20"/>
                <w:lang w:val="fr-CH" w:eastAsia="de-DE"/>
              </w:rPr>
            </w:pPr>
            <w:r w:rsidRPr="00B75DBE">
              <w:rPr>
                <w:rFonts w:ascii="Verdana" w:hAnsi="Verdana" w:cs="Arial"/>
                <w:sz w:val="20"/>
                <w:szCs w:val="20"/>
                <w:lang w:val="fr-CH"/>
              </w:rPr>
              <w:t>Ils décrivent les conditions des prestations écologiques requises (PER) et de différents labels en matière de promotion de la biodiversité (par ex. IP, Bio, lait des prés). (C2)</w:t>
            </w:r>
          </w:p>
        </w:tc>
        <w:tc>
          <w:tcPr>
            <w:tcW w:w="1175" w:type="pct"/>
            <w:gridSpan w:val="2"/>
            <w:tcBorders>
              <w:top w:val="single" w:sz="4" w:space="0" w:color="auto"/>
              <w:left w:val="single" w:sz="4" w:space="0" w:color="auto"/>
              <w:bottom w:val="single" w:sz="4" w:space="0" w:color="auto"/>
              <w:right w:val="single" w:sz="4" w:space="0" w:color="auto"/>
            </w:tcBorders>
          </w:tcPr>
          <w:p w14:paraId="31DED2D6" w14:textId="44ECA718" w:rsidR="00DB3A40" w:rsidRPr="00B75DBE" w:rsidRDefault="00806BCE" w:rsidP="00246EDA">
            <w:pPr>
              <w:ind w:left="1"/>
              <w:rPr>
                <w:rFonts w:ascii="Verdana" w:hAnsi="Verdana" w:cs="Arial"/>
                <w:i/>
                <w:iCs/>
                <w:sz w:val="20"/>
                <w:szCs w:val="20"/>
                <w:lang w:val="fr-CH" w:eastAsia="de-DE"/>
              </w:rPr>
            </w:pPr>
            <w:r w:rsidRPr="00B75DBE">
              <w:rPr>
                <w:rFonts w:ascii="Verdana" w:hAnsi="Verdana" w:cstheme="minorHAnsi"/>
                <w:i/>
                <w:iCs/>
                <w:sz w:val="20"/>
                <w:szCs w:val="20"/>
                <w:lang w:val="fr-CH"/>
              </w:rPr>
              <w:t>CFC</w:t>
            </w:r>
            <w:r w:rsidR="007C70A4" w:rsidRPr="00B75DBE">
              <w:rPr>
                <w:rFonts w:ascii="Verdana" w:hAnsi="Verdana" w:cstheme="minorHAnsi"/>
                <w:i/>
                <w:iCs/>
                <w:sz w:val="20"/>
                <w:szCs w:val="20"/>
                <w:lang w:val="fr-CH"/>
              </w:rPr>
              <w:t xml:space="preserve"> </w:t>
            </w:r>
            <w:r w:rsidR="00DB3A40" w:rsidRPr="00B75DBE">
              <w:rPr>
                <w:rFonts w:ascii="Verdana" w:hAnsi="Verdana" w:cstheme="minorHAnsi"/>
                <w:i/>
                <w:iCs/>
                <w:sz w:val="20"/>
                <w:szCs w:val="20"/>
                <w:lang w:val="fr-CH"/>
              </w:rPr>
              <w:t>a2.3</w:t>
            </w:r>
          </w:p>
        </w:tc>
      </w:tr>
      <w:tr w:rsidR="00553BB1" w:rsidRPr="00B75DBE" w14:paraId="09337B70" w14:textId="77777777" w:rsidTr="00FA2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833"/>
        </w:trPr>
        <w:tc>
          <w:tcPr>
            <w:tcW w:w="935" w:type="pct"/>
            <w:tcBorders>
              <w:top w:val="single" w:sz="4" w:space="0" w:color="auto"/>
              <w:left w:val="single" w:sz="4" w:space="0" w:color="auto"/>
              <w:bottom w:val="single" w:sz="4" w:space="0" w:color="auto"/>
              <w:right w:val="single" w:sz="4" w:space="0" w:color="auto"/>
            </w:tcBorders>
          </w:tcPr>
          <w:p w14:paraId="2A089351" w14:textId="5AB6616A" w:rsidR="00553BB1" w:rsidRPr="00B75DBE" w:rsidRDefault="00553BB1" w:rsidP="00553BB1">
            <w:pPr>
              <w:pStyle w:val="Listenabsatz"/>
              <w:ind w:left="0"/>
              <w:rPr>
                <w:rFonts w:ascii="Verdana" w:hAnsi="Verdana" w:cstheme="minorHAnsi"/>
                <w:sz w:val="20"/>
                <w:szCs w:val="20"/>
                <w:lang w:val="fr-CH"/>
              </w:rPr>
            </w:pPr>
            <w:r w:rsidRPr="00B75DBE">
              <w:rPr>
                <w:rFonts w:ascii="Verdana" w:hAnsi="Verdana" w:cstheme="minorHAnsi"/>
                <w:bCs/>
                <w:sz w:val="20"/>
                <w:szCs w:val="20"/>
                <w:lang w:val="fr-CH"/>
              </w:rPr>
              <w:t>a1.1c</w:t>
            </w:r>
          </w:p>
        </w:tc>
        <w:tc>
          <w:tcPr>
            <w:tcW w:w="2890" w:type="pct"/>
            <w:tcBorders>
              <w:top w:val="single" w:sz="4" w:space="0" w:color="auto"/>
              <w:left w:val="single" w:sz="4" w:space="0" w:color="auto"/>
              <w:bottom w:val="single" w:sz="4" w:space="0" w:color="auto"/>
              <w:right w:val="single" w:sz="4" w:space="0" w:color="auto"/>
            </w:tcBorders>
          </w:tcPr>
          <w:p w14:paraId="26086218" w14:textId="0F56001E" w:rsidR="00553BB1" w:rsidRPr="00B75DBE" w:rsidRDefault="00906CCA" w:rsidP="00553BB1">
            <w:pPr>
              <w:ind w:left="1"/>
              <w:rPr>
                <w:rFonts w:ascii="Verdana" w:hAnsi="Verdana" w:cs="Arial"/>
                <w:sz w:val="20"/>
                <w:szCs w:val="20"/>
                <w:lang w:val="fr-CH"/>
              </w:rPr>
            </w:pPr>
            <w:r w:rsidRPr="00B75DBE">
              <w:rPr>
                <w:rFonts w:ascii="Verdana" w:hAnsi="Verdana" w:cs="Arial"/>
                <w:sz w:val="20"/>
                <w:szCs w:val="20"/>
                <w:lang w:val="fr-CH"/>
              </w:rPr>
              <w:t>Ils décrivent l’équilibre naturel entre différentes populations (par ex. ravageurs, auxiliaires). (C2)</w:t>
            </w:r>
          </w:p>
        </w:tc>
        <w:tc>
          <w:tcPr>
            <w:tcW w:w="1175" w:type="pct"/>
            <w:gridSpan w:val="2"/>
            <w:tcBorders>
              <w:top w:val="single" w:sz="4" w:space="0" w:color="auto"/>
              <w:left w:val="single" w:sz="4" w:space="0" w:color="auto"/>
              <w:bottom w:val="single" w:sz="4" w:space="0" w:color="auto"/>
              <w:right w:val="single" w:sz="4" w:space="0" w:color="auto"/>
            </w:tcBorders>
          </w:tcPr>
          <w:p w14:paraId="2AA7FA21" w14:textId="4D1F3FC5" w:rsidR="00553BB1" w:rsidRPr="00B75DBE" w:rsidRDefault="00806BCE" w:rsidP="00553BB1">
            <w:pPr>
              <w:ind w:left="1"/>
              <w:rPr>
                <w:rFonts w:ascii="Verdana" w:hAnsi="Verdana" w:cstheme="minorHAnsi"/>
                <w:i/>
                <w:iCs/>
                <w:sz w:val="20"/>
                <w:szCs w:val="20"/>
                <w:lang w:val="fr-CH"/>
              </w:rPr>
            </w:pPr>
            <w:r w:rsidRPr="00B75DBE">
              <w:rPr>
                <w:rFonts w:ascii="Verdana" w:hAnsi="Verdana" w:cstheme="minorHAnsi"/>
                <w:i/>
                <w:iCs/>
                <w:sz w:val="20"/>
                <w:szCs w:val="20"/>
                <w:lang w:val="fr-CH"/>
              </w:rPr>
              <w:t>CFC</w:t>
            </w:r>
            <w:r w:rsidR="007C70A4" w:rsidRPr="00B75DBE">
              <w:rPr>
                <w:rFonts w:ascii="Verdana" w:hAnsi="Verdana" w:cstheme="minorHAnsi"/>
                <w:bCs/>
                <w:i/>
                <w:iCs/>
                <w:sz w:val="20"/>
                <w:szCs w:val="20"/>
                <w:lang w:val="fr-CH"/>
              </w:rPr>
              <w:t xml:space="preserve"> </w:t>
            </w:r>
            <w:r w:rsidR="00553BB1" w:rsidRPr="00B75DBE">
              <w:rPr>
                <w:rFonts w:ascii="Verdana" w:hAnsi="Verdana" w:cstheme="minorHAnsi"/>
                <w:bCs/>
                <w:i/>
                <w:iCs/>
                <w:sz w:val="20"/>
                <w:szCs w:val="20"/>
                <w:lang w:val="fr-CH"/>
              </w:rPr>
              <w:t>a2.1e</w:t>
            </w:r>
          </w:p>
        </w:tc>
      </w:tr>
      <w:tr w:rsidR="00553BB1" w:rsidRPr="00B75DBE" w14:paraId="7383E135" w14:textId="77777777" w:rsidTr="00FA2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78"/>
        </w:trPr>
        <w:tc>
          <w:tcPr>
            <w:tcW w:w="935" w:type="pct"/>
            <w:tcBorders>
              <w:top w:val="single" w:sz="4" w:space="0" w:color="auto"/>
              <w:left w:val="single" w:sz="4" w:space="0" w:color="auto"/>
              <w:bottom w:val="single" w:sz="4" w:space="0" w:color="auto"/>
              <w:right w:val="single" w:sz="4" w:space="0" w:color="auto"/>
            </w:tcBorders>
          </w:tcPr>
          <w:p w14:paraId="01640792" w14:textId="28D6F879" w:rsidR="00553BB1" w:rsidRPr="00B75DBE" w:rsidRDefault="00553BB1" w:rsidP="00553BB1">
            <w:pPr>
              <w:pStyle w:val="Listenabsatz"/>
              <w:ind w:left="0"/>
              <w:rPr>
                <w:rFonts w:ascii="Verdana" w:hAnsi="Verdana" w:cstheme="minorHAnsi"/>
                <w:sz w:val="20"/>
                <w:szCs w:val="20"/>
                <w:lang w:val="fr-CH"/>
              </w:rPr>
            </w:pPr>
            <w:r w:rsidRPr="00B75DBE">
              <w:rPr>
                <w:rFonts w:ascii="Verdana" w:hAnsi="Verdana" w:cstheme="minorHAnsi"/>
                <w:sz w:val="20"/>
                <w:szCs w:val="20"/>
                <w:lang w:val="fr-CH"/>
              </w:rPr>
              <w:t>a1.2b</w:t>
            </w:r>
          </w:p>
        </w:tc>
        <w:tc>
          <w:tcPr>
            <w:tcW w:w="2890" w:type="pct"/>
            <w:tcBorders>
              <w:top w:val="single" w:sz="4" w:space="0" w:color="auto"/>
              <w:left w:val="single" w:sz="4" w:space="0" w:color="auto"/>
              <w:bottom w:val="single" w:sz="4" w:space="0" w:color="auto"/>
              <w:right w:val="single" w:sz="4" w:space="0" w:color="auto"/>
            </w:tcBorders>
          </w:tcPr>
          <w:p w14:paraId="758327AE" w14:textId="05FA4DF3" w:rsidR="00553BB1" w:rsidRPr="00B75DBE" w:rsidRDefault="00906CCA" w:rsidP="00553BB1">
            <w:pPr>
              <w:ind w:left="1"/>
              <w:rPr>
                <w:rFonts w:ascii="Verdana" w:hAnsi="Verdana" w:cs="Arial"/>
                <w:sz w:val="20"/>
                <w:szCs w:val="20"/>
                <w:lang w:val="fr-CH"/>
              </w:rPr>
            </w:pPr>
            <w:r w:rsidRPr="00B75DBE">
              <w:rPr>
                <w:rFonts w:ascii="Verdana" w:hAnsi="Verdana" w:cs="Arial"/>
                <w:sz w:val="20"/>
                <w:szCs w:val="20"/>
                <w:lang w:val="fr-CH"/>
              </w:rPr>
              <w:t>Ils expliquent la plus-value d’éléments de promotion de la biodiversité en réseau.</w:t>
            </w:r>
            <w:r w:rsidRPr="00B75DBE">
              <w:rPr>
                <w:rFonts w:ascii="Verdana" w:hAnsi="Verdana"/>
                <w:sz w:val="20"/>
                <w:szCs w:val="20"/>
                <w:lang w:val="fr-CH"/>
              </w:rPr>
              <w:t xml:space="preserve"> (C2)</w:t>
            </w:r>
          </w:p>
        </w:tc>
        <w:tc>
          <w:tcPr>
            <w:tcW w:w="1175" w:type="pct"/>
            <w:gridSpan w:val="2"/>
            <w:tcBorders>
              <w:top w:val="single" w:sz="4" w:space="0" w:color="auto"/>
              <w:left w:val="single" w:sz="4" w:space="0" w:color="auto"/>
              <w:bottom w:val="single" w:sz="4" w:space="0" w:color="auto"/>
              <w:right w:val="single" w:sz="4" w:space="0" w:color="auto"/>
            </w:tcBorders>
          </w:tcPr>
          <w:p w14:paraId="43962E88" w14:textId="64E57319" w:rsidR="00553BB1" w:rsidRPr="00B75DBE" w:rsidRDefault="00806BCE" w:rsidP="00553BB1">
            <w:pPr>
              <w:ind w:left="1"/>
              <w:rPr>
                <w:rFonts w:ascii="Verdana" w:hAnsi="Verdana" w:cstheme="minorHAnsi"/>
                <w:i/>
                <w:iCs/>
                <w:sz w:val="20"/>
                <w:szCs w:val="20"/>
                <w:lang w:val="fr-CH"/>
              </w:rPr>
            </w:pPr>
            <w:r w:rsidRPr="00B75DBE">
              <w:rPr>
                <w:rFonts w:ascii="Verdana" w:hAnsi="Verdana" w:cstheme="minorHAnsi"/>
                <w:i/>
                <w:iCs/>
                <w:sz w:val="20"/>
                <w:szCs w:val="20"/>
                <w:lang w:val="fr-CH"/>
              </w:rPr>
              <w:t>CFC</w:t>
            </w:r>
            <w:r w:rsidR="007C70A4" w:rsidRPr="00B75DBE">
              <w:rPr>
                <w:rFonts w:ascii="Verdana" w:hAnsi="Verdana" w:cstheme="minorHAnsi"/>
                <w:i/>
                <w:iCs/>
                <w:sz w:val="20"/>
                <w:szCs w:val="20"/>
                <w:lang w:val="fr-CH"/>
              </w:rPr>
              <w:t xml:space="preserve"> </w:t>
            </w:r>
            <w:r w:rsidR="00553BB1" w:rsidRPr="00B75DBE">
              <w:rPr>
                <w:rFonts w:ascii="Verdana" w:hAnsi="Verdana" w:cstheme="minorHAnsi"/>
                <w:i/>
                <w:iCs/>
                <w:sz w:val="20"/>
                <w:szCs w:val="20"/>
                <w:lang w:val="fr-CH"/>
              </w:rPr>
              <w:t>a2.4c</w:t>
            </w:r>
          </w:p>
        </w:tc>
      </w:tr>
      <w:tr w:rsidR="00553BB1" w:rsidRPr="00B75DBE" w14:paraId="458B813A" w14:textId="77777777" w:rsidTr="00FA2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88"/>
        </w:trPr>
        <w:tc>
          <w:tcPr>
            <w:tcW w:w="935" w:type="pct"/>
            <w:tcBorders>
              <w:top w:val="single" w:sz="4" w:space="0" w:color="auto"/>
              <w:left w:val="single" w:sz="4" w:space="0" w:color="auto"/>
              <w:bottom w:val="single" w:sz="4" w:space="0" w:color="auto"/>
              <w:right w:val="single" w:sz="4" w:space="0" w:color="auto"/>
            </w:tcBorders>
          </w:tcPr>
          <w:p w14:paraId="07AE6B2E" w14:textId="3C8470DC" w:rsidR="00553BB1" w:rsidRPr="00B75DBE" w:rsidRDefault="00553BB1" w:rsidP="00553BB1">
            <w:pPr>
              <w:pStyle w:val="Listenabsatz"/>
              <w:ind w:left="0"/>
              <w:rPr>
                <w:rFonts w:ascii="Verdana" w:hAnsi="Verdana" w:cstheme="minorHAnsi"/>
                <w:sz w:val="20"/>
                <w:szCs w:val="20"/>
                <w:lang w:val="fr-CH"/>
              </w:rPr>
            </w:pPr>
            <w:r w:rsidRPr="00B75DBE">
              <w:rPr>
                <w:rFonts w:ascii="Verdana" w:hAnsi="Verdana"/>
                <w:sz w:val="20"/>
                <w:szCs w:val="20"/>
                <w:lang w:val="fr-CH"/>
              </w:rPr>
              <w:t>a1.2a</w:t>
            </w:r>
          </w:p>
        </w:tc>
        <w:tc>
          <w:tcPr>
            <w:tcW w:w="2890" w:type="pct"/>
            <w:tcBorders>
              <w:top w:val="single" w:sz="4" w:space="0" w:color="auto"/>
              <w:left w:val="single" w:sz="4" w:space="0" w:color="auto"/>
              <w:bottom w:val="single" w:sz="4" w:space="0" w:color="auto"/>
              <w:right w:val="single" w:sz="4" w:space="0" w:color="auto"/>
            </w:tcBorders>
          </w:tcPr>
          <w:p w14:paraId="49528520" w14:textId="2C6A77F9" w:rsidR="00553BB1" w:rsidRPr="00B75DBE" w:rsidRDefault="00906CCA" w:rsidP="00553BB1">
            <w:pPr>
              <w:ind w:left="1"/>
              <w:rPr>
                <w:rFonts w:ascii="Verdana" w:hAnsi="Verdana"/>
                <w:sz w:val="20"/>
                <w:szCs w:val="20"/>
                <w:lang w:val="fr-CH"/>
              </w:rPr>
            </w:pPr>
            <w:r w:rsidRPr="00B75DBE">
              <w:rPr>
                <w:rFonts w:ascii="Verdana" w:hAnsi="Verdana" w:cs="Arial"/>
                <w:sz w:val="20"/>
                <w:szCs w:val="20"/>
                <w:lang w:val="fr-CH"/>
              </w:rPr>
              <w:t>Ils expliquent les différents éléments de biodiversité et leurs exigences spécifiques. (C2)</w:t>
            </w:r>
          </w:p>
        </w:tc>
        <w:tc>
          <w:tcPr>
            <w:tcW w:w="1175" w:type="pct"/>
            <w:gridSpan w:val="2"/>
            <w:tcBorders>
              <w:top w:val="single" w:sz="4" w:space="0" w:color="auto"/>
              <w:left w:val="single" w:sz="4" w:space="0" w:color="auto"/>
              <w:bottom w:val="single" w:sz="4" w:space="0" w:color="auto"/>
              <w:right w:val="single" w:sz="4" w:space="0" w:color="auto"/>
            </w:tcBorders>
          </w:tcPr>
          <w:p w14:paraId="7DC9E60D" w14:textId="52348E23" w:rsidR="00553BB1" w:rsidRPr="00B75DBE" w:rsidRDefault="00806BCE" w:rsidP="00553BB1">
            <w:pPr>
              <w:ind w:left="1"/>
              <w:rPr>
                <w:rFonts w:ascii="Verdana" w:hAnsi="Verdana" w:cstheme="minorHAnsi"/>
                <w:i/>
                <w:iCs/>
                <w:sz w:val="20"/>
                <w:szCs w:val="20"/>
                <w:lang w:val="fr-CH"/>
              </w:rPr>
            </w:pPr>
            <w:r w:rsidRPr="00B75DBE">
              <w:rPr>
                <w:rFonts w:ascii="Verdana" w:hAnsi="Verdana" w:cstheme="minorHAnsi"/>
                <w:i/>
                <w:iCs/>
                <w:sz w:val="20"/>
                <w:szCs w:val="20"/>
                <w:lang w:val="fr-CH"/>
              </w:rPr>
              <w:t>CFC</w:t>
            </w:r>
            <w:r w:rsidR="007C70A4" w:rsidRPr="00B75DBE">
              <w:rPr>
                <w:rFonts w:ascii="Verdana" w:hAnsi="Verdana"/>
                <w:i/>
                <w:iCs/>
                <w:sz w:val="20"/>
                <w:szCs w:val="20"/>
                <w:lang w:val="fr-CH"/>
              </w:rPr>
              <w:t xml:space="preserve"> </w:t>
            </w:r>
            <w:r w:rsidR="00553BB1" w:rsidRPr="00B75DBE">
              <w:rPr>
                <w:rFonts w:ascii="Verdana" w:hAnsi="Verdana"/>
                <w:i/>
                <w:iCs/>
                <w:sz w:val="20"/>
                <w:szCs w:val="20"/>
                <w:lang w:val="fr-CH"/>
              </w:rPr>
              <w:t>a2.2</w:t>
            </w:r>
          </w:p>
        </w:tc>
      </w:tr>
      <w:tr w:rsidR="00553BB1" w:rsidRPr="00B75DBE" w14:paraId="60F996D2" w14:textId="77777777" w:rsidTr="00FA2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009"/>
        </w:trPr>
        <w:tc>
          <w:tcPr>
            <w:tcW w:w="935" w:type="pct"/>
            <w:tcBorders>
              <w:top w:val="single" w:sz="4" w:space="0" w:color="auto"/>
              <w:left w:val="single" w:sz="4" w:space="0" w:color="auto"/>
              <w:bottom w:val="single" w:sz="4" w:space="0" w:color="auto"/>
              <w:right w:val="single" w:sz="4" w:space="0" w:color="auto"/>
            </w:tcBorders>
          </w:tcPr>
          <w:p w14:paraId="19887959" w14:textId="3FA29DD9" w:rsidR="00553BB1" w:rsidRPr="00B75DBE" w:rsidRDefault="00553BB1" w:rsidP="00553BB1">
            <w:pPr>
              <w:pStyle w:val="Listenabsatz"/>
              <w:ind w:left="0"/>
              <w:rPr>
                <w:rFonts w:ascii="Verdana" w:hAnsi="Verdana"/>
                <w:sz w:val="20"/>
                <w:szCs w:val="20"/>
                <w:highlight w:val="green"/>
                <w:lang w:val="fr-CH"/>
              </w:rPr>
            </w:pPr>
            <w:r w:rsidRPr="00B75DBE">
              <w:rPr>
                <w:rFonts w:ascii="Verdana" w:hAnsi="Verdana" w:cstheme="minorHAnsi"/>
                <w:sz w:val="20"/>
                <w:szCs w:val="20"/>
                <w:lang w:val="fr-CH"/>
              </w:rPr>
              <w:t>c2.4</w:t>
            </w:r>
          </w:p>
        </w:tc>
        <w:tc>
          <w:tcPr>
            <w:tcW w:w="2890" w:type="pct"/>
            <w:tcBorders>
              <w:top w:val="single" w:sz="4" w:space="0" w:color="auto"/>
              <w:left w:val="single" w:sz="4" w:space="0" w:color="auto"/>
              <w:bottom w:val="single" w:sz="4" w:space="0" w:color="auto"/>
              <w:right w:val="single" w:sz="4" w:space="0" w:color="auto"/>
            </w:tcBorders>
          </w:tcPr>
          <w:p w14:paraId="23A3F90A" w14:textId="7DAFD251" w:rsidR="00553BB1" w:rsidRPr="00B75DBE" w:rsidRDefault="00906CCA" w:rsidP="00553BB1">
            <w:pPr>
              <w:ind w:left="1"/>
              <w:rPr>
                <w:rFonts w:ascii="Verdana" w:hAnsi="Verdana" w:cs="Arial"/>
                <w:sz w:val="20"/>
                <w:szCs w:val="20"/>
                <w:lang w:val="fr-CH"/>
              </w:rPr>
            </w:pPr>
            <w:r w:rsidRPr="00B75DBE">
              <w:rPr>
                <w:rFonts w:ascii="Verdana" w:hAnsi="Verdana" w:cs="Arial"/>
                <w:sz w:val="20"/>
                <w:szCs w:val="20"/>
                <w:lang w:val="fr-CH"/>
              </w:rPr>
              <w:t>Ils montrent à l’aide d’exemples comment établir une communication factuelle et respectueuse avec les personnes en promenade et la clientèle. (C3)</w:t>
            </w:r>
          </w:p>
        </w:tc>
        <w:tc>
          <w:tcPr>
            <w:tcW w:w="1175" w:type="pct"/>
            <w:gridSpan w:val="2"/>
            <w:tcBorders>
              <w:top w:val="single" w:sz="4" w:space="0" w:color="auto"/>
              <w:left w:val="single" w:sz="4" w:space="0" w:color="auto"/>
              <w:bottom w:val="single" w:sz="4" w:space="0" w:color="auto"/>
              <w:right w:val="single" w:sz="4" w:space="0" w:color="auto"/>
            </w:tcBorders>
          </w:tcPr>
          <w:p w14:paraId="6495C6D4" w14:textId="7B980D58" w:rsidR="00553BB1" w:rsidRPr="00B75DBE" w:rsidRDefault="00FB6934" w:rsidP="00553BB1">
            <w:pPr>
              <w:pStyle w:val="Listenabsatz"/>
              <w:ind w:left="0"/>
              <w:rPr>
                <w:rFonts w:ascii="Verdana" w:hAnsi="Verdana" w:cs="Arial"/>
                <w:sz w:val="18"/>
                <w:szCs w:val="18"/>
                <w:lang w:val="fr-CH" w:eastAsia="de-DE"/>
              </w:rPr>
            </w:pPr>
            <w:r w:rsidRPr="00B75DBE">
              <w:rPr>
                <w:rFonts w:ascii="Verdana" w:hAnsi="Verdana" w:cs="Arial"/>
                <w:sz w:val="18"/>
                <w:szCs w:val="18"/>
                <w:lang w:val="fr-CH" w:eastAsia="de-DE"/>
              </w:rPr>
              <w:t>p. ex. expliquer un élément SPB à un/une passant/e</w:t>
            </w:r>
          </w:p>
        </w:tc>
      </w:tr>
      <w:tr w:rsidR="00A9338E" w:rsidRPr="00B75DBE" w14:paraId="2AFB0659" w14:textId="77777777" w:rsidTr="006031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890"/>
        </w:trPr>
        <w:tc>
          <w:tcPr>
            <w:tcW w:w="5000" w:type="pct"/>
            <w:gridSpan w:val="4"/>
            <w:tcBorders>
              <w:top w:val="single" w:sz="4" w:space="0" w:color="auto"/>
              <w:left w:val="single" w:sz="4" w:space="0" w:color="auto"/>
              <w:bottom w:val="single" w:sz="4" w:space="0" w:color="auto"/>
              <w:right w:val="single" w:sz="4" w:space="0" w:color="auto"/>
            </w:tcBorders>
          </w:tcPr>
          <w:p w14:paraId="1182B7B5" w14:textId="52C09106" w:rsidR="00A9338E" w:rsidRPr="00B75DBE" w:rsidRDefault="00906CCA" w:rsidP="00553BB1">
            <w:pPr>
              <w:rPr>
                <w:rFonts w:ascii="Verdana" w:hAnsi="Verdana" w:cs="Arial"/>
                <w:b/>
                <w:bCs/>
                <w:sz w:val="20"/>
                <w:szCs w:val="20"/>
                <w:lang w:val="fr-CH" w:eastAsia="de-DE"/>
              </w:rPr>
            </w:pPr>
            <w:r w:rsidRPr="00B75DBE">
              <w:rPr>
                <w:rFonts w:ascii="Verdana" w:hAnsi="Verdana" w:cs="Arial"/>
                <w:b/>
                <w:bCs/>
                <w:sz w:val="20"/>
                <w:szCs w:val="20"/>
                <w:lang w:val="fr-CH" w:eastAsia="de-DE"/>
              </w:rPr>
              <w:t>Remarques générales</w:t>
            </w:r>
          </w:p>
          <w:p w14:paraId="5ECE4A08" w14:textId="07A0737C" w:rsidR="00A9338E" w:rsidRPr="00B75DBE" w:rsidRDefault="00806BCE" w:rsidP="00246EDA">
            <w:pPr>
              <w:ind w:left="1"/>
              <w:rPr>
                <w:rFonts w:ascii="Verdana" w:hAnsi="Verdana" w:cs="Arial"/>
                <w:sz w:val="20"/>
                <w:szCs w:val="20"/>
                <w:lang w:val="fr-CH" w:eastAsia="de-DE"/>
              </w:rPr>
            </w:pPr>
            <w:r w:rsidRPr="00B75DBE">
              <w:rPr>
                <w:rFonts w:ascii="Verdana" w:hAnsi="Verdana" w:cs="Arial"/>
                <w:sz w:val="20"/>
                <w:szCs w:val="20"/>
                <w:lang w:val="fr-CH" w:eastAsia="de-DE"/>
              </w:rPr>
              <w:t>Dossier de formation :</w:t>
            </w:r>
            <w:r w:rsidR="00D14FC0" w:rsidRPr="00B75DBE">
              <w:rPr>
                <w:rFonts w:ascii="Verdana" w:hAnsi="Verdana" w:cs="Arial"/>
                <w:sz w:val="20"/>
                <w:szCs w:val="20"/>
                <w:lang w:val="fr-CH" w:eastAsia="de-DE"/>
              </w:rPr>
              <w:t xml:space="preserve"> </w:t>
            </w:r>
            <w:r w:rsidR="00A9338E" w:rsidRPr="00B75DBE">
              <w:rPr>
                <w:rFonts w:ascii="Verdana" w:hAnsi="Verdana" w:cs="Arial"/>
                <w:sz w:val="20"/>
                <w:szCs w:val="20"/>
                <w:lang w:val="fr-CH" w:eastAsia="de-DE"/>
              </w:rPr>
              <w:t>02-a</w:t>
            </w:r>
            <w:r w:rsidR="00CA4571" w:rsidRPr="00B75DBE">
              <w:rPr>
                <w:rFonts w:ascii="Verdana" w:hAnsi="Verdana" w:cs="Arial"/>
                <w:sz w:val="20"/>
                <w:szCs w:val="20"/>
                <w:lang w:val="fr-CH" w:eastAsia="de-DE"/>
              </w:rPr>
              <w:t xml:space="preserve">1-a2 </w:t>
            </w:r>
            <w:r w:rsidR="00D14FC0" w:rsidRPr="00B75DBE">
              <w:rPr>
                <w:rFonts w:ascii="Verdana" w:hAnsi="Verdana" w:cs="Arial"/>
                <w:sz w:val="20"/>
                <w:szCs w:val="20"/>
                <w:lang w:val="fr-CH" w:eastAsia="de-DE"/>
              </w:rPr>
              <w:t>AFP</w:t>
            </w:r>
            <w:r w:rsidR="00CA4571" w:rsidRPr="00B75DBE">
              <w:rPr>
                <w:rFonts w:ascii="Verdana" w:hAnsi="Verdana" w:cs="Arial"/>
                <w:sz w:val="20"/>
                <w:szCs w:val="20"/>
                <w:lang w:val="fr-CH" w:eastAsia="de-DE"/>
              </w:rPr>
              <w:t xml:space="preserve"> </w:t>
            </w:r>
            <w:r w:rsidR="00D14FC0" w:rsidRPr="00B75DBE">
              <w:rPr>
                <w:rFonts w:ascii="Verdana" w:hAnsi="Verdana" w:cs="Arial"/>
                <w:sz w:val="20"/>
                <w:szCs w:val="20"/>
                <w:lang w:val="fr-CH" w:eastAsia="de-DE"/>
              </w:rPr>
              <w:t>Décrire les auxiliaires et les éléments de SPB de l'entreprise formatrice</w:t>
            </w:r>
          </w:p>
        </w:tc>
      </w:tr>
    </w:tbl>
    <w:p w14:paraId="04C288ED" w14:textId="77777777" w:rsidR="00652EBF" w:rsidRPr="00B75DBE" w:rsidRDefault="00652EBF">
      <w:pPr>
        <w:rPr>
          <w:rFonts w:ascii="Verdana" w:hAnsi="Verdana" w:cstheme="minorHAnsi"/>
          <w:sz w:val="20"/>
          <w:szCs w:val="20"/>
          <w:lang w:val="fr-CH"/>
        </w:rPr>
      </w:pPr>
      <w:r w:rsidRPr="00B75DBE">
        <w:rPr>
          <w:rFonts w:ascii="Verdana" w:hAnsi="Verdana" w:cstheme="minorHAnsi"/>
          <w:sz w:val="20"/>
          <w:szCs w:val="20"/>
          <w:lang w:val="fr-CH"/>
        </w:rPr>
        <w:br w:type="page"/>
      </w:r>
    </w:p>
    <w:p w14:paraId="4A6E61DB" w14:textId="77777777" w:rsidR="00906CCA" w:rsidRPr="00B75DBE" w:rsidRDefault="00906CCA" w:rsidP="00906CCA">
      <w:pPr>
        <w:ind w:right="-46"/>
        <w:rPr>
          <w:rFonts w:ascii="Verdana" w:hAnsi="Verdana" w:cs="Arial"/>
          <w:b/>
          <w:bCs/>
          <w:sz w:val="20"/>
          <w:szCs w:val="20"/>
          <w:lang w:val="fr-CH"/>
        </w:rPr>
      </w:pPr>
      <w:r w:rsidRPr="00B75DBE">
        <w:rPr>
          <w:rFonts w:ascii="Verdana" w:eastAsia="Arial" w:hAnsi="Verdana" w:cstheme="minorHAnsi"/>
          <w:b/>
          <w:bCs/>
          <w:sz w:val="20"/>
          <w:szCs w:val="20"/>
          <w:lang w:val="fr-CH"/>
        </w:rPr>
        <w:lastRenderedPageBreak/>
        <w:t>Domaine de compétences opérationnelles b :</w:t>
      </w:r>
      <w:r w:rsidRPr="00B75DBE">
        <w:rPr>
          <w:rFonts w:ascii="Verdana" w:eastAsia="Arial" w:hAnsi="Verdana" w:cstheme="minorHAnsi"/>
          <w:b/>
          <w:bCs/>
          <w:sz w:val="20"/>
          <w:szCs w:val="20"/>
          <w:lang w:val="fr-CH"/>
        </w:rPr>
        <w:br/>
      </w:r>
      <w:r w:rsidRPr="00B75DBE">
        <w:rPr>
          <w:rFonts w:ascii="Verdana" w:hAnsi="Verdana" w:cs="Arial"/>
          <w:b/>
          <w:bCs/>
          <w:sz w:val="20"/>
          <w:szCs w:val="20"/>
          <w:lang w:val="fr-CH"/>
        </w:rPr>
        <w:t>Entretien et utilisation de l’infrastructure technique</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764"/>
        <w:gridCol w:w="1267"/>
      </w:tblGrid>
      <w:tr w:rsidR="00906CCA" w:rsidRPr="00B75DBE" w14:paraId="2D70B304" w14:textId="77777777" w:rsidTr="00906CCA">
        <w:trPr>
          <w:trHeight w:val="297"/>
        </w:trPr>
        <w:tc>
          <w:tcPr>
            <w:tcW w:w="1985" w:type="dxa"/>
            <w:shd w:val="clear" w:color="auto" w:fill="BFBFBF" w:themeFill="background1" w:themeFillShade="BF"/>
          </w:tcPr>
          <w:p w14:paraId="2B56139D" w14:textId="462BCF05" w:rsidR="00906CCA" w:rsidRPr="00B75DBE" w:rsidRDefault="00906CCA" w:rsidP="00906CCA">
            <w:pPr>
              <w:pStyle w:val="TableParagraph"/>
              <w:spacing w:before="60" w:after="60"/>
              <w:ind w:left="113"/>
              <w:rPr>
                <w:rFonts w:ascii="Verdana" w:hAnsi="Verdana" w:cstheme="minorHAnsi"/>
                <w:b/>
                <w:sz w:val="20"/>
                <w:szCs w:val="20"/>
                <w:lang w:val="fr-CH"/>
              </w:rPr>
            </w:pPr>
            <w:r w:rsidRPr="00B75DBE">
              <w:rPr>
                <w:rFonts w:ascii="Verdana" w:hAnsi="Verdana" w:cstheme="minorHAnsi"/>
                <w:b/>
                <w:sz w:val="20"/>
                <w:szCs w:val="20"/>
                <w:lang w:val="fr-CH"/>
              </w:rPr>
              <w:t>Compétences opérationnelles</w:t>
            </w:r>
          </w:p>
        </w:tc>
        <w:tc>
          <w:tcPr>
            <w:tcW w:w="5764" w:type="dxa"/>
            <w:shd w:val="clear" w:color="auto" w:fill="BFBFBF" w:themeFill="background1" w:themeFillShade="BF"/>
          </w:tcPr>
          <w:p w14:paraId="203B49C0" w14:textId="5735A17C" w:rsidR="00906CCA" w:rsidRPr="00B75DBE" w:rsidRDefault="00906CCA" w:rsidP="00906CCA">
            <w:pPr>
              <w:pStyle w:val="TableParagraph"/>
              <w:spacing w:before="60" w:after="60"/>
              <w:ind w:left="137"/>
              <w:rPr>
                <w:rFonts w:ascii="Verdana" w:hAnsi="Verdana" w:cstheme="minorHAnsi"/>
                <w:b/>
                <w:sz w:val="20"/>
                <w:szCs w:val="20"/>
                <w:lang w:val="fr-CH"/>
              </w:rPr>
            </w:pPr>
            <w:r w:rsidRPr="00B75DBE">
              <w:rPr>
                <w:rFonts w:ascii="Verdana" w:hAnsi="Verdana" w:cstheme="minorHAnsi"/>
                <w:b/>
                <w:sz w:val="20"/>
                <w:szCs w:val="20"/>
                <w:lang w:val="fr-CH"/>
              </w:rPr>
              <w:t>Unités de formation</w:t>
            </w:r>
          </w:p>
        </w:tc>
        <w:tc>
          <w:tcPr>
            <w:tcW w:w="1267" w:type="dxa"/>
            <w:shd w:val="clear" w:color="auto" w:fill="BFBFBF" w:themeFill="background1" w:themeFillShade="BF"/>
          </w:tcPr>
          <w:p w14:paraId="1D890AD1" w14:textId="28B544A9" w:rsidR="00906CCA" w:rsidRPr="00B75DBE" w:rsidRDefault="00906CCA" w:rsidP="00906CCA">
            <w:pPr>
              <w:pStyle w:val="TableParagraph"/>
              <w:spacing w:before="60"/>
              <w:jc w:val="center"/>
              <w:rPr>
                <w:rFonts w:ascii="Verdana" w:hAnsi="Verdana" w:cstheme="minorHAnsi"/>
                <w:b/>
                <w:sz w:val="20"/>
                <w:szCs w:val="20"/>
                <w:lang w:val="fr-CH"/>
              </w:rPr>
            </w:pPr>
            <w:r w:rsidRPr="00B75DBE">
              <w:rPr>
                <w:rFonts w:ascii="Verdana" w:hAnsi="Verdana" w:cstheme="minorHAnsi"/>
                <w:b/>
                <w:sz w:val="20"/>
                <w:szCs w:val="20"/>
                <w:lang w:val="fr-CH"/>
              </w:rPr>
              <w:t>Leçons</w:t>
            </w:r>
          </w:p>
        </w:tc>
      </w:tr>
      <w:tr w:rsidR="00906CCA" w:rsidRPr="00B75DBE" w14:paraId="4249BCD3" w14:textId="77777777" w:rsidTr="00906CCA">
        <w:trPr>
          <w:trHeight w:val="315"/>
        </w:trPr>
        <w:tc>
          <w:tcPr>
            <w:tcW w:w="1985" w:type="dxa"/>
            <w:shd w:val="clear" w:color="auto" w:fill="BFBFBF" w:themeFill="background1" w:themeFillShade="BF"/>
          </w:tcPr>
          <w:p w14:paraId="75FCC962" w14:textId="5022926C" w:rsidR="00906CCA" w:rsidRPr="00B75DBE" w:rsidRDefault="00906CCA" w:rsidP="00906CCA">
            <w:pPr>
              <w:pStyle w:val="TableParagraph"/>
              <w:spacing w:before="60" w:after="60"/>
              <w:ind w:left="113" w:right="276"/>
              <w:rPr>
                <w:rFonts w:ascii="Verdana" w:hAnsi="Verdana" w:cstheme="minorHAnsi"/>
                <w:b/>
                <w:bCs/>
                <w:color w:val="FFFFFF" w:themeColor="background1"/>
                <w:sz w:val="20"/>
                <w:szCs w:val="20"/>
                <w:lang w:val="fr-CH"/>
              </w:rPr>
            </w:pPr>
            <w:r w:rsidRPr="00B75DBE">
              <w:rPr>
                <w:rFonts w:ascii="Verdana" w:hAnsi="Verdana" w:cstheme="minorHAnsi"/>
                <w:b/>
                <w:bCs/>
                <w:color w:val="FFFFFF" w:themeColor="background1"/>
                <w:sz w:val="20"/>
                <w:szCs w:val="20"/>
                <w:lang w:val="fr-CH"/>
              </w:rPr>
              <w:t>DCO b</w:t>
            </w:r>
          </w:p>
        </w:tc>
        <w:tc>
          <w:tcPr>
            <w:tcW w:w="5764" w:type="dxa"/>
            <w:shd w:val="clear" w:color="auto" w:fill="BFBFBF" w:themeFill="background1" w:themeFillShade="BF"/>
          </w:tcPr>
          <w:p w14:paraId="7DC6A2E4" w14:textId="2156C34B" w:rsidR="00906CCA" w:rsidRPr="00B75DBE" w:rsidRDefault="00906CCA" w:rsidP="00906CCA">
            <w:pPr>
              <w:pStyle w:val="TableParagraph"/>
              <w:tabs>
                <w:tab w:val="left" w:pos="283"/>
              </w:tabs>
              <w:spacing w:before="60" w:after="60" w:line="241" w:lineRule="exact"/>
              <w:ind w:left="137"/>
              <w:rPr>
                <w:rFonts w:ascii="Verdana" w:hAnsi="Verdana" w:cstheme="minorHAnsi"/>
                <w:b/>
                <w:bCs/>
                <w:color w:val="FFFFFF" w:themeColor="background1"/>
                <w:sz w:val="20"/>
                <w:szCs w:val="20"/>
                <w:lang w:val="fr-CH"/>
              </w:rPr>
            </w:pPr>
            <w:r w:rsidRPr="00B75DBE">
              <w:rPr>
                <w:rFonts w:ascii="Verdana" w:hAnsi="Verdana" w:cstheme="minorHAnsi"/>
                <w:b/>
                <w:bCs/>
                <w:color w:val="FFFFFF" w:themeColor="background1"/>
                <w:sz w:val="20"/>
                <w:szCs w:val="20"/>
                <w:lang w:val="fr-CH"/>
              </w:rPr>
              <w:t>Entretien et utilisation de l’infrastructure technique</w:t>
            </w:r>
          </w:p>
        </w:tc>
        <w:tc>
          <w:tcPr>
            <w:tcW w:w="1267" w:type="dxa"/>
            <w:shd w:val="clear" w:color="auto" w:fill="BFBFBF" w:themeFill="background1" w:themeFillShade="BF"/>
            <w:vAlign w:val="center"/>
          </w:tcPr>
          <w:p w14:paraId="4864136B" w14:textId="55A8EE12" w:rsidR="00906CCA" w:rsidRPr="00B75DBE" w:rsidRDefault="00906CCA" w:rsidP="00906CCA">
            <w:pPr>
              <w:jc w:val="center"/>
              <w:rPr>
                <w:rFonts w:ascii="Verdana" w:hAnsi="Verdana"/>
                <w:b/>
                <w:bCs/>
                <w:sz w:val="20"/>
                <w:szCs w:val="20"/>
                <w:lang w:val="fr-CH"/>
              </w:rPr>
            </w:pPr>
            <w:r w:rsidRPr="00B75DBE">
              <w:rPr>
                <w:rFonts w:ascii="Verdana" w:hAnsi="Verdana"/>
                <w:b/>
                <w:bCs/>
                <w:sz w:val="20"/>
                <w:szCs w:val="20"/>
                <w:lang w:val="fr-CH"/>
              </w:rPr>
              <w:t>60</w:t>
            </w:r>
          </w:p>
        </w:tc>
      </w:tr>
      <w:tr w:rsidR="003D2A16" w:rsidRPr="00B75DBE" w14:paraId="1C6982D2" w14:textId="77777777" w:rsidTr="00906CCA">
        <w:trPr>
          <w:trHeight w:val="53"/>
        </w:trPr>
        <w:tc>
          <w:tcPr>
            <w:tcW w:w="1985" w:type="dxa"/>
          </w:tcPr>
          <w:p w14:paraId="21DDB309" w14:textId="68DC0B62" w:rsidR="003D2A16" w:rsidRPr="00B75DBE" w:rsidRDefault="0090497B">
            <w:pPr>
              <w:pStyle w:val="TableParagraph"/>
              <w:spacing w:before="60" w:after="60"/>
              <w:ind w:left="113" w:right="187"/>
              <w:rPr>
                <w:rFonts w:ascii="Verdana" w:hAnsi="Verdana" w:cstheme="minorHAnsi"/>
                <w:sz w:val="20"/>
                <w:szCs w:val="20"/>
                <w:lang w:val="fr-CH"/>
              </w:rPr>
            </w:pPr>
            <w:r w:rsidRPr="00B75DBE">
              <w:rPr>
                <w:rFonts w:ascii="Verdana" w:hAnsi="Verdana" w:cstheme="minorHAnsi"/>
                <w:sz w:val="20"/>
                <w:szCs w:val="20"/>
                <w:lang w:val="fr-CH"/>
              </w:rPr>
              <w:t>b</w:t>
            </w:r>
            <w:r w:rsidR="003D2A16" w:rsidRPr="00B75DBE">
              <w:rPr>
                <w:rFonts w:ascii="Verdana" w:hAnsi="Verdana" w:cstheme="minorHAnsi"/>
                <w:sz w:val="20"/>
                <w:szCs w:val="20"/>
                <w:lang w:val="fr-CH"/>
              </w:rPr>
              <w:t>1</w:t>
            </w:r>
          </w:p>
        </w:tc>
        <w:tc>
          <w:tcPr>
            <w:tcW w:w="5764" w:type="dxa"/>
          </w:tcPr>
          <w:p w14:paraId="512A2594" w14:textId="4BEACBB6" w:rsidR="003D2A16" w:rsidRPr="00B75DBE" w:rsidRDefault="00906CCA" w:rsidP="00E17753">
            <w:pPr>
              <w:pStyle w:val="TableParagraph"/>
              <w:tabs>
                <w:tab w:val="left" w:pos="222"/>
              </w:tabs>
              <w:spacing w:before="60" w:after="60" w:line="241" w:lineRule="exact"/>
              <w:ind w:left="137"/>
              <w:rPr>
                <w:rFonts w:ascii="Verdana" w:hAnsi="Verdana" w:cstheme="minorHAnsi"/>
                <w:b/>
                <w:bCs/>
                <w:sz w:val="20"/>
                <w:szCs w:val="20"/>
                <w:lang w:val="fr-CH"/>
              </w:rPr>
            </w:pPr>
            <w:r w:rsidRPr="00B75DBE">
              <w:rPr>
                <w:rFonts w:ascii="Verdana" w:hAnsi="Verdana" w:cstheme="minorHAnsi"/>
                <w:b/>
                <w:bCs/>
                <w:sz w:val="20"/>
                <w:szCs w:val="20"/>
                <w:lang w:val="fr-CH"/>
              </w:rPr>
              <w:t>Exploiter les installations et les bâtiments de manière sûre et efficace</w:t>
            </w:r>
          </w:p>
        </w:tc>
        <w:tc>
          <w:tcPr>
            <w:tcW w:w="1267" w:type="dxa"/>
            <w:vAlign w:val="center"/>
          </w:tcPr>
          <w:p w14:paraId="58F07947" w14:textId="08D9AC79" w:rsidR="003D2A16" w:rsidRPr="00B75DBE" w:rsidRDefault="00D90434" w:rsidP="004C79BC">
            <w:pPr>
              <w:jc w:val="center"/>
              <w:rPr>
                <w:rFonts w:ascii="Verdana" w:hAnsi="Verdana"/>
                <w:sz w:val="20"/>
                <w:szCs w:val="20"/>
                <w:lang w:val="fr-CH"/>
              </w:rPr>
            </w:pPr>
            <w:r w:rsidRPr="00B75DBE">
              <w:rPr>
                <w:rFonts w:ascii="Verdana" w:hAnsi="Verdana"/>
                <w:sz w:val="20"/>
                <w:szCs w:val="20"/>
                <w:lang w:val="fr-CH"/>
              </w:rPr>
              <w:t>20</w:t>
            </w:r>
          </w:p>
        </w:tc>
      </w:tr>
      <w:tr w:rsidR="003D2A16" w:rsidRPr="00B75DBE" w14:paraId="4BC870A3" w14:textId="77777777" w:rsidTr="00906CCA">
        <w:trPr>
          <w:trHeight w:val="53"/>
        </w:trPr>
        <w:tc>
          <w:tcPr>
            <w:tcW w:w="1985" w:type="dxa"/>
          </w:tcPr>
          <w:p w14:paraId="3D8E80C6" w14:textId="50DDDE73" w:rsidR="003D2A16" w:rsidRPr="00B75DBE" w:rsidRDefault="0090497B" w:rsidP="00906CCA">
            <w:pPr>
              <w:pStyle w:val="TableParagraph"/>
              <w:tabs>
                <w:tab w:val="left" w:pos="1520"/>
              </w:tabs>
              <w:spacing w:before="60" w:after="60"/>
              <w:ind w:left="113" w:right="187"/>
              <w:rPr>
                <w:rFonts w:ascii="Verdana" w:hAnsi="Verdana" w:cstheme="minorHAnsi"/>
                <w:sz w:val="20"/>
                <w:szCs w:val="20"/>
                <w:lang w:val="fr-CH"/>
              </w:rPr>
            </w:pPr>
            <w:r w:rsidRPr="00B75DBE">
              <w:rPr>
                <w:rFonts w:ascii="Verdana" w:hAnsi="Verdana" w:cstheme="minorHAnsi"/>
                <w:sz w:val="20"/>
                <w:szCs w:val="20"/>
                <w:lang w:val="fr-CH"/>
              </w:rPr>
              <w:t>b</w:t>
            </w:r>
            <w:r w:rsidR="003D2A16" w:rsidRPr="00B75DBE">
              <w:rPr>
                <w:rFonts w:ascii="Verdana" w:hAnsi="Verdana" w:cstheme="minorHAnsi"/>
                <w:sz w:val="20"/>
                <w:szCs w:val="20"/>
                <w:lang w:val="fr-CH"/>
              </w:rPr>
              <w:t>2</w:t>
            </w:r>
          </w:p>
        </w:tc>
        <w:tc>
          <w:tcPr>
            <w:tcW w:w="5764" w:type="dxa"/>
          </w:tcPr>
          <w:p w14:paraId="1EEEFB6E" w14:textId="534DED73" w:rsidR="003D2A16" w:rsidRPr="00B75DBE" w:rsidRDefault="00906CCA" w:rsidP="00E17753">
            <w:pPr>
              <w:pStyle w:val="TableParagraph"/>
              <w:tabs>
                <w:tab w:val="left" w:pos="222"/>
              </w:tabs>
              <w:spacing w:before="60" w:after="60" w:line="241" w:lineRule="exact"/>
              <w:ind w:left="137"/>
              <w:rPr>
                <w:rFonts w:ascii="Verdana" w:hAnsi="Verdana" w:cstheme="minorHAnsi"/>
                <w:b/>
                <w:bCs/>
                <w:sz w:val="20"/>
                <w:szCs w:val="20"/>
                <w:lang w:val="fr-CH"/>
              </w:rPr>
            </w:pPr>
            <w:r w:rsidRPr="00B75DBE">
              <w:rPr>
                <w:rFonts w:ascii="Verdana" w:hAnsi="Verdana" w:cstheme="minorHAnsi"/>
                <w:b/>
                <w:bCs/>
                <w:sz w:val="20"/>
                <w:szCs w:val="20"/>
                <w:lang w:val="fr-CH"/>
              </w:rPr>
              <w:t>Travailler le métal</w:t>
            </w:r>
          </w:p>
        </w:tc>
        <w:tc>
          <w:tcPr>
            <w:tcW w:w="1267" w:type="dxa"/>
            <w:vAlign w:val="center"/>
          </w:tcPr>
          <w:p w14:paraId="51307A16" w14:textId="25D9B673" w:rsidR="003D2A16" w:rsidRPr="00B75DBE" w:rsidRDefault="00D90434" w:rsidP="004C79BC">
            <w:pPr>
              <w:jc w:val="center"/>
              <w:rPr>
                <w:rFonts w:ascii="Verdana" w:hAnsi="Verdana"/>
                <w:sz w:val="20"/>
                <w:szCs w:val="20"/>
                <w:lang w:val="fr-CH"/>
              </w:rPr>
            </w:pPr>
            <w:r w:rsidRPr="00B75DBE">
              <w:rPr>
                <w:rFonts w:ascii="Verdana" w:hAnsi="Verdana"/>
                <w:sz w:val="20"/>
                <w:szCs w:val="20"/>
                <w:lang w:val="fr-CH"/>
              </w:rPr>
              <w:t>20</w:t>
            </w:r>
          </w:p>
        </w:tc>
      </w:tr>
      <w:tr w:rsidR="00D90434" w:rsidRPr="00B75DBE" w14:paraId="74FA649D" w14:textId="77777777" w:rsidTr="00906CCA">
        <w:trPr>
          <w:trHeight w:val="53"/>
        </w:trPr>
        <w:tc>
          <w:tcPr>
            <w:tcW w:w="1985" w:type="dxa"/>
          </w:tcPr>
          <w:p w14:paraId="276BDB09" w14:textId="6CF8DEC8" w:rsidR="00D90434" w:rsidRPr="00B75DBE" w:rsidRDefault="002E7018">
            <w:pPr>
              <w:pStyle w:val="TableParagraph"/>
              <w:spacing w:before="60" w:after="60"/>
              <w:ind w:left="113" w:right="187"/>
              <w:rPr>
                <w:rFonts w:ascii="Verdana" w:hAnsi="Verdana" w:cstheme="minorHAnsi"/>
                <w:sz w:val="20"/>
                <w:szCs w:val="20"/>
                <w:lang w:val="fr-CH"/>
              </w:rPr>
            </w:pPr>
            <w:r w:rsidRPr="00B75DBE">
              <w:rPr>
                <w:rFonts w:ascii="Verdana" w:hAnsi="Verdana" w:cstheme="minorHAnsi"/>
                <w:sz w:val="20"/>
                <w:szCs w:val="20"/>
                <w:lang w:val="fr-CH"/>
              </w:rPr>
              <w:t>b2, b3</w:t>
            </w:r>
          </w:p>
        </w:tc>
        <w:tc>
          <w:tcPr>
            <w:tcW w:w="5764" w:type="dxa"/>
          </w:tcPr>
          <w:p w14:paraId="6FBE9EBD" w14:textId="5CC0BF28" w:rsidR="00D90434" w:rsidRPr="00B75DBE" w:rsidRDefault="00906CCA" w:rsidP="00E17753">
            <w:pPr>
              <w:pStyle w:val="TableParagraph"/>
              <w:tabs>
                <w:tab w:val="left" w:pos="222"/>
              </w:tabs>
              <w:spacing w:before="60" w:after="60" w:line="241" w:lineRule="exact"/>
              <w:ind w:left="137"/>
              <w:rPr>
                <w:rFonts w:ascii="Verdana" w:hAnsi="Verdana" w:cstheme="minorHAnsi"/>
                <w:b/>
                <w:bCs/>
                <w:sz w:val="20"/>
                <w:szCs w:val="20"/>
                <w:lang w:val="fr-CH"/>
              </w:rPr>
            </w:pPr>
            <w:r w:rsidRPr="00B75DBE">
              <w:rPr>
                <w:rFonts w:ascii="Verdana" w:hAnsi="Verdana" w:cstheme="minorHAnsi"/>
                <w:b/>
                <w:bCs/>
                <w:sz w:val="20"/>
                <w:szCs w:val="20"/>
                <w:lang w:val="fr-CH"/>
              </w:rPr>
              <w:t>Entretenir les machines et les véhicules</w:t>
            </w:r>
            <w:r w:rsidRPr="00B75DBE">
              <w:rPr>
                <w:rFonts w:ascii="Verdana" w:hAnsi="Verdana" w:cs="Times New Roman"/>
                <w:b/>
                <w:bCs/>
                <w:spacing w:val="4"/>
                <w:sz w:val="20"/>
                <w:szCs w:val="20"/>
                <w:lang w:val="fr-CH"/>
              </w:rPr>
              <w:t xml:space="preserve"> et </w:t>
            </w:r>
            <w:r w:rsidRPr="00B75DBE">
              <w:rPr>
                <w:rFonts w:ascii="Verdana" w:eastAsia="Times New Roman" w:hAnsi="Verdana"/>
                <w:b/>
                <w:bCs/>
                <w:sz w:val="20"/>
                <w:szCs w:val="20"/>
                <w:lang w:val="fr-CH" w:eastAsia="de-CH"/>
              </w:rPr>
              <w:t>remédier les défectuosités</w:t>
            </w:r>
          </w:p>
        </w:tc>
        <w:tc>
          <w:tcPr>
            <w:tcW w:w="1267" w:type="dxa"/>
            <w:vAlign w:val="center"/>
          </w:tcPr>
          <w:p w14:paraId="7EDCBAE2" w14:textId="10F4CFF1" w:rsidR="00D90434" w:rsidRPr="00B75DBE" w:rsidRDefault="00D90434" w:rsidP="004C79BC">
            <w:pPr>
              <w:jc w:val="center"/>
              <w:rPr>
                <w:rFonts w:ascii="Verdana" w:hAnsi="Verdana"/>
                <w:sz w:val="20"/>
                <w:szCs w:val="20"/>
                <w:lang w:val="fr-CH"/>
              </w:rPr>
            </w:pPr>
            <w:r w:rsidRPr="00B75DBE">
              <w:rPr>
                <w:rFonts w:ascii="Verdana" w:hAnsi="Verdana"/>
                <w:sz w:val="20"/>
                <w:szCs w:val="20"/>
                <w:lang w:val="fr-CH"/>
              </w:rPr>
              <w:t>20</w:t>
            </w:r>
          </w:p>
        </w:tc>
      </w:tr>
    </w:tbl>
    <w:p w14:paraId="3C2BC3A1" w14:textId="77777777" w:rsidR="003D2A16" w:rsidRPr="00B75DBE" w:rsidRDefault="003D2A16" w:rsidP="003D2A16">
      <w:pPr>
        <w:spacing w:before="60" w:after="60" w:line="264" w:lineRule="auto"/>
        <w:rPr>
          <w:rFonts w:ascii="Verdana" w:eastAsia="Arial" w:hAnsi="Verdana" w:cstheme="minorHAnsi"/>
          <w:sz w:val="20"/>
          <w:szCs w:val="20"/>
          <w:lang w:val="fr-CH"/>
        </w:rPr>
      </w:pPr>
    </w:p>
    <w:tbl>
      <w:tblPr>
        <w:tblStyle w:val="Tabellenraster"/>
        <w:tblW w:w="5004"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546"/>
        <w:gridCol w:w="150"/>
        <w:gridCol w:w="5183"/>
        <w:gridCol w:w="58"/>
        <w:gridCol w:w="1575"/>
        <w:gridCol w:w="511"/>
      </w:tblGrid>
      <w:tr w:rsidR="00E017D9" w:rsidRPr="00B75DBE" w14:paraId="6E6B153E" w14:textId="77777777" w:rsidTr="00A03E63">
        <w:trPr>
          <w:trHeight w:val="510"/>
        </w:trPr>
        <w:tc>
          <w:tcPr>
            <w:tcW w:w="857" w:type="pct"/>
            <w:tcBorders>
              <w:top w:val="single" w:sz="4" w:space="0" w:color="auto"/>
              <w:left w:val="single" w:sz="4" w:space="0" w:color="auto"/>
              <w:bottom w:val="single" w:sz="4" w:space="0" w:color="auto"/>
              <w:right w:val="single" w:sz="4" w:space="0" w:color="auto"/>
            </w:tcBorders>
          </w:tcPr>
          <w:p w14:paraId="6A54B177" w14:textId="1AE70D43" w:rsidR="003D2A16" w:rsidRPr="00B75DBE" w:rsidRDefault="00906CCA" w:rsidP="00906CCA">
            <w:pPr>
              <w:rPr>
                <w:rFonts w:ascii="Verdana" w:hAnsi="Verdana"/>
                <w:b/>
                <w:bCs/>
                <w:sz w:val="20"/>
                <w:szCs w:val="20"/>
                <w:lang w:val="fr-CH"/>
              </w:rPr>
            </w:pPr>
            <w:r w:rsidRPr="00B75DBE">
              <w:rPr>
                <w:rFonts w:ascii="Verdana" w:eastAsia="Arial" w:hAnsi="Verdana" w:cstheme="minorHAnsi"/>
                <w:b/>
                <w:bCs/>
                <w:sz w:val="20"/>
                <w:szCs w:val="20"/>
                <w:lang w:val="fr-CH"/>
              </w:rPr>
              <w:br w:type="page"/>
            </w:r>
            <w:r w:rsidRPr="00B75DBE">
              <w:rPr>
                <w:rFonts w:ascii="Verdana" w:hAnsi="Verdana"/>
                <w:b/>
                <w:bCs/>
                <w:sz w:val="20"/>
                <w:szCs w:val="20"/>
                <w:lang w:val="fr-CH"/>
              </w:rPr>
              <w:t>Unité de formation</w:t>
            </w:r>
          </w:p>
        </w:tc>
        <w:tc>
          <w:tcPr>
            <w:tcW w:w="2987" w:type="pct"/>
            <w:gridSpan w:val="3"/>
            <w:tcBorders>
              <w:top w:val="single" w:sz="4" w:space="0" w:color="auto"/>
              <w:left w:val="single" w:sz="4" w:space="0" w:color="auto"/>
              <w:bottom w:val="single" w:sz="4" w:space="0" w:color="auto"/>
              <w:right w:val="single" w:sz="4" w:space="0" w:color="auto"/>
            </w:tcBorders>
          </w:tcPr>
          <w:p w14:paraId="4E292475" w14:textId="63B2B714" w:rsidR="003D2A16" w:rsidRPr="00B75DBE" w:rsidRDefault="00906CCA" w:rsidP="00906CCA">
            <w:pPr>
              <w:rPr>
                <w:rFonts w:ascii="Verdana" w:hAnsi="Verdana"/>
                <w:b/>
                <w:bCs/>
                <w:sz w:val="20"/>
                <w:szCs w:val="20"/>
                <w:lang w:val="fr-CH"/>
              </w:rPr>
            </w:pPr>
            <w:r w:rsidRPr="00B75DBE">
              <w:rPr>
                <w:rFonts w:ascii="Verdana" w:hAnsi="Verdana" w:cstheme="minorHAnsi"/>
                <w:b/>
                <w:bCs/>
                <w:sz w:val="20"/>
                <w:szCs w:val="20"/>
                <w:lang w:val="fr-CH"/>
              </w:rPr>
              <w:t>Exploiter les installations et les bâtiments de manière sûre et efficace</w:t>
            </w:r>
          </w:p>
        </w:tc>
        <w:tc>
          <w:tcPr>
            <w:tcW w:w="873" w:type="pct"/>
            <w:tcBorders>
              <w:top w:val="single" w:sz="4" w:space="0" w:color="auto"/>
              <w:left w:val="single" w:sz="4" w:space="0" w:color="auto"/>
              <w:bottom w:val="single" w:sz="4" w:space="0" w:color="auto"/>
              <w:right w:val="single" w:sz="4" w:space="0" w:color="auto"/>
            </w:tcBorders>
          </w:tcPr>
          <w:p w14:paraId="1B686A82" w14:textId="501EB9B7" w:rsidR="003D2A16" w:rsidRPr="00B75DBE" w:rsidRDefault="00906CCA" w:rsidP="00906CCA">
            <w:pPr>
              <w:jc w:val="center"/>
              <w:rPr>
                <w:rFonts w:ascii="Verdana" w:hAnsi="Verdana"/>
                <w:b/>
                <w:bCs/>
                <w:sz w:val="20"/>
                <w:szCs w:val="20"/>
                <w:lang w:val="fr-CH"/>
              </w:rPr>
            </w:pPr>
            <w:r w:rsidRPr="00B75DBE">
              <w:rPr>
                <w:rFonts w:ascii="Verdana" w:hAnsi="Verdana" w:cstheme="minorHAnsi"/>
                <w:b/>
                <w:bCs/>
                <w:sz w:val="20"/>
                <w:szCs w:val="20"/>
                <w:lang w:val="fr-CH"/>
              </w:rPr>
              <w:t>Leçons</w:t>
            </w:r>
          </w:p>
        </w:tc>
        <w:tc>
          <w:tcPr>
            <w:tcW w:w="279" w:type="pct"/>
            <w:tcBorders>
              <w:top w:val="single" w:sz="4" w:space="0" w:color="auto"/>
              <w:left w:val="single" w:sz="4" w:space="0" w:color="auto"/>
              <w:bottom w:val="single" w:sz="4" w:space="0" w:color="auto"/>
              <w:right w:val="single" w:sz="4" w:space="0" w:color="auto"/>
            </w:tcBorders>
          </w:tcPr>
          <w:p w14:paraId="0FCAB414" w14:textId="67E60BFD" w:rsidR="003D2A16" w:rsidRPr="00B75DBE" w:rsidRDefault="00D90434" w:rsidP="00906CCA">
            <w:pPr>
              <w:jc w:val="center"/>
              <w:rPr>
                <w:rFonts w:ascii="Verdana" w:hAnsi="Verdana"/>
                <w:b/>
                <w:bCs/>
                <w:sz w:val="20"/>
                <w:szCs w:val="20"/>
                <w:lang w:val="fr-CH"/>
              </w:rPr>
            </w:pPr>
            <w:r w:rsidRPr="00B75DBE">
              <w:rPr>
                <w:rFonts w:ascii="Verdana" w:hAnsi="Verdana"/>
                <w:b/>
                <w:bCs/>
                <w:sz w:val="20"/>
                <w:szCs w:val="20"/>
                <w:lang w:val="fr-CH"/>
              </w:rPr>
              <w:t>20</w:t>
            </w:r>
          </w:p>
        </w:tc>
      </w:tr>
      <w:tr w:rsidR="00B43152" w:rsidRPr="00B75DBE" w14:paraId="0CB29900" w14:textId="77777777" w:rsidTr="002D0684">
        <w:trPr>
          <w:trHeight w:val="649"/>
        </w:trPr>
        <w:tc>
          <w:tcPr>
            <w:tcW w:w="4996" w:type="pct"/>
            <w:gridSpan w:val="6"/>
            <w:tcBorders>
              <w:top w:val="single" w:sz="4" w:space="0" w:color="auto"/>
              <w:left w:val="single" w:sz="4" w:space="0" w:color="auto"/>
              <w:bottom w:val="single" w:sz="4" w:space="0" w:color="auto"/>
              <w:right w:val="single" w:sz="4" w:space="0" w:color="auto"/>
            </w:tcBorders>
          </w:tcPr>
          <w:p w14:paraId="27F56864" w14:textId="1B346CB1" w:rsidR="00B43152" w:rsidRPr="00B75DBE" w:rsidRDefault="00B43152" w:rsidP="00E017D9">
            <w:pPr>
              <w:spacing w:before="240" w:after="240"/>
              <w:rPr>
                <w:rFonts w:ascii="Verdana" w:hAnsi="Verdana" w:cs="Arial"/>
                <w:sz w:val="20"/>
                <w:szCs w:val="20"/>
                <w:lang w:val="fr-CH"/>
              </w:rPr>
            </w:pPr>
            <w:r w:rsidRPr="00B75DBE">
              <w:rPr>
                <w:rFonts w:ascii="Verdana" w:hAnsi="Verdana" w:cstheme="minorHAnsi"/>
                <w:sz w:val="20"/>
                <w:szCs w:val="20"/>
                <w:lang w:val="fr-CH"/>
              </w:rPr>
              <w:t>b1</w:t>
            </w:r>
            <w:r w:rsidR="00D60BB0" w:rsidRPr="00B75DBE">
              <w:rPr>
                <w:rFonts w:ascii="Verdana" w:hAnsi="Verdana" w:cstheme="minorHAnsi"/>
                <w:sz w:val="20"/>
                <w:szCs w:val="20"/>
                <w:lang w:val="fr-CH"/>
              </w:rPr>
              <w:t xml:space="preserve"> </w:t>
            </w:r>
            <w:r w:rsidRPr="00B75DBE">
              <w:rPr>
                <w:rFonts w:ascii="Verdana" w:hAnsi="Verdana" w:cstheme="minorHAnsi"/>
                <w:sz w:val="20"/>
                <w:szCs w:val="20"/>
                <w:lang w:val="fr-CH"/>
              </w:rPr>
              <w:t>:</w:t>
            </w:r>
            <w:r w:rsidR="00D60BB0" w:rsidRPr="00B75DBE">
              <w:rPr>
                <w:rFonts w:ascii="Verdana" w:hAnsi="Verdana" w:cstheme="minorHAnsi"/>
                <w:sz w:val="20"/>
                <w:szCs w:val="20"/>
                <w:lang w:val="fr-CH"/>
              </w:rPr>
              <w:t xml:space="preserve"> Ex</w:t>
            </w:r>
            <w:r w:rsidR="00D60BB0" w:rsidRPr="00B75DBE">
              <w:rPr>
                <w:rFonts w:ascii="Verdana" w:eastAsia="Calibri" w:hAnsi="Verdana"/>
                <w:sz w:val="20"/>
                <w:szCs w:val="20"/>
                <w:lang w:val="fr-CH"/>
              </w:rPr>
              <w:t>écuter des travaux d’entretien simples sur les installations et les bâtiments agricoles</w:t>
            </w:r>
            <w:r w:rsidR="00CF541C" w:rsidRPr="00B75DBE">
              <w:rPr>
                <w:rFonts w:ascii="Verdana" w:hAnsi="Verdana" w:cstheme="minorHAnsi"/>
                <w:sz w:val="20"/>
                <w:szCs w:val="20"/>
                <w:lang w:val="fr-CH"/>
              </w:rPr>
              <w:t xml:space="preserve"> (</w:t>
            </w:r>
            <w:r w:rsidR="00D60BB0" w:rsidRPr="00B75DBE">
              <w:rPr>
                <w:rFonts w:ascii="Verdana" w:hAnsi="Verdana" w:cstheme="minorHAnsi"/>
                <w:sz w:val="20"/>
                <w:szCs w:val="20"/>
                <w:lang w:val="fr-CH"/>
              </w:rPr>
              <w:t>voir ci-dessus</w:t>
            </w:r>
            <w:r w:rsidR="00CF541C" w:rsidRPr="00B75DBE">
              <w:rPr>
                <w:rFonts w:ascii="Verdana" w:hAnsi="Verdana" w:cstheme="minorHAnsi"/>
                <w:sz w:val="20"/>
                <w:szCs w:val="20"/>
                <w:lang w:val="fr-CH"/>
              </w:rPr>
              <w:t>)</w:t>
            </w:r>
          </w:p>
        </w:tc>
      </w:tr>
      <w:tr w:rsidR="00906CCA" w:rsidRPr="00B75DBE" w14:paraId="3A5AD56B" w14:textId="77777777" w:rsidTr="00D60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0" w:type="pct"/>
            <w:gridSpan w:val="2"/>
          </w:tcPr>
          <w:p w14:paraId="4D869FDD" w14:textId="2909D93B" w:rsidR="00906CCA" w:rsidRPr="00B75DBE" w:rsidRDefault="00906CCA" w:rsidP="00906CCA">
            <w:pPr>
              <w:pStyle w:val="Listenabsatz"/>
              <w:spacing w:before="60" w:after="60"/>
              <w:ind w:left="0"/>
              <w:contextualSpacing w:val="0"/>
              <w:rPr>
                <w:rFonts w:ascii="Verdana" w:hAnsi="Verdana" w:cstheme="minorHAnsi"/>
                <w:b/>
                <w:sz w:val="20"/>
                <w:szCs w:val="20"/>
                <w:lang w:val="fr-CH"/>
              </w:rPr>
            </w:pPr>
            <w:bookmarkStart w:id="3" w:name="_Hlk158109926"/>
            <w:r w:rsidRPr="00B75DBE">
              <w:rPr>
                <w:rFonts w:ascii="Verdana" w:hAnsi="Verdana"/>
                <w:b/>
                <w:bCs/>
                <w:sz w:val="20"/>
                <w:szCs w:val="20"/>
                <w:lang w:val="fr-CH"/>
              </w:rPr>
              <w:t>N° d’objectif évaluateur</w:t>
            </w:r>
          </w:p>
        </w:tc>
        <w:tc>
          <w:tcPr>
            <w:tcW w:w="2872" w:type="pct"/>
          </w:tcPr>
          <w:p w14:paraId="2F03FF4F" w14:textId="0E7CC520" w:rsidR="00906CCA" w:rsidRPr="00B75DBE" w:rsidRDefault="00906CCA" w:rsidP="00906CCA">
            <w:pPr>
              <w:pStyle w:val="Listenabsatz"/>
              <w:spacing w:before="60" w:after="60"/>
              <w:ind w:left="0"/>
              <w:contextualSpacing w:val="0"/>
              <w:rPr>
                <w:rFonts w:ascii="Verdana" w:hAnsi="Verdana" w:cstheme="minorHAnsi"/>
                <w:b/>
                <w:bCs/>
                <w:sz w:val="20"/>
                <w:szCs w:val="20"/>
                <w:lang w:val="fr-CH"/>
              </w:rPr>
            </w:pPr>
            <w:r w:rsidRPr="00B75DBE">
              <w:rPr>
                <w:rFonts w:ascii="Verdana" w:hAnsi="Verdana"/>
                <w:b/>
                <w:bCs/>
                <w:sz w:val="20"/>
                <w:szCs w:val="20"/>
                <w:lang w:val="fr-CH"/>
              </w:rPr>
              <w:t xml:space="preserve">Objectifs évaluateurs école professionnelle </w:t>
            </w:r>
          </w:p>
        </w:tc>
        <w:tc>
          <w:tcPr>
            <w:tcW w:w="1185" w:type="pct"/>
            <w:gridSpan w:val="3"/>
          </w:tcPr>
          <w:p w14:paraId="47664B12" w14:textId="7FA81E64" w:rsidR="00906CCA" w:rsidRPr="00B75DBE" w:rsidRDefault="00906CCA" w:rsidP="00906CCA">
            <w:pPr>
              <w:pStyle w:val="Listenabsatz"/>
              <w:spacing w:before="60" w:after="60"/>
              <w:ind w:left="0"/>
              <w:contextualSpacing w:val="0"/>
              <w:rPr>
                <w:rFonts w:ascii="Verdana" w:hAnsi="Verdana" w:cstheme="minorHAnsi"/>
                <w:b/>
                <w:sz w:val="20"/>
                <w:szCs w:val="20"/>
                <w:lang w:val="fr-CH"/>
              </w:rPr>
            </w:pPr>
            <w:r w:rsidRPr="00B75DBE">
              <w:rPr>
                <w:rFonts w:ascii="Verdana" w:hAnsi="Verdana"/>
                <w:b/>
                <w:bCs/>
                <w:sz w:val="20"/>
                <w:szCs w:val="20"/>
                <w:lang w:val="fr-CH"/>
              </w:rPr>
              <w:t>Remarques</w:t>
            </w:r>
          </w:p>
        </w:tc>
      </w:tr>
      <w:bookmarkEnd w:id="3"/>
      <w:tr w:rsidR="00D60BB0" w:rsidRPr="00B75DBE" w14:paraId="128D5BC7" w14:textId="77777777" w:rsidTr="00D60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0" w:type="pct"/>
            <w:gridSpan w:val="2"/>
            <w:shd w:val="clear" w:color="auto" w:fill="FFFFFF" w:themeFill="background1"/>
          </w:tcPr>
          <w:p w14:paraId="2B4D49FA" w14:textId="1ADA1C88" w:rsidR="00D60BB0" w:rsidRPr="00B75DBE" w:rsidRDefault="00D60BB0" w:rsidP="00D60BB0">
            <w:pPr>
              <w:pStyle w:val="Listenabsatz"/>
              <w:ind w:left="0"/>
              <w:rPr>
                <w:rFonts w:ascii="Verdana" w:hAnsi="Verdana" w:cstheme="minorHAnsi"/>
                <w:sz w:val="20"/>
                <w:szCs w:val="20"/>
                <w:lang w:val="fr-CH"/>
              </w:rPr>
            </w:pPr>
            <w:r w:rsidRPr="00B75DBE">
              <w:rPr>
                <w:rFonts w:ascii="Verdana" w:hAnsi="Verdana" w:cstheme="minorHAnsi"/>
                <w:sz w:val="20"/>
                <w:szCs w:val="20"/>
                <w:lang w:val="fr-CH"/>
              </w:rPr>
              <w:t>b1.1a</w:t>
            </w:r>
          </w:p>
        </w:tc>
        <w:tc>
          <w:tcPr>
            <w:tcW w:w="2872" w:type="pct"/>
            <w:shd w:val="clear" w:color="auto" w:fill="FFFFFF" w:themeFill="background1"/>
          </w:tcPr>
          <w:p w14:paraId="4F1BC254" w14:textId="25E52EDF" w:rsidR="00D60BB0" w:rsidRPr="00B75DBE" w:rsidRDefault="00D60BB0" w:rsidP="00D60BB0">
            <w:pPr>
              <w:rPr>
                <w:rFonts w:ascii="Verdana" w:hAnsi="Verdana" w:cs="Arial"/>
                <w:sz w:val="20"/>
                <w:szCs w:val="20"/>
                <w:lang w:val="fr-CH"/>
              </w:rPr>
            </w:pPr>
            <w:r w:rsidRPr="00B75DBE">
              <w:rPr>
                <w:rFonts w:ascii="Verdana" w:hAnsi="Verdana" w:cs="Arial"/>
                <w:sz w:val="20"/>
                <w:szCs w:val="20"/>
                <w:lang w:val="fr-CH"/>
              </w:rPr>
              <w:t>Ils décrivent la fonction des installations et des bâtiments les plus courants dans leur région. (C2)</w:t>
            </w:r>
          </w:p>
        </w:tc>
        <w:tc>
          <w:tcPr>
            <w:tcW w:w="1185" w:type="pct"/>
            <w:gridSpan w:val="3"/>
            <w:shd w:val="clear" w:color="auto" w:fill="FFFFFF" w:themeFill="background1"/>
          </w:tcPr>
          <w:p w14:paraId="76FAE76E" w14:textId="6CEAD1E6" w:rsidR="00D60BB0" w:rsidRPr="00B75DBE" w:rsidRDefault="00806BCE" w:rsidP="00D60BB0">
            <w:pPr>
              <w:pStyle w:val="Listenabsatz"/>
              <w:ind w:left="0"/>
              <w:rPr>
                <w:rFonts w:ascii="Verdana" w:hAnsi="Verdana" w:cstheme="minorHAnsi"/>
                <w:i/>
                <w:iCs/>
                <w:sz w:val="20"/>
                <w:szCs w:val="20"/>
                <w:lang w:val="fr-CH"/>
              </w:rPr>
            </w:pPr>
            <w:r w:rsidRPr="00B75DBE">
              <w:rPr>
                <w:rFonts w:ascii="Verdana" w:hAnsi="Verdana" w:cstheme="minorHAnsi"/>
                <w:i/>
                <w:iCs/>
                <w:sz w:val="20"/>
                <w:szCs w:val="20"/>
                <w:lang w:val="fr-CH"/>
              </w:rPr>
              <w:t>CFC</w:t>
            </w:r>
            <w:r w:rsidR="00D60BB0" w:rsidRPr="00B75DBE">
              <w:rPr>
                <w:rFonts w:ascii="Verdana" w:hAnsi="Verdana" w:cstheme="minorHAnsi"/>
                <w:i/>
                <w:iCs/>
                <w:sz w:val="20"/>
                <w:szCs w:val="20"/>
                <w:lang w:val="fr-CH"/>
              </w:rPr>
              <w:t xml:space="preserve"> b1.2</w:t>
            </w:r>
          </w:p>
        </w:tc>
      </w:tr>
      <w:tr w:rsidR="00D60BB0" w:rsidRPr="00B75DBE" w14:paraId="45FCA03F" w14:textId="77777777" w:rsidTr="00D60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0" w:type="pct"/>
            <w:gridSpan w:val="2"/>
            <w:shd w:val="clear" w:color="auto" w:fill="FFFFFF" w:themeFill="background1"/>
          </w:tcPr>
          <w:p w14:paraId="562E14E1" w14:textId="0878E1BB" w:rsidR="00D60BB0" w:rsidRPr="00B75DBE" w:rsidRDefault="00D60BB0" w:rsidP="00D60BB0">
            <w:pPr>
              <w:pStyle w:val="Listenabsatz"/>
              <w:ind w:left="0"/>
              <w:rPr>
                <w:rFonts w:ascii="Verdana" w:hAnsi="Verdana" w:cstheme="minorHAnsi"/>
                <w:sz w:val="20"/>
                <w:szCs w:val="20"/>
                <w:lang w:val="fr-CH"/>
              </w:rPr>
            </w:pPr>
            <w:r w:rsidRPr="00B75DBE">
              <w:rPr>
                <w:rFonts w:ascii="Verdana" w:hAnsi="Verdana" w:cstheme="minorHAnsi"/>
                <w:sz w:val="20"/>
                <w:szCs w:val="20"/>
                <w:lang w:val="fr-CH"/>
              </w:rPr>
              <w:t>b1.1b</w:t>
            </w:r>
          </w:p>
        </w:tc>
        <w:tc>
          <w:tcPr>
            <w:tcW w:w="2872" w:type="pct"/>
            <w:shd w:val="clear" w:color="auto" w:fill="FFFFFF" w:themeFill="background1"/>
          </w:tcPr>
          <w:p w14:paraId="40E3EF81" w14:textId="1AED9D8E" w:rsidR="00D60BB0" w:rsidRPr="00B75DBE" w:rsidRDefault="00D60BB0" w:rsidP="00D60BB0">
            <w:pPr>
              <w:pStyle w:val="Listenabsatz"/>
              <w:ind w:left="0"/>
              <w:rPr>
                <w:rFonts w:ascii="Verdana" w:hAnsi="Verdana" w:cs="Arial"/>
                <w:sz w:val="20"/>
                <w:szCs w:val="20"/>
                <w:lang w:val="fr-CH"/>
              </w:rPr>
            </w:pPr>
            <w:r w:rsidRPr="00B75DBE">
              <w:rPr>
                <w:rFonts w:ascii="Verdana" w:hAnsi="Verdana" w:cs="Arial"/>
                <w:sz w:val="20"/>
                <w:szCs w:val="20"/>
                <w:lang w:val="fr-CH" w:eastAsia="de-DE"/>
              </w:rPr>
              <w:t>Ils expliquent les différents types de matériaux et leurs propriétés à disposition pour l‘entretien (par ex. bois, huile, béton).</w:t>
            </w:r>
            <w:r w:rsidRPr="00B75DBE">
              <w:rPr>
                <w:rFonts w:ascii="Verdana" w:hAnsi="Verdana" w:cs="Arial"/>
                <w:sz w:val="20"/>
                <w:szCs w:val="20"/>
                <w:lang w:val="fr-CH"/>
              </w:rPr>
              <w:t xml:space="preserve"> (C2) </w:t>
            </w:r>
          </w:p>
        </w:tc>
        <w:tc>
          <w:tcPr>
            <w:tcW w:w="1185" w:type="pct"/>
            <w:gridSpan w:val="3"/>
            <w:shd w:val="clear" w:color="auto" w:fill="FFFFFF" w:themeFill="background1"/>
          </w:tcPr>
          <w:p w14:paraId="0367F3B2" w14:textId="5475B267" w:rsidR="00D60BB0" w:rsidRPr="00B75DBE" w:rsidRDefault="00806BCE" w:rsidP="00D60BB0">
            <w:pPr>
              <w:pStyle w:val="Listenabsatz"/>
              <w:ind w:left="0"/>
              <w:rPr>
                <w:rFonts w:ascii="Verdana" w:hAnsi="Verdana" w:cs="Arial"/>
                <w:i/>
                <w:iCs/>
                <w:sz w:val="20"/>
                <w:szCs w:val="20"/>
                <w:lang w:val="fr-CH" w:eastAsia="de-DE"/>
              </w:rPr>
            </w:pPr>
            <w:r w:rsidRPr="00B75DBE">
              <w:rPr>
                <w:rFonts w:ascii="Verdana" w:hAnsi="Verdana" w:cstheme="minorHAnsi"/>
                <w:i/>
                <w:iCs/>
                <w:sz w:val="20"/>
                <w:szCs w:val="20"/>
                <w:lang w:val="fr-CH"/>
              </w:rPr>
              <w:t>CFC</w:t>
            </w:r>
            <w:r w:rsidR="00D60BB0" w:rsidRPr="00B75DBE">
              <w:rPr>
                <w:rFonts w:ascii="Verdana" w:hAnsi="Verdana" w:cstheme="minorHAnsi"/>
                <w:i/>
                <w:iCs/>
                <w:sz w:val="20"/>
                <w:szCs w:val="20"/>
                <w:lang w:val="fr-CH"/>
              </w:rPr>
              <w:t xml:space="preserve"> b1.3a</w:t>
            </w:r>
          </w:p>
        </w:tc>
      </w:tr>
      <w:tr w:rsidR="00FE48FB" w:rsidRPr="00B75DBE" w14:paraId="29599684" w14:textId="77777777" w:rsidTr="00D60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812"/>
        </w:trPr>
        <w:tc>
          <w:tcPr>
            <w:tcW w:w="940" w:type="pct"/>
            <w:gridSpan w:val="2"/>
            <w:shd w:val="clear" w:color="auto" w:fill="FFFFFF" w:themeFill="background1"/>
          </w:tcPr>
          <w:p w14:paraId="7A3E2E1A" w14:textId="163BA014" w:rsidR="003D2A16" w:rsidRPr="00B75DBE" w:rsidRDefault="00265589" w:rsidP="00D60BB0">
            <w:pPr>
              <w:pStyle w:val="Listenabsatz"/>
              <w:ind w:left="0"/>
              <w:rPr>
                <w:rFonts w:ascii="Verdana" w:hAnsi="Verdana" w:cstheme="minorHAnsi"/>
                <w:sz w:val="20"/>
                <w:szCs w:val="20"/>
                <w:lang w:val="fr-CH"/>
              </w:rPr>
            </w:pPr>
            <w:r w:rsidRPr="00B75DBE">
              <w:rPr>
                <w:rFonts w:ascii="Verdana" w:hAnsi="Verdana" w:cstheme="minorHAnsi"/>
                <w:sz w:val="20"/>
                <w:szCs w:val="20"/>
                <w:lang w:val="fr-CH"/>
              </w:rPr>
              <w:t>b1.1</w:t>
            </w:r>
            <w:r w:rsidR="0026725A" w:rsidRPr="00B75DBE">
              <w:rPr>
                <w:rFonts w:ascii="Verdana" w:hAnsi="Verdana" w:cstheme="minorHAnsi"/>
                <w:sz w:val="20"/>
                <w:szCs w:val="20"/>
                <w:lang w:val="fr-CH"/>
              </w:rPr>
              <w:t>d</w:t>
            </w:r>
          </w:p>
        </w:tc>
        <w:tc>
          <w:tcPr>
            <w:tcW w:w="2872" w:type="pct"/>
            <w:shd w:val="clear" w:color="auto" w:fill="FFFFFF" w:themeFill="background1"/>
          </w:tcPr>
          <w:p w14:paraId="3E7B91C2" w14:textId="35321C78" w:rsidR="003D2A16" w:rsidRPr="00B75DBE" w:rsidRDefault="00D60BB0" w:rsidP="00D60BB0">
            <w:pPr>
              <w:pStyle w:val="Listenabsatz"/>
              <w:ind w:left="0"/>
              <w:rPr>
                <w:rFonts w:ascii="Verdana" w:hAnsi="Verdana" w:cstheme="minorHAnsi"/>
                <w:sz w:val="20"/>
                <w:szCs w:val="20"/>
                <w:lang w:val="fr-CH"/>
              </w:rPr>
            </w:pPr>
            <w:r w:rsidRPr="00B75DBE">
              <w:rPr>
                <w:rFonts w:ascii="Verdana" w:hAnsi="Verdana" w:cs="Arial"/>
                <w:sz w:val="20"/>
                <w:szCs w:val="20"/>
                <w:lang w:val="fr-CH"/>
              </w:rPr>
              <w:t>Ils expliquent les différentes prescriptions légales en relation avec la sécurité au travail et à l’utilisation de l’électricité. (C2)</w:t>
            </w:r>
          </w:p>
        </w:tc>
        <w:tc>
          <w:tcPr>
            <w:tcW w:w="1185" w:type="pct"/>
            <w:gridSpan w:val="3"/>
            <w:shd w:val="clear" w:color="auto" w:fill="FFFFFF" w:themeFill="background1"/>
          </w:tcPr>
          <w:p w14:paraId="24EC1C1C" w14:textId="28D82A3B" w:rsidR="003D2A16" w:rsidRPr="00B75DBE" w:rsidRDefault="00806BCE" w:rsidP="0091371E">
            <w:pPr>
              <w:pStyle w:val="Listenabsatz"/>
              <w:ind w:left="0"/>
              <w:rPr>
                <w:rFonts w:ascii="Verdana" w:hAnsi="Verdana" w:cstheme="minorHAnsi"/>
                <w:i/>
                <w:iCs/>
                <w:sz w:val="20"/>
                <w:szCs w:val="20"/>
                <w:lang w:val="fr-CH"/>
              </w:rPr>
            </w:pPr>
            <w:r w:rsidRPr="00B75DBE">
              <w:rPr>
                <w:rFonts w:ascii="Verdana" w:hAnsi="Verdana" w:cstheme="minorHAnsi"/>
                <w:i/>
                <w:iCs/>
                <w:sz w:val="20"/>
                <w:szCs w:val="20"/>
                <w:lang w:val="fr-CH"/>
              </w:rPr>
              <w:t>CFC</w:t>
            </w:r>
            <w:r w:rsidR="007C70A4" w:rsidRPr="00B75DBE">
              <w:rPr>
                <w:rFonts w:ascii="Verdana" w:hAnsi="Verdana" w:cstheme="minorHAnsi"/>
                <w:i/>
                <w:iCs/>
                <w:sz w:val="20"/>
                <w:szCs w:val="20"/>
                <w:lang w:val="fr-CH"/>
              </w:rPr>
              <w:t xml:space="preserve"> </w:t>
            </w:r>
            <w:r w:rsidR="00265589" w:rsidRPr="00B75DBE">
              <w:rPr>
                <w:rFonts w:ascii="Verdana" w:hAnsi="Verdana" w:cstheme="minorHAnsi"/>
                <w:i/>
                <w:iCs/>
                <w:sz w:val="20"/>
                <w:szCs w:val="20"/>
                <w:lang w:val="fr-CH"/>
              </w:rPr>
              <w:t>b1.3c</w:t>
            </w:r>
          </w:p>
          <w:p w14:paraId="29C14084" w14:textId="77777777" w:rsidR="00A54B45" w:rsidRPr="00B75DBE" w:rsidRDefault="00A54B45" w:rsidP="0091371E">
            <w:pPr>
              <w:pStyle w:val="Listenabsatz"/>
              <w:ind w:left="0"/>
              <w:rPr>
                <w:rFonts w:ascii="Verdana" w:hAnsi="Verdana" w:cs="Arial"/>
                <w:i/>
                <w:iCs/>
                <w:sz w:val="18"/>
                <w:szCs w:val="18"/>
                <w:lang w:val="fr-CH" w:eastAsia="de-DE"/>
              </w:rPr>
            </w:pPr>
          </w:p>
          <w:p w14:paraId="25939220" w14:textId="3932EAEC" w:rsidR="00A54B45" w:rsidRPr="00B75DBE" w:rsidRDefault="00B1376A" w:rsidP="0091371E">
            <w:pPr>
              <w:pStyle w:val="Listenabsatz"/>
              <w:ind w:left="0"/>
              <w:rPr>
                <w:rFonts w:ascii="Verdana" w:hAnsi="Verdana" w:cs="Arial"/>
                <w:sz w:val="20"/>
                <w:szCs w:val="20"/>
                <w:lang w:val="fr-CH" w:eastAsia="de-DE"/>
              </w:rPr>
            </w:pPr>
            <w:r w:rsidRPr="00B75DBE">
              <w:rPr>
                <w:rFonts w:ascii="Verdana" w:hAnsi="Verdana" w:cs="Arial"/>
                <w:sz w:val="18"/>
                <w:szCs w:val="18"/>
                <w:lang w:val="fr-CH" w:eastAsia="de-DE"/>
              </w:rPr>
              <w:t>Documents SPAA</w:t>
            </w:r>
          </w:p>
        </w:tc>
      </w:tr>
      <w:tr w:rsidR="00FE48FB" w:rsidRPr="00B75DBE" w14:paraId="324682D0" w14:textId="77777777" w:rsidTr="00D60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0" w:type="pct"/>
            <w:gridSpan w:val="2"/>
            <w:shd w:val="clear" w:color="auto" w:fill="FFFFFF" w:themeFill="background1"/>
          </w:tcPr>
          <w:p w14:paraId="393F626E" w14:textId="688E915D" w:rsidR="003D2A16" w:rsidRPr="00B75DBE" w:rsidRDefault="00265589" w:rsidP="00D60BB0">
            <w:pPr>
              <w:pStyle w:val="Listenabsatz"/>
              <w:ind w:left="0"/>
              <w:rPr>
                <w:rFonts w:ascii="Verdana" w:hAnsi="Verdana" w:cstheme="minorHAnsi"/>
                <w:sz w:val="20"/>
                <w:szCs w:val="20"/>
                <w:lang w:val="fr-CH"/>
              </w:rPr>
            </w:pPr>
            <w:r w:rsidRPr="00B75DBE">
              <w:rPr>
                <w:rFonts w:ascii="Verdana" w:hAnsi="Verdana" w:cstheme="minorHAnsi"/>
                <w:sz w:val="20"/>
                <w:szCs w:val="20"/>
                <w:lang w:val="fr-CH"/>
              </w:rPr>
              <w:t>b1.2</w:t>
            </w:r>
          </w:p>
        </w:tc>
        <w:tc>
          <w:tcPr>
            <w:tcW w:w="2872" w:type="pct"/>
            <w:shd w:val="clear" w:color="auto" w:fill="FFFFFF" w:themeFill="background1"/>
          </w:tcPr>
          <w:p w14:paraId="4FAFE589" w14:textId="5F89D7AB" w:rsidR="003D2A16" w:rsidRPr="00B75DBE" w:rsidRDefault="00D60BB0" w:rsidP="00D60BB0">
            <w:pPr>
              <w:rPr>
                <w:rFonts w:ascii="Verdana" w:hAnsi="Verdana" w:cs="Arial"/>
                <w:color w:val="FFFFFF"/>
                <w:sz w:val="20"/>
                <w:szCs w:val="20"/>
                <w:lang w:val="fr-CH"/>
              </w:rPr>
            </w:pPr>
            <w:r w:rsidRPr="00B75DBE">
              <w:rPr>
                <w:rFonts w:ascii="Verdana" w:hAnsi="Verdana" w:cs="Arial"/>
                <w:sz w:val="20"/>
                <w:szCs w:val="20"/>
                <w:lang w:val="fr-CH" w:eastAsia="de-DE"/>
              </w:rPr>
              <w:t>Ils décrivent les fonctions mécaniques fondamentales pour le champ professionnel de l’agriculture ainsi que les installations techniques pertinentes (par ex. installations hydrauliques, entraînements par courroie ou chaîne, moteurs électriques, frigos, installations de sécurité (FI), stockage). (C2)</w:t>
            </w:r>
          </w:p>
        </w:tc>
        <w:tc>
          <w:tcPr>
            <w:tcW w:w="1185" w:type="pct"/>
            <w:gridSpan w:val="3"/>
            <w:shd w:val="clear" w:color="auto" w:fill="FFFFFF" w:themeFill="background1"/>
          </w:tcPr>
          <w:p w14:paraId="2A058EDD" w14:textId="77777777" w:rsidR="003D2A16" w:rsidRPr="00B75DBE" w:rsidRDefault="003D2A16" w:rsidP="0091371E">
            <w:pPr>
              <w:pStyle w:val="Listenabsatz"/>
              <w:ind w:left="0"/>
              <w:rPr>
                <w:rFonts w:ascii="Verdana" w:hAnsi="Verdana" w:cs="Arial"/>
                <w:sz w:val="20"/>
                <w:szCs w:val="20"/>
                <w:highlight w:val="yellow"/>
                <w:lang w:val="fr-CH" w:eastAsia="de-DE"/>
              </w:rPr>
            </w:pPr>
          </w:p>
        </w:tc>
      </w:tr>
      <w:tr w:rsidR="00FE48FB" w:rsidRPr="00B75DBE" w14:paraId="78A9FFA2" w14:textId="77777777" w:rsidTr="00D60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0" w:type="pct"/>
            <w:gridSpan w:val="2"/>
            <w:shd w:val="clear" w:color="auto" w:fill="FFFFFF" w:themeFill="background1"/>
          </w:tcPr>
          <w:p w14:paraId="5999F7D3" w14:textId="79A8F0B3" w:rsidR="003D2A16" w:rsidRPr="00B75DBE" w:rsidRDefault="00265589" w:rsidP="00D60BB0">
            <w:pPr>
              <w:pStyle w:val="Listenabsatz"/>
              <w:ind w:left="0"/>
              <w:rPr>
                <w:rFonts w:ascii="Verdana" w:hAnsi="Verdana" w:cstheme="minorHAnsi"/>
                <w:sz w:val="20"/>
                <w:szCs w:val="20"/>
                <w:lang w:val="fr-CH"/>
              </w:rPr>
            </w:pPr>
            <w:r w:rsidRPr="00B75DBE">
              <w:rPr>
                <w:rFonts w:ascii="Verdana" w:hAnsi="Verdana" w:cstheme="minorHAnsi"/>
                <w:sz w:val="20"/>
                <w:szCs w:val="20"/>
                <w:lang w:val="fr-CH"/>
              </w:rPr>
              <w:t>b1.3</w:t>
            </w:r>
          </w:p>
        </w:tc>
        <w:tc>
          <w:tcPr>
            <w:tcW w:w="2872" w:type="pct"/>
            <w:shd w:val="clear" w:color="auto" w:fill="FFFFFF" w:themeFill="background1"/>
          </w:tcPr>
          <w:p w14:paraId="02C535AB" w14:textId="739C935D" w:rsidR="003D2A16" w:rsidRPr="00B75DBE" w:rsidRDefault="00D60BB0" w:rsidP="00D60BB0">
            <w:pPr>
              <w:rPr>
                <w:rFonts w:ascii="Verdana" w:hAnsi="Verdana"/>
                <w:sz w:val="20"/>
                <w:szCs w:val="20"/>
                <w:lang w:val="fr-CH"/>
              </w:rPr>
            </w:pPr>
            <w:r w:rsidRPr="00B75DBE">
              <w:rPr>
                <w:rFonts w:ascii="Verdana" w:hAnsi="Verdana" w:cs="Arial"/>
                <w:sz w:val="20"/>
                <w:szCs w:val="20"/>
                <w:lang w:val="fr-CH" w:eastAsia="de-DE"/>
              </w:rPr>
              <w:t>Ils décrivent les bases mécaniques des installations spécifiques à la branche de l’exploitation.</w:t>
            </w:r>
            <w:r w:rsidRPr="00B75DBE">
              <w:rPr>
                <w:rFonts w:ascii="Verdana" w:hAnsi="Verdana" w:cs="Arial"/>
                <w:sz w:val="20"/>
                <w:szCs w:val="20"/>
                <w:lang w:val="fr-CH"/>
              </w:rPr>
              <w:t xml:space="preserve"> (C2)</w:t>
            </w:r>
          </w:p>
        </w:tc>
        <w:tc>
          <w:tcPr>
            <w:tcW w:w="1185" w:type="pct"/>
            <w:gridSpan w:val="3"/>
            <w:shd w:val="clear" w:color="auto" w:fill="FFFFFF" w:themeFill="background1"/>
          </w:tcPr>
          <w:p w14:paraId="62A896B1" w14:textId="2B4E20F8" w:rsidR="003D2A16" w:rsidRPr="00B75DBE" w:rsidRDefault="00806BCE" w:rsidP="0091371E">
            <w:pPr>
              <w:pStyle w:val="Listenabsatz"/>
              <w:ind w:left="0"/>
              <w:rPr>
                <w:rFonts w:ascii="Verdana" w:hAnsi="Verdana" w:cs="Arial"/>
                <w:sz w:val="20"/>
                <w:szCs w:val="20"/>
                <w:highlight w:val="yellow"/>
                <w:lang w:val="fr-CH" w:eastAsia="de-DE"/>
              </w:rPr>
            </w:pPr>
            <w:r w:rsidRPr="00B75DBE">
              <w:rPr>
                <w:rFonts w:ascii="Verdana" w:hAnsi="Verdana" w:cstheme="minorHAnsi"/>
                <w:i/>
                <w:iCs/>
                <w:sz w:val="20"/>
                <w:szCs w:val="20"/>
                <w:lang w:val="fr-CH"/>
              </w:rPr>
              <w:t>CFC</w:t>
            </w:r>
            <w:r w:rsidR="007C70A4" w:rsidRPr="00B75DBE">
              <w:rPr>
                <w:rFonts w:ascii="Verdana" w:hAnsi="Verdana" w:cstheme="minorHAnsi"/>
                <w:i/>
                <w:iCs/>
                <w:sz w:val="20"/>
                <w:szCs w:val="20"/>
                <w:lang w:val="fr-CH"/>
              </w:rPr>
              <w:t xml:space="preserve"> </w:t>
            </w:r>
            <w:r w:rsidR="00265589" w:rsidRPr="00B75DBE">
              <w:rPr>
                <w:rFonts w:ascii="Verdana" w:hAnsi="Verdana" w:cstheme="minorHAnsi"/>
                <w:i/>
                <w:iCs/>
                <w:sz w:val="20"/>
                <w:szCs w:val="20"/>
                <w:lang w:val="fr-CH"/>
              </w:rPr>
              <w:t>b1.5a</w:t>
            </w:r>
            <w:r w:rsidR="00265589" w:rsidRPr="00B75DBE">
              <w:rPr>
                <w:rFonts w:ascii="Verdana" w:hAnsi="Verdana" w:cs="Arial"/>
                <w:sz w:val="20"/>
                <w:szCs w:val="20"/>
                <w:lang w:val="fr-CH" w:eastAsia="de-DE"/>
              </w:rPr>
              <w:t xml:space="preserve"> </w:t>
            </w:r>
            <w:r w:rsidR="00B1376A" w:rsidRPr="00B75DBE">
              <w:rPr>
                <w:rFonts w:ascii="Verdana" w:hAnsi="Verdana" w:cs="Arial"/>
                <w:sz w:val="18"/>
                <w:szCs w:val="18"/>
                <w:lang w:val="fr-CH" w:eastAsia="de-DE"/>
              </w:rPr>
              <w:t>Spécifique à la profession</w:t>
            </w:r>
          </w:p>
        </w:tc>
      </w:tr>
      <w:tr w:rsidR="002D0684" w:rsidRPr="00B75DBE" w14:paraId="066A3CE6" w14:textId="77777777" w:rsidTr="002D0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bottom w:w="57" w:type="dxa"/>
          </w:tblCellMar>
        </w:tblPrEx>
        <w:trPr>
          <w:trHeight w:val="552"/>
        </w:trPr>
        <w:tc>
          <w:tcPr>
            <w:tcW w:w="5000" w:type="pct"/>
            <w:gridSpan w:val="6"/>
            <w:shd w:val="clear" w:color="auto" w:fill="FFFFFF" w:themeFill="background1"/>
          </w:tcPr>
          <w:p w14:paraId="47CCC307" w14:textId="05952F83" w:rsidR="002D0684" w:rsidRPr="00B75DBE" w:rsidRDefault="00906CCA" w:rsidP="003B1044">
            <w:pPr>
              <w:pStyle w:val="Listenabsatz"/>
              <w:spacing w:before="60" w:after="60"/>
              <w:ind w:left="0"/>
              <w:rPr>
                <w:rFonts w:ascii="Verdana" w:hAnsi="Verdana" w:cs="Arial"/>
                <w:b/>
                <w:bCs/>
                <w:sz w:val="20"/>
                <w:szCs w:val="20"/>
                <w:lang w:val="fr-CH" w:eastAsia="de-DE"/>
              </w:rPr>
            </w:pPr>
            <w:r w:rsidRPr="00B75DBE">
              <w:rPr>
                <w:rFonts w:ascii="Verdana" w:hAnsi="Verdana" w:cs="Arial"/>
                <w:b/>
                <w:bCs/>
                <w:sz w:val="20"/>
                <w:szCs w:val="20"/>
                <w:lang w:val="fr-CH" w:eastAsia="de-DE"/>
              </w:rPr>
              <w:t>Remarques générales</w:t>
            </w:r>
          </w:p>
          <w:p w14:paraId="1562B298" w14:textId="52D33CFB" w:rsidR="002D0684" w:rsidRPr="00B75DBE" w:rsidRDefault="00D14FC0" w:rsidP="003B1044">
            <w:pPr>
              <w:pStyle w:val="Listenabsatz"/>
              <w:spacing w:before="60" w:after="60"/>
              <w:ind w:left="0"/>
              <w:rPr>
                <w:rFonts w:ascii="Verdana" w:hAnsi="Verdana" w:cs="Arial"/>
                <w:sz w:val="20"/>
                <w:szCs w:val="20"/>
                <w:lang w:val="fr-CH" w:eastAsia="de-DE"/>
              </w:rPr>
            </w:pPr>
            <w:r w:rsidRPr="00B75DBE">
              <w:rPr>
                <w:rFonts w:ascii="Verdana" w:hAnsi="Verdana" w:cs="Arial"/>
                <w:sz w:val="20"/>
                <w:szCs w:val="20"/>
                <w:lang w:val="fr-CH" w:eastAsia="de-DE"/>
              </w:rPr>
              <w:t xml:space="preserve">Dossier de formation : </w:t>
            </w:r>
            <w:r w:rsidR="002D0684" w:rsidRPr="00B75DBE">
              <w:rPr>
                <w:rFonts w:ascii="Verdana" w:hAnsi="Verdana" w:cs="Arial"/>
                <w:sz w:val="20"/>
                <w:szCs w:val="20"/>
                <w:lang w:val="fr-CH" w:eastAsia="de-DE"/>
              </w:rPr>
              <w:t>02-b</w:t>
            </w:r>
            <w:r w:rsidR="0095024E" w:rsidRPr="00B75DBE">
              <w:rPr>
                <w:rFonts w:ascii="Verdana" w:hAnsi="Verdana" w:cs="Arial"/>
                <w:sz w:val="20"/>
                <w:szCs w:val="20"/>
                <w:lang w:val="fr-CH" w:eastAsia="de-DE"/>
              </w:rPr>
              <w:t xml:space="preserve">1 </w:t>
            </w:r>
            <w:r w:rsidRPr="00B75DBE">
              <w:rPr>
                <w:rFonts w:ascii="Verdana" w:hAnsi="Verdana" w:cs="Arial"/>
                <w:sz w:val="20"/>
                <w:szCs w:val="20"/>
                <w:lang w:val="fr-CH" w:eastAsia="de-DE"/>
              </w:rPr>
              <w:t>AFP Nettoyer et entretenir les infrastructures de l'entreprise</w:t>
            </w:r>
          </w:p>
        </w:tc>
      </w:tr>
    </w:tbl>
    <w:p w14:paraId="346CAA44" w14:textId="77777777" w:rsidR="002D0684" w:rsidRPr="00B75DBE" w:rsidRDefault="002D0684">
      <w:pPr>
        <w:rPr>
          <w:rFonts w:ascii="Verdana" w:hAnsi="Verdana"/>
          <w:sz w:val="20"/>
          <w:szCs w:val="20"/>
          <w:lang w:val="fr-CH"/>
        </w:rPr>
      </w:pPr>
    </w:p>
    <w:p w14:paraId="2DAC7BBD" w14:textId="5A195BE9" w:rsidR="00FD1CD1" w:rsidRPr="00B75DBE" w:rsidRDefault="00FD1CD1">
      <w:pPr>
        <w:rPr>
          <w:rFonts w:ascii="Verdana" w:hAnsi="Verdana" w:cstheme="minorHAnsi"/>
          <w:sz w:val="20"/>
          <w:szCs w:val="20"/>
          <w:lang w:val="fr-CH"/>
        </w:rPr>
      </w:pPr>
      <w:r w:rsidRPr="00B75DBE">
        <w:rPr>
          <w:rFonts w:ascii="Verdana" w:hAnsi="Verdana" w:cstheme="minorHAnsi"/>
          <w:sz w:val="20"/>
          <w:szCs w:val="20"/>
          <w:lang w:val="fr-CH"/>
        </w:rPr>
        <w:br w:type="page"/>
      </w:r>
    </w:p>
    <w:tbl>
      <w:tblPr>
        <w:tblStyle w:val="Tabellenraster"/>
        <w:tblW w:w="5004"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FFFF" w:themeFill="background1"/>
        <w:tblLook w:val="04A0" w:firstRow="1" w:lastRow="0" w:firstColumn="1" w:lastColumn="0" w:noHBand="0" w:noVBand="1"/>
      </w:tblPr>
      <w:tblGrid>
        <w:gridCol w:w="1697"/>
        <w:gridCol w:w="5213"/>
        <w:gridCol w:w="1449"/>
        <w:gridCol w:w="657"/>
        <w:gridCol w:w="7"/>
      </w:tblGrid>
      <w:tr w:rsidR="000A28F0" w:rsidRPr="00B75DBE" w14:paraId="1A7EB832" w14:textId="77777777" w:rsidTr="002A2B70">
        <w:trPr>
          <w:cantSplit/>
          <w:trHeight w:val="510"/>
        </w:trPr>
        <w:tc>
          <w:tcPr>
            <w:tcW w:w="940" w:type="pct"/>
            <w:tcBorders>
              <w:top w:val="single" w:sz="4" w:space="0" w:color="auto"/>
              <w:left w:val="single" w:sz="4" w:space="0" w:color="auto"/>
              <w:bottom w:val="single" w:sz="4" w:space="0" w:color="auto"/>
              <w:right w:val="single" w:sz="4" w:space="0" w:color="auto"/>
            </w:tcBorders>
            <w:shd w:val="clear" w:color="auto" w:fill="FFFFFF" w:themeFill="background1"/>
          </w:tcPr>
          <w:p w14:paraId="032F82D7" w14:textId="3DB4F11A" w:rsidR="00426C13" w:rsidRPr="00B75DBE" w:rsidRDefault="00906CCA" w:rsidP="00A03E63">
            <w:pPr>
              <w:rPr>
                <w:rFonts w:ascii="Verdana" w:hAnsi="Verdana" w:cs="Arial"/>
                <w:b/>
                <w:bCs/>
                <w:sz w:val="20"/>
                <w:szCs w:val="20"/>
                <w:lang w:val="fr-CH"/>
              </w:rPr>
            </w:pPr>
            <w:r w:rsidRPr="00B75DBE">
              <w:rPr>
                <w:rFonts w:ascii="Verdana" w:eastAsia="Arial" w:hAnsi="Verdana" w:cstheme="minorHAnsi"/>
                <w:b/>
                <w:bCs/>
                <w:sz w:val="20"/>
                <w:szCs w:val="20"/>
                <w:lang w:val="fr-CH"/>
              </w:rPr>
              <w:lastRenderedPageBreak/>
              <w:br w:type="page"/>
            </w:r>
            <w:r w:rsidRPr="00B75DBE">
              <w:rPr>
                <w:rFonts w:ascii="Verdana" w:hAnsi="Verdana"/>
                <w:b/>
                <w:bCs/>
                <w:sz w:val="20"/>
                <w:szCs w:val="20"/>
                <w:lang w:val="fr-CH"/>
              </w:rPr>
              <w:t>Unité de formation</w:t>
            </w:r>
          </w:p>
        </w:tc>
        <w:tc>
          <w:tcPr>
            <w:tcW w:w="2889" w:type="pct"/>
            <w:tcBorders>
              <w:top w:val="single" w:sz="4" w:space="0" w:color="auto"/>
              <w:left w:val="single" w:sz="4" w:space="0" w:color="auto"/>
              <w:bottom w:val="single" w:sz="4" w:space="0" w:color="auto"/>
              <w:right w:val="single" w:sz="4" w:space="0" w:color="auto"/>
            </w:tcBorders>
            <w:shd w:val="clear" w:color="auto" w:fill="FFFFFF" w:themeFill="background1"/>
          </w:tcPr>
          <w:p w14:paraId="50BB1FD0" w14:textId="4073C06B" w:rsidR="00426C13" w:rsidRPr="00B75DBE" w:rsidRDefault="00906CCA" w:rsidP="00A03E63">
            <w:pPr>
              <w:rPr>
                <w:rFonts w:ascii="Verdana" w:hAnsi="Verdana" w:cs="Arial"/>
                <w:b/>
                <w:bCs/>
                <w:i/>
                <w:iCs/>
                <w:sz w:val="20"/>
                <w:szCs w:val="20"/>
                <w:lang w:val="fr-CH"/>
              </w:rPr>
            </w:pPr>
            <w:r w:rsidRPr="00B75DBE">
              <w:rPr>
                <w:rFonts w:ascii="Verdana" w:hAnsi="Verdana" w:cstheme="minorHAnsi"/>
                <w:b/>
                <w:bCs/>
                <w:sz w:val="20"/>
                <w:szCs w:val="20"/>
                <w:lang w:val="fr-CH"/>
              </w:rPr>
              <w:t>Travailler le métal</w:t>
            </w:r>
          </w:p>
        </w:tc>
        <w:tc>
          <w:tcPr>
            <w:tcW w:w="803" w:type="pct"/>
            <w:tcBorders>
              <w:top w:val="single" w:sz="4" w:space="0" w:color="auto"/>
              <w:left w:val="single" w:sz="4" w:space="0" w:color="auto"/>
              <w:bottom w:val="single" w:sz="4" w:space="0" w:color="auto"/>
              <w:right w:val="single" w:sz="4" w:space="0" w:color="auto"/>
            </w:tcBorders>
            <w:shd w:val="clear" w:color="auto" w:fill="FFFFFF" w:themeFill="background1"/>
          </w:tcPr>
          <w:p w14:paraId="35C040C3" w14:textId="0FBBF702" w:rsidR="00426C13" w:rsidRPr="00B75DBE" w:rsidRDefault="00906CCA" w:rsidP="002A2B70">
            <w:pPr>
              <w:jc w:val="center"/>
              <w:rPr>
                <w:rFonts w:ascii="Verdana" w:hAnsi="Verdana" w:cs="Arial"/>
                <w:b/>
                <w:bCs/>
                <w:sz w:val="20"/>
                <w:szCs w:val="20"/>
                <w:lang w:val="fr-CH"/>
              </w:rPr>
            </w:pPr>
            <w:r w:rsidRPr="00B75DBE">
              <w:rPr>
                <w:rFonts w:ascii="Verdana" w:hAnsi="Verdana" w:cstheme="minorHAnsi"/>
                <w:b/>
                <w:bCs/>
                <w:sz w:val="20"/>
                <w:szCs w:val="20"/>
                <w:lang w:val="fr-CH"/>
              </w:rPr>
              <w:t>Leçons</w:t>
            </w:r>
          </w:p>
        </w:tc>
        <w:tc>
          <w:tcPr>
            <w:tcW w:w="36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814D49" w14:textId="41E43FA0" w:rsidR="00426C13" w:rsidRPr="00B75DBE" w:rsidRDefault="00426C13" w:rsidP="00A03E63">
            <w:pPr>
              <w:rPr>
                <w:rFonts w:ascii="Verdana" w:hAnsi="Verdana" w:cs="Arial"/>
                <w:b/>
                <w:bCs/>
                <w:sz w:val="20"/>
                <w:szCs w:val="20"/>
                <w:lang w:val="fr-CH"/>
              </w:rPr>
            </w:pPr>
            <w:r w:rsidRPr="00B75DBE">
              <w:rPr>
                <w:rFonts w:ascii="Verdana" w:hAnsi="Verdana" w:cs="Arial"/>
                <w:b/>
                <w:bCs/>
                <w:sz w:val="20"/>
                <w:szCs w:val="20"/>
                <w:lang w:val="fr-CH"/>
              </w:rPr>
              <w:t>20</w:t>
            </w:r>
          </w:p>
        </w:tc>
      </w:tr>
      <w:tr w:rsidR="00881BBC" w:rsidRPr="00B75DBE" w14:paraId="4CB03E2F" w14:textId="77777777" w:rsidTr="00D14FC0">
        <w:trPr>
          <w:cantSplit/>
          <w:trHeight w:val="56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83F3A67" w14:textId="537204AF" w:rsidR="00881BBC" w:rsidRPr="00B75DBE" w:rsidRDefault="00881BBC" w:rsidP="00D14FC0">
            <w:pPr>
              <w:spacing w:before="120" w:after="120"/>
              <w:rPr>
                <w:rFonts w:ascii="Verdana" w:hAnsi="Verdana" w:cstheme="minorHAnsi"/>
                <w:sz w:val="20"/>
                <w:szCs w:val="20"/>
                <w:lang w:val="fr-CH"/>
              </w:rPr>
            </w:pPr>
            <w:r w:rsidRPr="00B75DBE">
              <w:rPr>
                <w:rFonts w:ascii="Verdana" w:hAnsi="Verdana" w:cstheme="minorHAnsi"/>
                <w:sz w:val="20"/>
                <w:szCs w:val="20"/>
                <w:lang w:val="fr-CH"/>
              </w:rPr>
              <w:t>b2</w:t>
            </w:r>
            <w:r w:rsidR="00D60BB0" w:rsidRPr="00B75DBE">
              <w:rPr>
                <w:rFonts w:ascii="Verdana" w:hAnsi="Verdana" w:cstheme="minorHAnsi"/>
                <w:sz w:val="20"/>
                <w:szCs w:val="20"/>
                <w:lang w:val="fr-CH"/>
              </w:rPr>
              <w:t xml:space="preserve"> </w:t>
            </w:r>
            <w:r w:rsidRPr="00B75DBE">
              <w:rPr>
                <w:rFonts w:ascii="Verdana" w:hAnsi="Verdana" w:cstheme="minorHAnsi"/>
                <w:sz w:val="20"/>
                <w:szCs w:val="20"/>
                <w:lang w:val="fr-CH"/>
              </w:rPr>
              <w:t xml:space="preserve">: </w:t>
            </w:r>
            <w:r w:rsidR="00D60BB0" w:rsidRPr="00B75DBE">
              <w:rPr>
                <w:rFonts w:ascii="Verdana" w:hAnsi="Verdana" w:cs="Arial"/>
                <w:color w:val="000000" w:themeColor="text1"/>
                <w:sz w:val="20"/>
                <w:szCs w:val="20"/>
                <w:lang w:val="fr-CH"/>
              </w:rPr>
              <w:t>Entretenir les véhicules, les machines et le petit matériel agricoles</w:t>
            </w:r>
            <w:r w:rsidR="00D01600" w:rsidRPr="00B75DBE">
              <w:rPr>
                <w:rFonts w:ascii="Verdana" w:hAnsi="Verdana" w:cstheme="minorHAnsi"/>
                <w:sz w:val="20"/>
                <w:szCs w:val="20"/>
                <w:lang w:val="fr-CH"/>
              </w:rPr>
              <w:t xml:space="preserve"> (</w:t>
            </w:r>
            <w:r w:rsidR="00D60BB0" w:rsidRPr="00B75DBE">
              <w:rPr>
                <w:rFonts w:ascii="Verdana" w:hAnsi="Verdana" w:cstheme="minorHAnsi"/>
                <w:sz w:val="20"/>
                <w:szCs w:val="20"/>
                <w:lang w:val="fr-CH"/>
              </w:rPr>
              <w:t>voir ci-dessus</w:t>
            </w:r>
            <w:r w:rsidR="00D01600" w:rsidRPr="00B75DBE">
              <w:rPr>
                <w:rFonts w:ascii="Verdana" w:hAnsi="Verdana" w:cstheme="minorHAnsi"/>
                <w:sz w:val="20"/>
                <w:szCs w:val="20"/>
                <w:lang w:val="fr-CH"/>
              </w:rPr>
              <w:t>)</w:t>
            </w:r>
          </w:p>
        </w:tc>
      </w:tr>
      <w:tr w:rsidR="00906CCA" w:rsidRPr="00B75DBE" w14:paraId="79FA1B93" w14:textId="77777777" w:rsidTr="00D60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940" w:type="pct"/>
            <w:shd w:val="clear" w:color="auto" w:fill="FFFFFF" w:themeFill="background1"/>
          </w:tcPr>
          <w:p w14:paraId="6D83817B" w14:textId="0628CD6B" w:rsidR="00906CCA" w:rsidRPr="00B75DBE" w:rsidRDefault="00906CCA" w:rsidP="00906CCA">
            <w:pPr>
              <w:pStyle w:val="Listenabsatz"/>
              <w:spacing w:before="60" w:after="60"/>
              <w:ind w:left="0"/>
              <w:contextualSpacing w:val="0"/>
              <w:rPr>
                <w:rFonts w:ascii="Verdana" w:hAnsi="Verdana" w:cstheme="minorHAnsi"/>
                <w:b/>
                <w:sz w:val="20"/>
                <w:szCs w:val="20"/>
                <w:lang w:val="fr-CH"/>
              </w:rPr>
            </w:pPr>
            <w:r w:rsidRPr="00B75DBE">
              <w:rPr>
                <w:rFonts w:ascii="Verdana" w:hAnsi="Verdana"/>
                <w:b/>
                <w:bCs/>
                <w:sz w:val="20"/>
                <w:szCs w:val="20"/>
                <w:lang w:val="fr-CH"/>
              </w:rPr>
              <w:t>N° d’objectif évaluateur</w:t>
            </w:r>
          </w:p>
        </w:tc>
        <w:tc>
          <w:tcPr>
            <w:tcW w:w="2889" w:type="pct"/>
            <w:shd w:val="clear" w:color="auto" w:fill="FFFFFF" w:themeFill="background1"/>
          </w:tcPr>
          <w:p w14:paraId="446B9F52" w14:textId="20E5A83B" w:rsidR="00906CCA" w:rsidRPr="00B75DBE" w:rsidRDefault="00906CCA" w:rsidP="00906CCA">
            <w:pPr>
              <w:pStyle w:val="Listenabsatz"/>
              <w:spacing w:before="60" w:after="60"/>
              <w:ind w:left="0"/>
              <w:contextualSpacing w:val="0"/>
              <w:rPr>
                <w:rFonts w:ascii="Verdana" w:hAnsi="Verdana" w:cstheme="minorHAnsi"/>
                <w:b/>
                <w:bCs/>
                <w:sz w:val="20"/>
                <w:szCs w:val="20"/>
                <w:lang w:val="fr-CH"/>
              </w:rPr>
            </w:pPr>
            <w:r w:rsidRPr="00B75DBE">
              <w:rPr>
                <w:rFonts w:ascii="Verdana" w:hAnsi="Verdana"/>
                <w:b/>
                <w:bCs/>
                <w:sz w:val="20"/>
                <w:szCs w:val="20"/>
                <w:lang w:val="fr-CH"/>
              </w:rPr>
              <w:t xml:space="preserve">Objectifs évaluateurs école professionnelle </w:t>
            </w:r>
          </w:p>
        </w:tc>
        <w:tc>
          <w:tcPr>
            <w:tcW w:w="1171" w:type="pct"/>
            <w:gridSpan w:val="3"/>
            <w:shd w:val="clear" w:color="auto" w:fill="FFFFFF" w:themeFill="background1"/>
          </w:tcPr>
          <w:p w14:paraId="6FCBD6BE" w14:textId="5FD1AF8E" w:rsidR="00906CCA" w:rsidRPr="00B75DBE" w:rsidRDefault="00906CCA" w:rsidP="00906CCA">
            <w:pPr>
              <w:pStyle w:val="Listenabsatz"/>
              <w:spacing w:before="60" w:after="60"/>
              <w:ind w:left="0"/>
              <w:contextualSpacing w:val="0"/>
              <w:rPr>
                <w:rFonts w:ascii="Verdana" w:hAnsi="Verdana" w:cstheme="minorHAnsi"/>
                <w:b/>
                <w:sz w:val="20"/>
                <w:szCs w:val="20"/>
                <w:lang w:val="fr-CH"/>
              </w:rPr>
            </w:pPr>
            <w:r w:rsidRPr="00B75DBE">
              <w:rPr>
                <w:rFonts w:ascii="Verdana" w:hAnsi="Verdana"/>
                <w:b/>
                <w:bCs/>
                <w:sz w:val="20"/>
                <w:szCs w:val="20"/>
                <w:lang w:val="fr-CH"/>
              </w:rPr>
              <w:t>Remarques</w:t>
            </w:r>
          </w:p>
        </w:tc>
      </w:tr>
      <w:tr w:rsidR="00A54B45" w:rsidRPr="00B75DBE" w14:paraId="5FBC382F" w14:textId="77777777" w:rsidTr="00D60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 w:type="pct"/>
          <w:trHeight w:val="552"/>
        </w:trPr>
        <w:tc>
          <w:tcPr>
            <w:tcW w:w="940" w:type="pct"/>
            <w:shd w:val="clear" w:color="auto" w:fill="FFFFFF" w:themeFill="background1"/>
          </w:tcPr>
          <w:p w14:paraId="7F87AEB8" w14:textId="77777777" w:rsidR="00A54B45" w:rsidRPr="00B75DBE" w:rsidRDefault="00A54B45" w:rsidP="00246EDA">
            <w:pPr>
              <w:pStyle w:val="Listenabsatz"/>
              <w:ind w:left="0"/>
              <w:rPr>
                <w:rStyle w:val="normaltextrun"/>
                <w:rFonts w:ascii="Verdana" w:hAnsi="Verdana"/>
                <w:color w:val="000000"/>
                <w:sz w:val="20"/>
                <w:szCs w:val="20"/>
                <w:shd w:val="clear" w:color="auto" w:fill="FFFFFF"/>
                <w:lang w:val="fr-CH"/>
              </w:rPr>
            </w:pPr>
            <w:r w:rsidRPr="00B75DBE">
              <w:rPr>
                <w:rStyle w:val="normaltextrun"/>
                <w:rFonts w:ascii="Verdana" w:hAnsi="Verdana"/>
                <w:color w:val="000000"/>
                <w:sz w:val="20"/>
                <w:szCs w:val="20"/>
                <w:shd w:val="clear" w:color="auto" w:fill="FFFFFF"/>
                <w:lang w:val="fr-CH"/>
              </w:rPr>
              <w:t>c1.2b</w:t>
            </w:r>
          </w:p>
        </w:tc>
        <w:tc>
          <w:tcPr>
            <w:tcW w:w="2889" w:type="pct"/>
            <w:shd w:val="clear" w:color="auto" w:fill="FFFFFF" w:themeFill="background1"/>
          </w:tcPr>
          <w:p w14:paraId="1346B26C" w14:textId="2534BA08" w:rsidR="00A54B45" w:rsidRPr="00B75DBE" w:rsidRDefault="00D60BB0" w:rsidP="00246EDA">
            <w:pPr>
              <w:rPr>
                <w:rStyle w:val="normaltextrun"/>
                <w:rFonts w:ascii="Verdana" w:hAnsi="Verdana" w:cs="Arial"/>
                <w:color w:val="000000"/>
                <w:sz w:val="20"/>
                <w:szCs w:val="20"/>
                <w:shd w:val="clear" w:color="auto" w:fill="FFFFFF"/>
                <w:lang w:val="fr-CH"/>
              </w:rPr>
            </w:pPr>
            <w:r w:rsidRPr="00B75DBE">
              <w:rPr>
                <w:rStyle w:val="normaltextrun"/>
                <w:rFonts w:ascii="Verdana" w:hAnsi="Verdana" w:cs="Arial"/>
                <w:color w:val="000000"/>
                <w:sz w:val="20"/>
                <w:szCs w:val="20"/>
                <w:shd w:val="clear" w:color="auto" w:fill="FFFFFF"/>
                <w:lang w:val="fr-CH"/>
              </w:rPr>
              <w:t>Ils dressent des listes de matériel et d'outils sur la base d'une commande concrète.</w:t>
            </w:r>
            <w:r w:rsidRPr="00B75DBE">
              <w:rPr>
                <w:rStyle w:val="normaltextrun"/>
                <w:rFonts w:ascii="Verdana" w:hAnsi="Verdana" w:cs="Arial"/>
                <w:color w:val="000000"/>
                <w:sz w:val="20"/>
                <w:szCs w:val="20"/>
                <w:lang w:val="fr-CH"/>
              </w:rPr>
              <w:t xml:space="preserve"> </w:t>
            </w:r>
            <w:r w:rsidRPr="00B75DBE">
              <w:rPr>
                <w:rStyle w:val="normaltextrun"/>
                <w:rFonts w:ascii="Verdana" w:hAnsi="Verdana" w:cs="Arial"/>
                <w:color w:val="000000"/>
                <w:sz w:val="20"/>
                <w:szCs w:val="20"/>
                <w:shd w:val="clear" w:color="auto" w:fill="FFFFFF"/>
                <w:lang w:val="fr-CH"/>
              </w:rPr>
              <w:t>(C3)</w:t>
            </w:r>
          </w:p>
        </w:tc>
        <w:tc>
          <w:tcPr>
            <w:tcW w:w="1167" w:type="pct"/>
            <w:gridSpan w:val="2"/>
            <w:shd w:val="clear" w:color="auto" w:fill="FFFFFF" w:themeFill="background1"/>
          </w:tcPr>
          <w:p w14:paraId="1A378A2A" w14:textId="77777777" w:rsidR="00A54B45" w:rsidRPr="00B75DBE" w:rsidRDefault="00A54B45" w:rsidP="00246EDA">
            <w:pPr>
              <w:pStyle w:val="Listenabsatz"/>
              <w:ind w:left="0"/>
              <w:rPr>
                <w:rFonts w:ascii="Verdana" w:hAnsi="Verdana" w:cs="Arial"/>
                <w:sz w:val="20"/>
                <w:szCs w:val="20"/>
                <w:lang w:val="fr-CH" w:eastAsia="de-DE"/>
              </w:rPr>
            </w:pPr>
          </w:p>
        </w:tc>
      </w:tr>
      <w:tr w:rsidR="00D60BB0" w:rsidRPr="00B75DBE" w14:paraId="3D1C5630" w14:textId="77777777" w:rsidTr="00D60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940" w:type="pct"/>
            <w:shd w:val="clear" w:color="auto" w:fill="FFFFFF" w:themeFill="background1"/>
          </w:tcPr>
          <w:p w14:paraId="0B00CD9E" w14:textId="53304C8D" w:rsidR="00D60BB0" w:rsidRPr="00B75DBE" w:rsidRDefault="00D60BB0" w:rsidP="00D60BB0">
            <w:pPr>
              <w:pStyle w:val="Listenabsatz"/>
              <w:ind w:left="0"/>
              <w:rPr>
                <w:rFonts w:ascii="Verdana" w:hAnsi="Verdana" w:cstheme="minorHAnsi"/>
                <w:sz w:val="20"/>
                <w:szCs w:val="20"/>
                <w:lang w:val="fr-CH"/>
              </w:rPr>
            </w:pPr>
            <w:r w:rsidRPr="00B75DBE">
              <w:rPr>
                <w:rFonts w:ascii="Verdana" w:hAnsi="Verdana" w:cstheme="minorHAnsi"/>
                <w:sz w:val="20"/>
                <w:szCs w:val="20"/>
                <w:lang w:val="fr-CH"/>
              </w:rPr>
              <w:t>b2.1a</w:t>
            </w:r>
          </w:p>
        </w:tc>
        <w:tc>
          <w:tcPr>
            <w:tcW w:w="2889" w:type="pct"/>
            <w:shd w:val="clear" w:color="auto" w:fill="FFFFFF" w:themeFill="background1"/>
          </w:tcPr>
          <w:p w14:paraId="38DCD993" w14:textId="6524CD59" w:rsidR="00D60BB0" w:rsidRPr="00B75DBE" w:rsidRDefault="00D60BB0" w:rsidP="00D60BB0">
            <w:pPr>
              <w:rPr>
                <w:rFonts w:ascii="Verdana" w:hAnsi="Verdana" w:cs="Arial"/>
                <w:sz w:val="20"/>
                <w:szCs w:val="20"/>
                <w:lang w:val="fr-CH"/>
              </w:rPr>
            </w:pPr>
            <w:r w:rsidRPr="00B75DBE">
              <w:rPr>
                <w:rFonts w:ascii="Verdana" w:hAnsi="Verdana" w:cs="Arial"/>
                <w:sz w:val="20"/>
                <w:szCs w:val="20"/>
                <w:lang w:val="fr-CH"/>
              </w:rPr>
              <w:t>Ils décrivent les propriétés, le comportement et le domaine d’utilisation des différents types de métaux. (C2)</w:t>
            </w:r>
          </w:p>
        </w:tc>
        <w:tc>
          <w:tcPr>
            <w:tcW w:w="1171" w:type="pct"/>
            <w:gridSpan w:val="3"/>
            <w:shd w:val="clear" w:color="auto" w:fill="FFFFFF" w:themeFill="background1"/>
          </w:tcPr>
          <w:p w14:paraId="3CA019A9" w14:textId="71612FED" w:rsidR="00D60BB0" w:rsidRPr="00B75DBE" w:rsidRDefault="00806BCE" w:rsidP="00D60BB0">
            <w:pPr>
              <w:pStyle w:val="Listenabsatz"/>
              <w:ind w:left="0"/>
              <w:rPr>
                <w:rFonts w:ascii="Verdana" w:hAnsi="Verdana" w:cs="Arial"/>
                <w:i/>
                <w:iCs/>
                <w:sz w:val="20"/>
                <w:szCs w:val="20"/>
                <w:lang w:val="fr-CH"/>
              </w:rPr>
            </w:pPr>
            <w:r w:rsidRPr="00B75DBE">
              <w:rPr>
                <w:rFonts w:ascii="Verdana" w:hAnsi="Verdana" w:cstheme="minorHAnsi"/>
                <w:i/>
                <w:iCs/>
                <w:sz w:val="20"/>
                <w:szCs w:val="20"/>
                <w:lang w:val="fr-CH"/>
              </w:rPr>
              <w:t>CFC</w:t>
            </w:r>
            <w:r w:rsidR="00D60BB0" w:rsidRPr="00B75DBE">
              <w:rPr>
                <w:rFonts w:ascii="Verdana" w:hAnsi="Verdana" w:cstheme="minorHAnsi"/>
                <w:i/>
                <w:iCs/>
                <w:sz w:val="20"/>
                <w:szCs w:val="20"/>
                <w:lang w:val="fr-CH"/>
              </w:rPr>
              <w:t xml:space="preserve"> b2.1a</w:t>
            </w:r>
            <w:r w:rsidR="00D60BB0" w:rsidRPr="00B75DBE">
              <w:rPr>
                <w:rFonts w:ascii="Verdana" w:hAnsi="Verdana" w:cs="Arial"/>
                <w:i/>
                <w:iCs/>
                <w:sz w:val="20"/>
                <w:szCs w:val="20"/>
                <w:lang w:val="fr-CH"/>
              </w:rPr>
              <w:t xml:space="preserve"> </w:t>
            </w:r>
          </w:p>
          <w:p w14:paraId="0B93B891" w14:textId="78F81C29" w:rsidR="00D60BB0" w:rsidRPr="00B75DBE" w:rsidRDefault="00B1376A" w:rsidP="00D60BB0">
            <w:pPr>
              <w:pStyle w:val="Listenabsatz"/>
              <w:ind w:left="0"/>
              <w:rPr>
                <w:rFonts w:ascii="Verdana" w:hAnsi="Verdana" w:cs="Arial"/>
                <w:sz w:val="18"/>
                <w:szCs w:val="18"/>
                <w:lang w:val="fr-CH" w:eastAsia="de-DE"/>
              </w:rPr>
            </w:pPr>
            <w:r w:rsidRPr="00B75DBE">
              <w:rPr>
                <w:rFonts w:ascii="Verdana" w:hAnsi="Verdana" w:cs="Arial"/>
                <w:sz w:val="18"/>
                <w:szCs w:val="18"/>
                <w:lang w:val="fr-CH" w:eastAsia="de-DE"/>
              </w:rPr>
              <w:t>p. ex. Acier, aluminium, acier chromé</w:t>
            </w:r>
          </w:p>
        </w:tc>
      </w:tr>
      <w:tr w:rsidR="00D60BB0" w:rsidRPr="00B75DBE" w14:paraId="6F776594" w14:textId="77777777" w:rsidTr="00D60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940" w:type="pct"/>
            <w:shd w:val="clear" w:color="auto" w:fill="FFFFFF" w:themeFill="background1"/>
          </w:tcPr>
          <w:p w14:paraId="03233C2B" w14:textId="7EF595EF" w:rsidR="00D60BB0" w:rsidRPr="00B75DBE" w:rsidRDefault="00D60BB0" w:rsidP="00D60BB0">
            <w:pPr>
              <w:pStyle w:val="Listenabsatz"/>
              <w:ind w:left="0"/>
              <w:rPr>
                <w:rFonts w:ascii="Verdana" w:hAnsi="Verdana" w:cstheme="minorHAnsi"/>
                <w:sz w:val="20"/>
                <w:szCs w:val="20"/>
                <w:lang w:val="fr-CH"/>
              </w:rPr>
            </w:pPr>
            <w:r w:rsidRPr="00B75DBE">
              <w:rPr>
                <w:rFonts w:ascii="Verdana" w:hAnsi="Verdana" w:cstheme="minorHAnsi"/>
                <w:sz w:val="20"/>
                <w:szCs w:val="20"/>
                <w:lang w:val="fr-CH"/>
              </w:rPr>
              <w:t>b2.1b</w:t>
            </w:r>
          </w:p>
        </w:tc>
        <w:tc>
          <w:tcPr>
            <w:tcW w:w="2889" w:type="pct"/>
            <w:shd w:val="clear" w:color="auto" w:fill="FFFFFF" w:themeFill="background1"/>
          </w:tcPr>
          <w:p w14:paraId="79C7F118" w14:textId="630B1F94" w:rsidR="00D60BB0" w:rsidRPr="00B75DBE" w:rsidRDefault="00D60BB0" w:rsidP="00D60BB0">
            <w:pPr>
              <w:ind w:left="1"/>
              <w:rPr>
                <w:rFonts w:ascii="Verdana" w:hAnsi="Verdana" w:cs="Arial"/>
                <w:sz w:val="20"/>
                <w:szCs w:val="20"/>
                <w:lang w:val="fr-CH"/>
              </w:rPr>
            </w:pPr>
            <w:r w:rsidRPr="00B75DBE">
              <w:rPr>
                <w:rFonts w:ascii="Verdana" w:hAnsi="Verdana" w:cs="Arial"/>
                <w:sz w:val="20"/>
                <w:szCs w:val="20"/>
                <w:lang w:val="fr-CH"/>
              </w:rPr>
              <w:t>Ils expliquent l’utilisation ainsi que les règles de sécurité des machines pour le travail du métal (par ex. perceuse). (C2)</w:t>
            </w:r>
          </w:p>
        </w:tc>
        <w:tc>
          <w:tcPr>
            <w:tcW w:w="1171" w:type="pct"/>
            <w:gridSpan w:val="3"/>
            <w:shd w:val="clear" w:color="auto" w:fill="FFFFFF" w:themeFill="background1"/>
          </w:tcPr>
          <w:p w14:paraId="06791DC3" w14:textId="05A49E70" w:rsidR="00D60BB0" w:rsidRPr="00B75DBE" w:rsidRDefault="00806BCE" w:rsidP="00D60BB0">
            <w:pPr>
              <w:pStyle w:val="Listenabsatz"/>
              <w:ind w:left="0"/>
              <w:rPr>
                <w:rFonts w:ascii="Verdana" w:hAnsi="Verdana" w:cs="Arial"/>
                <w:i/>
                <w:iCs/>
                <w:sz w:val="20"/>
                <w:szCs w:val="20"/>
                <w:highlight w:val="yellow"/>
                <w:lang w:val="fr-CH" w:eastAsia="de-DE"/>
              </w:rPr>
            </w:pPr>
            <w:r w:rsidRPr="00B75DBE">
              <w:rPr>
                <w:rFonts w:ascii="Verdana" w:hAnsi="Verdana" w:cstheme="minorHAnsi"/>
                <w:i/>
                <w:iCs/>
                <w:sz w:val="20"/>
                <w:szCs w:val="20"/>
                <w:lang w:val="fr-CH"/>
              </w:rPr>
              <w:t>CFC</w:t>
            </w:r>
            <w:r w:rsidR="00D60BB0" w:rsidRPr="00B75DBE">
              <w:rPr>
                <w:rFonts w:ascii="Verdana" w:hAnsi="Verdana" w:cstheme="minorHAnsi"/>
                <w:i/>
                <w:iCs/>
                <w:sz w:val="20"/>
                <w:szCs w:val="20"/>
                <w:lang w:val="fr-CH"/>
              </w:rPr>
              <w:t xml:space="preserve"> b2.1b</w:t>
            </w:r>
          </w:p>
        </w:tc>
      </w:tr>
      <w:tr w:rsidR="00D60BB0" w:rsidRPr="00B75DBE" w14:paraId="2BBE0157" w14:textId="77777777" w:rsidTr="00D60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940" w:type="pct"/>
            <w:shd w:val="clear" w:color="auto" w:fill="FFFFFF" w:themeFill="background1"/>
          </w:tcPr>
          <w:p w14:paraId="5280D141" w14:textId="2E85F46D" w:rsidR="00D60BB0" w:rsidRPr="00B75DBE" w:rsidRDefault="00D60BB0" w:rsidP="00D60BB0">
            <w:pPr>
              <w:pStyle w:val="Listenabsatz"/>
              <w:ind w:left="0"/>
              <w:rPr>
                <w:rFonts w:ascii="Verdana" w:hAnsi="Verdana" w:cstheme="minorHAnsi"/>
                <w:sz w:val="20"/>
                <w:szCs w:val="20"/>
                <w:lang w:val="fr-CH"/>
              </w:rPr>
            </w:pPr>
            <w:r w:rsidRPr="00B75DBE">
              <w:rPr>
                <w:rFonts w:ascii="Verdana" w:hAnsi="Verdana" w:cstheme="minorHAnsi"/>
                <w:sz w:val="20"/>
                <w:szCs w:val="20"/>
                <w:lang w:val="fr-CH"/>
              </w:rPr>
              <w:t>b2.1c</w:t>
            </w:r>
          </w:p>
        </w:tc>
        <w:tc>
          <w:tcPr>
            <w:tcW w:w="2889" w:type="pct"/>
            <w:shd w:val="clear" w:color="auto" w:fill="FFFFFF" w:themeFill="background1"/>
          </w:tcPr>
          <w:p w14:paraId="32E8996F" w14:textId="499EF344" w:rsidR="00D60BB0" w:rsidRPr="00B75DBE" w:rsidRDefault="00D60BB0" w:rsidP="00D60BB0">
            <w:pPr>
              <w:pStyle w:val="Listenabsatz"/>
              <w:ind w:left="0"/>
              <w:rPr>
                <w:rFonts w:ascii="Verdana" w:hAnsi="Verdana" w:cstheme="minorHAnsi"/>
                <w:sz w:val="20"/>
                <w:szCs w:val="20"/>
                <w:lang w:val="fr-CH"/>
              </w:rPr>
            </w:pPr>
            <w:r w:rsidRPr="00B75DBE">
              <w:rPr>
                <w:rFonts w:ascii="Verdana" w:hAnsi="Verdana" w:cs="Arial"/>
                <w:sz w:val="20"/>
                <w:szCs w:val="20"/>
                <w:lang w:val="fr-CH"/>
              </w:rPr>
              <w:t>Ils effectuent de simples travaux sur métal, comme limer, scier et percer (connaissances de base). (C3)</w:t>
            </w:r>
          </w:p>
        </w:tc>
        <w:tc>
          <w:tcPr>
            <w:tcW w:w="1171" w:type="pct"/>
            <w:gridSpan w:val="3"/>
            <w:shd w:val="clear" w:color="auto" w:fill="FFFFFF" w:themeFill="background1"/>
          </w:tcPr>
          <w:p w14:paraId="124EAB1C" w14:textId="2D342126" w:rsidR="00D60BB0" w:rsidRPr="00B75DBE" w:rsidRDefault="00806BCE" w:rsidP="00D60BB0">
            <w:pPr>
              <w:pStyle w:val="Listenabsatz"/>
              <w:ind w:left="0"/>
              <w:rPr>
                <w:rFonts w:ascii="Verdana" w:hAnsi="Verdana" w:cs="Arial"/>
                <w:i/>
                <w:iCs/>
                <w:sz w:val="20"/>
                <w:szCs w:val="20"/>
                <w:lang w:val="fr-CH" w:eastAsia="de-DE"/>
              </w:rPr>
            </w:pPr>
            <w:r w:rsidRPr="00B75DBE">
              <w:rPr>
                <w:rFonts w:ascii="Verdana" w:hAnsi="Verdana" w:cstheme="minorHAnsi"/>
                <w:i/>
                <w:iCs/>
                <w:sz w:val="20"/>
                <w:szCs w:val="20"/>
                <w:lang w:val="fr-CH"/>
              </w:rPr>
              <w:t>CFC</w:t>
            </w:r>
            <w:r w:rsidR="00D60BB0" w:rsidRPr="00B75DBE">
              <w:rPr>
                <w:rFonts w:ascii="Verdana" w:hAnsi="Verdana" w:cstheme="minorHAnsi"/>
                <w:i/>
                <w:iCs/>
                <w:sz w:val="20"/>
                <w:szCs w:val="20"/>
                <w:lang w:val="fr-CH"/>
              </w:rPr>
              <w:t xml:space="preserve"> b2.1c</w:t>
            </w:r>
            <w:r w:rsidR="00D60BB0" w:rsidRPr="00B75DBE">
              <w:rPr>
                <w:rFonts w:ascii="Verdana" w:hAnsi="Verdana" w:cs="Arial"/>
                <w:i/>
                <w:iCs/>
                <w:sz w:val="20"/>
                <w:szCs w:val="20"/>
                <w:lang w:val="fr-CH" w:eastAsia="de-DE"/>
              </w:rPr>
              <w:t xml:space="preserve"> </w:t>
            </w:r>
          </w:p>
          <w:p w14:paraId="7A643052" w14:textId="77777777" w:rsidR="00D60BB0" w:rsidRPr="00B75DBE" w:rsidRDefault="00D60BB0" w:rsidP="00D60BB0">
            <w:pPr>
              <w:pStyle w:val="Listenabsatz"/>
              <w:ind w:left="0"/>
              <w:rPr>
                <w:rFonts w:ascii="Verdana" w:hAnsi="Verdana" w:cs="Arial"/>
                <w:sz w:val="18"/>
                <w:szCs w:val="18"/>
                <w:highlight w:val="yellow"/>
                <w:lang w:val="fr-CH" w:eastAsia="de-DE"/>
              </w:rPr>
            </w:pPr>
          </w:p>
          <w:p w14:paraId="2053039A" w14:textId="02AB3A81" w:rsidR="00D60BB0" w:rsidRPr="00B75DBE" w:rsidRDefault="00A03E63" w:rsidP="00D60BB0">
            <w:pPr>
              <w:pStyle w:val="Listenabsatz"/>
              <w:ind w:left="0"/>
              <w:rPr>
                <w:rFonts w:ascii="Verdana" w:hAnsi="Verdana" w:cs="Arial"/>
                <w:sz w:val="20"/>
                <w:szCs w:val="20"/>
                <w:highlight w:val="yellow"/>
                <w:lang w:val="fr-CH" w:eastAsia="de-DE"/>
              </w:rPr>
            </w:pPr>
            <w:r w:rsidRPr="00B75DBE">
              <w:rPr>
                <w:rFonts w:ascii="Verdana" w:hAnsi="Verdana" w:cs="Arial"/>
                <w:sz w:val="18"/>
                <w:szCs w:val="18"/>
                <w:lang w:val="fr-CH" w:eastAsia="de-DE"/>
              </w:rPr>
              <w:t>sans soudure</w:t>
            </w:r>
          </w:p>
        </w:tc>
      </w:tr>
      <w:tr w:rsidR="000A28F0" w:rsidRPr="00B75DBE" w14:paraId="0689CF20" w14:textId="77777777" w:rsidTr="00A5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5000" w:type="pct"/>
            <w:gridSpan w:val="5"/>
            <w:shd w:val="clear" w:color="auto" w:fill="FFFFFF" w:themeFill="background1"/>
          </w:tcPr>
          <w:p w14:paraId="7F322606" w14:textId="5B662D25" w:rsidR="00535EDE" w:rsidRPr="00B75DBE" w:rsidRDefault="00906CCA">
            <w:pPr>
              <w:pStyle w:val="Listenabsatz"/>
              <w:spacing w:before="60" w:after="60"/>
              <w:ind w:left="0"/>
              <w:rPr>
                <w:rFonts w:ascii="Verdana" w:hAnsi="Verdana" w:cs="Arial"/>
                <w:b/>
                <w:bCs/>
                <w:sz w:val="20"/>
                <w:szCs w:val="20"/>
                <w:lang w:val="fr-CH" w:eastAsia="de-DE"/>
              </w:rPr>
            </w:pPr>
            <w:r w:rsidRPr="00B75DBE">
              <w:rPr>
                <w:rFonts w:ascii="Verdana" w:hAnsi="Verdana" w:cs="Arial"/>
                <w:b/>
                <w:bCs/>
                <w:sz w:val="20"/>
                <w:szCs w:val="20"/>
                <w:lang w:val="fr-CH" w:eastAsia="de-DE"/>
              </w:rPr>
              <w:t>Remarques générales</w:t>
            </w:r>
          </w:p>
          <w:p w14:paraId="0CDFF36A" w14:textId="5AB08E7C" w:rsidR="00B91368" w:rsidRPr="00B75DBE" w:rsidRDefault="00A03E63">
            <w:pPr>
              <w:pStyle w:val="Listenabsatz"/>
              <w:spacing w:before="60" w:after="60"/>
              <w:ind w:left="0"/>
              <w:rPr>
                <w:rFonts w:ascii="Verdana" w:hAnsi="Verdana" w:cs="Arial"/>
                <w:sz w:val="20"/>
                <w:szCs w:val="20"/>
                <w:lang w:val="fr-CH" w:eastAsia="de-DE"/>
              </w:rPr>
            </w:pPr>
            <w:r w:rsidRPr="00B75DBE">
              <w:rPr>
                <w:rFonts w:ascii="Verdana" w:hAnsi="Verdana" w:cs="Arial"/>
                <w:sz w:val="20"/>
                <w:szCs w:val="20"/>
                <w:lang w:val="fr-CH" w:eastAsia="de-DE"/>
              </w:rPr>
              <w:t xml:space="preserve">Ordre </w:t>
            </w:r>
            <w:r w:rsidR="00270B52" w:rsidRPr="00B75DBE">
              <w:rPr>
                <w:rFonts w:ascii="Verdana" w:hAnsi="Verdana" w:cs="Arial"/>
                <w:sz w:val="20"/>
                <w:szCs w:val="20"/>
                <w:lang w:val="fr-CH" w:eastAsia="de-DE"/>
              </w:rPr>
              <w:t xml:space="preserve">: </w:t>
            </w:r>
            <w:r w:rsidRPr="00B75DBE">
              <w:rPr>
                <w:rFonts w:ascii="Verdana" w:hAnsi="Verdana" w:cs="Arial"/>
                <w:sz w:val="20"/>
                <w:szCs w:val="20"/>
                <w:lang w:val="fr-CH" w:eastAsia="de-DE"/>
              </w:rPr>
              <w:t>organiser librement au cours de la 2</w:t>
            </w:r>
            <w:r w:rsidRPr="00B75DBE">
              <w:rPr>
                <w:rFonts w:ascii="Verdana" w:hAnsi="Verdana" w:cs="Arial"/>
                <w:sz w:val="20"/>
                <w:szCs w:val="20"/>
                <w:vertAlign w:val="superscript"/>
                <w:lang w:val="fr-CH" w:eastAsia="de-DE"/>
              </w:rPr>
              <w:t>e</w:t>
            </w:r>
            <w:r w:rsidRPr="00B75DBE">
              <w:rPr>
                <w:rFonts w:ascii="Verdana" w:hAnsi="Verdana" w:cs="Arial"/>
                <w:sz w:val="20"/>
                <w:szCs w:val="20"/>
                <w:lang w:val="fr-CH" w:eastAsia="de-DE"/>
              </w:rPr>
              <w:t xml:space="preserve"> année d'apprentissage</w:t>
            </w:r>
          </w:p>
        </w:tc>
      </w:tr>
    </w:tbl>
    <w:p w14:paraId="215C95D1" w14:textId="77777777" w:rsidR="001A4056" w:rsidRPr="00B75DBE" w:rsidRDefault="001A4056">
      <w:pPr>
        <w:rPr>
          <w:rFonts w:ascii="Verdana" w:hAnsi="Verdana" w:cstheme="minorHAnsi"/>
          <w:sz w:val="20"/>
          <w:szCs w:val="20"/>
          <w:lang w:val="fr-CH"/>
        </w:rPr>
      </w:pPr>
    </w:p>
    <w:tbl>
      <w:tblPr>
        <w:tblStyle w:val="Tabellenraster"/>
        <w:tblW w:w="5005"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FFFF" w:themeFill="background1"/>
        <w:tblLook w:val="04A0" w:firstRow="1" w:lastRow="0" w:firstColumn="1" w:lastColumn="0" w:noHBand="0" w:noVBand="1"/>
      </w:tblPr>
      <w:tblGrid>
        <w:gridCol w:w="1701"/>
        <w:gridCol w:w="5211"/>
        <w:gridCol w:w="1449"/>
        <w:gridCol w:w="664"/>
      </w:tblGrid>
      <w:tr w:rsidR="00A54B45" w:rsidRPr="00B75DBE" w14:paraId="0281CD88" w14:textId="77777777" w:rsidTr="00A03E63">
        <w:trPr>
          <w:cantSplit/>
          <w:trHeight w:val="510"/>
        </w:trPr>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Pr>
          <w:p w14:paraId="39F5140C" w14:textId="42D351B8" w:rsidR="00A54B45" w:rsidRPr="00B75DBE" w:rsidRDefault="00906CCA" w:rsidP="00906CCA">
            <w:pPr>
              <w:rPr>
                <w:rFonts w:ascii="Verdana" w:hAnsi="Verdana" w:cs="Arial"/>
                <w:b/>
                <w:bCs/>
                <w:sz w:val="20"/>
                <w:szCs w:val="20"/>
                <w:lang w:val="fr-CH"/>
              </w:rPr>
            </w:pPr>
            <w:r w:rsidRPr="00B75DBE">
              <w:rPr>
                <w:rFonts w:ascii="Verdana" w:eastAsia="Arial" w:hAnsi="Verdana" w:cstheme="minorHAnsi"/>
                <w:b/>
                <w:bCs/>
                <w:sz w:val="20"/>
                <w:szCs w:val="20"/>
                <w:lang w:val="fr-CH"/>
              </w:rPr>
              <w:br w:type="page"/>
            </w:r>
            <w:r w:rsidRPr="00B75DBE">
              <w:rPr>
                <w:rFonts w:ascii="Verdana" w:hAnsi="Verdana"/>
                <w:b/>
                <w:bCs/>
                <w:sz w:val="20"/>
                <w:szCs w:val="20"/>
                <w:lang w:val="fr-CH"/>
              </w:rPr>
              <w:t>Unité de formation</w:t>
            </w:r>
          </w:p>
        </w:tc>
        <w:tc>
          <w:tcPr>
            <w:tcW w:w="2887" w:type="pct"/>
            <w:tcBorders>
              <w:top w:val="single" w:sz="4" w:space="0" w:color="auto"/>
              <w:left w:val="single" w:sz="4" w:space="0" w:color="auto"/>
              <w:bottom w:val="single" w:sz="4" w:space="0" w:color="auto"/>
              <w:right w:val="single" w:sz="4" w:space="0" w:color="auto"/>
            </w:tcBorders>
            <w:shd w:val="clear" w:color="auto" w:fill="FFFFFF" w:themeFill="background1"/>
          </w:tcPr>
          <w:p w14:paraId="0A0EE0E9" w14:textId="082A592D" w:rsidR="00A54B45" w:rsidRPr="00B75DBE" w:rsidRDefault="00906CCA" w:rsidP="00906CCA">
            <w:pPr>
              <w:rPr>
                <w:rFonts w:ascii="Verdana" w:hAnsi="Verdana" w:cs="Arial"/>
                <w:b/>
                <w:bCs/>
                <w:sz w:val="20"/>
                <w:szCs w:val="20"/>
                <w:lang w:val="fr-CH"/>
              </w:rPr>
            </w:pPr>
            <w:r w:rsidRPr="00B75DBE">
              <w:rPr>
                <w:rFonts w:ascii="Verdana" w:hAnsi="Verdana" w:cstheme="minorHAnsi"/>
                <w:b/>
                <w:bCs/>
                <w:sz w:val="20"/>
                <w:szCs w:val="20"/>
                <w:lang w:val="fr-CH"/>
              </w:rPr>
              <w:t>Entretenir les machines et les véhicules</w:t>
            </w:r>
            <w:r w:rsidRPr="00B75DBE">
              <w:rPr>
                <w:rFonts w:ascii="Verdana" w:eastAsia="Arial" w:hAnsi="Verdana" w:cs="Times New Roman"/>
                <w:b/>
                <w:bCs/>
                <w:spacing w:val="4"/>
                <w:sz w:val="20"/>
                <w:szCs w:val="20"/>
                <w:lang w:val="fr-CH"/>
              </w:rPr>
              <w:t xml:space="preserve"> et </w:t>
            </w:r>
            <w:r w:rsidRPr="00B75DBE">
              <w:rPr>
                <w:rFonts w:ascii="Verdana" w:eastAsia="Times New Roman" w:hAnsi="Verdana" w:cs="Arial"/>
                <w:b/>
                <w:bCs/>
                <w:sz w:val="20"/>
                <w:szCs w:val="20"/>
                <w:lang w:val="fr-CH" w:eastAsia="de-CH"/>
              </w:rPr>
              <w:t>remédier les défectuosités</w:t>
            </w:r>
          </w:p>
        </w:tc>
        <w:tc>
          <w:tcPr>
            <w:tcW w:w="803" w:type="pct"/>
            <w:tcBorders>
              <w:top w:val="single" w:sz="4" w:space="0" w:color="auto"/>
              <w:left w:val="single" w:sz="4" w:space="0" w:color="auto"/>
              <w:bottom w:val="single" w:sz="4" w:space="0" w:color="auto"/>
              <w:right w:val="single" w:sz="4" w:space="0" w:color="auto"/>
            </w:tcBorders>
            <w:shd w:val="clear" w:color="auto" w:fill="FFFFFF" w:themeFill="background1"/>
          </w:tcPr>
          <w:p w14:paraId="77D7083C" w14:textId="48165088" w:rsidR="00A54B45" w:rsidRPr="00B75DBE" w:rsidRDefault="00906CCA" w:rsidP="00906CCA">
            <w:pPr>
              <w:jc w:val="center"/>
              <w:rPr>
                <w:rFonts w:ascii="Verdana" w:hAnsi="Verdana" w:cs="Arial"/>
                <w:b/>
                <w:bCs/>
                <w:sz w:val="20"/>
                <w:szCs w:val="20"/>
                <w:lang w:val="fr-CH"/>
              </w:rPr>
            </w:pPr>
            <w:r w:rsidRPr="00B75DBE">
              <w:rPr>
                <w:rFonts w:ascii="Verdana" w:hAnsi="Verdana" w:cstheme="minorHAnsi"/>
                <w:b/>
                <w:bCs/>
                <w:sz w:val="20"/>
                <w:szCs w:val="20"/>
                <w:lang w:val="fr-CH"/>
              </w:rPr>
              <w:t>Leçons</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tcPr>
          <w:p w14:paraId="0F63CB7A" w14:textId="77777777" w:rsidR="00A54B45" w:rsidRPr="00B75DBE" w:rsidRDefault="00A54B45" w:rsidP="00906CCA">
            <w:pPr>
              <w:jc w:val="center"/>
              <w:rPr>
                <w:rFonts w:ascii="Verdana" w:hAnsi="Verdana" w:cs="Arial"/>
                <w:b/>
                <w:bCs/>
                <w:sz w:val="20"/>
                <w:szCs w:val="20"/>
                <w:lang w:val="fr-CH"/>
              </w:rPr>
            </w:pPr>
            <w:r w:rsidRPr="00B75DBE">
              <w:rPr>
                <w:rFonts w:ascii="Verdana" w:hAnsi="Verdana" w:cs="Arial"/>
                <w:b/>
                <w:bCs/>
                <w:sz w:val="20"/>
                <w:szCs w:val="20"/>
                <w:lang w:val="fr-CH"/>
              </w:rPr>
              <w:t>20</w:t>
            </w:r>
          </w:p>
        </w:tc>
      </w:tr>
      <w:tr w:rsidR="00A54B45" w:rsidRPr="00B75DBE" w14:paraId="1F903BB7" w14:textId="77777777" w:rsidTr="00553BB1">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AEFB6BF" w14:textId="79E64F0F" w:rsidR="00D60BB0" w:rsidRPr="00B75DBE" w:rsidRDefault="00D60BB0" w:rsidP="00D60BB0">
            <w:pPr>
              <w:spacing w:before="120" w:after="120"/>
              <w:rPr>
                <w:rFonts w:ascii="Verdana" w:hAnsi="Verdana" w:cstheme="minorHAnsi"/>
                <w:sz w:val="20"/>
                <w:szCs w:val="20"/>
                <w:lang w:val="fr-CH"/>
              </w:rPr>
            </w:pPr>
            <w:r w:rsidRPr="00B75DBE">
              <w:rPr>
                <w:rFonts w:ascii="Verdana" w:hAnsi="Verdana" w:cstheme="minorHAnsi"/>
                <w:sz w:val="20"/>
                <w:szCs w:val="20"/>
                <w:lang w:val="fr-CH"/>
              </w:rPr>
              <w:t xml:space="preserve">b2 : </w:t>
            </w:r>
            <w:r w:rsidRPr="00B75DBE">
              <w:rPr>
                <w:rFonts w:ascii="Verdana" w:hAnsi="Verdana" w:cs="Arial"/>
                <w:color w:val="000000" w:themeColor="text1"/>
                <w:sz w:val="20"/>
                <w:szCs w:val="20"/>
                <w:lang w:val="fr-CH"/>
              </w:rPr>
              <w:t>Entretenir les véhicules, les machines et le petit matériel agricoles</w:t>
            </w:r>
            <w:r w:rsidRPr="00B75DBE">
              <w:rPr>
                <w:rFonts w:ascii="Verdana" w:hAnsi="Verdana" w:cstheme="minorHAnsi"/>
                <w:sz w:val="20"/>
                <w:szCs w:val="20"/>
                <w:lang w:val="fr-CH"/>
              </w:rPr>
              <w:t xml:space="preserve"> (voir ci-dessus)</w:t>
            </w:r>
          </w:p>
          <w:p w14:paraId="48B69573" w14:textId="7933A353" w:rsidR="0064278B" w:rsidRPr="00B75DBE" w:rsidRDefault="0064278B" w:rsidP="00D60BB0">
            <w:pPr>
              <w:spacing w:before="120" w:after="120"/>
              <w:rPr>
                <w:rFonts w:ascii="Verdana" w:hAnsi="Verdana" w:cs="Arial"/>
                <w:sz w:val="20"/>
                <w:szCs w:val="20"/>
                <w:lang w:val="fr-CH"/>
              </w:rPr>
            </w:pPr>
            <w:r w:rsidRPr="00B75DBE">
              <w:rPr>
                <w:rFonts w:ascii="Verdana" w:hAnsi="Verdana" w:cstheme="minorHAnsi"/>
                <w:sz w:val="20"/>
                <w:szCs w:val="20"/>
                <w:lang w:val="fr-CH"/>
              </w:rPr>
              <w:t>b3</w:t>
            </w:r>
            <w:r w:rsidR="00D60BB0" w:rsidRPr="00B75DBE">
              <w:rPr>
                <w:rFonts w:ascii="Verdana" w:hAnsi="Verdana" w:cstheme="minorHAnsi"/>
                <w:sz w:val="20"/>
                <w:szCs w:val="20"/>
                <w:lang w:val="fr-CH"/>
              </w:rPr>
              <w:t xml:space="preserve"> </w:t>
            </w:r>
            <w:r w:rsidRPr="00B75DBE">
              <w:rPr>
                <w:rFonts w:ascii="Verdana" w:hAnsi="Verdana" w:cstheme="minorHAnsi"/>
                <w:sz w:val="20"/>
                <w:szCs w:val="20"/>
                <w:lang w:val="fr-CH"/>
              </w:rPr>
              <w:t xml:space="preserve">: </w:t>
            </w:r>
            <w:r w:rsidR="00D60BB0" w:rsidRPr="00B75DBE">
              <w:rPr>
                <w:rFonts w:ascii="Verdana" w:hAnsi="Verdana"/>
                <w:sz w:val="20"/>
                <w:szCs w:val="20"/>
                <w:lang w:val="fr-CH"/>
              </w:rPr>
              <w:t>utiliser</w:t>
            </w:r>
            <w:r w:rsidR="00D60BB0" w:rsidRPr="00B75DBE">
              <w:rPr>
                <w:rFonts w:ascii="Verdana" w:hAnsi="Verdana" w:cs="Arial"/>
                <w:sz w:val="20"/>
                <w:szCs w:val="20"/>
                <w:lang w:val="fr-CH"/>
              </w:rPr>
              <w:t xml:space="preserve"> les véhicules et les machines agricoles</w:t>
            </w:r>
            <w:r w:rsidR="00D60BB0" w:rsidRPr="00B75DBE">
              <w:rPr>
                <w:rFonts w:ascii="Verdana" w:hAnsi="Verdana" w:cstheme="minorHAnsi"/>
                <w:sz w:val="20"/>
                <w:szCs w:val="20"/>
                <w:lang w:val="fr-CH"/>
              </w:rPr>
              <w:t xml:space="preserve"> (voir ci-dessus)</w:t>
            </w:r>
          </w:p>
        </w:tc>
      </w:tr>
      <w:tr w:rsidR="00906CCA" w:rsidRPr="00B75DBE" w14:paraId="1507DB09" w14:textId="77777777" w:rsidTr="00D60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942" w:type="pct"/>
            <w:shd w:val="clear" w:color="auto" w:fill="FFFFFF" w:themeFill="background1"/>
          </w:tcPr>
          <w:p w14:paraId="7B4FAB47" w14:textId="10FE36A6" w:rsidR="00906CCA" w:rsidRPr="00B75DBE" w:rsidRDefault="00906CCA" w:rsidP="00906CCA">
            <w:pPr>
              <w:pStyle w:val="Listenabsatz"/>
              <w:spacing w:before="60" w:after="60"/>
              <w:ind w:left="0"/>
              <w:contextualSpacing w:val="0"/>
              <w:rPr>
                <w:rFonts w:ascii="Verdana" w:hAnsi="Verdana" w:cstheme="minorHAnsi"/>
                <w:b/>
                <w:sz w:val="20"/>
                <w:szCs w:val="20"/>
                <w:lang w:val="fr-CH"/>
              </w:rPr>
            </w:pPr>
            <w:r w:rsidRPr="00B75DBE">
              <w:rPr>
                <w:rFonts w:ascii="Verdana" w:hAnsi="Verdana"/>
                <w:b/>
                <w:bCs/>
                <w:sz w:val="20"/>
                <w:szCs w:val="20"/>
                <w:lang w:val="fr-CH"/>
              </w:rPr>
              <w:t>N° d’objectif évaluateur</w:t>
            </w:r>
          </w:p>
        </w:tc>
        <w:tc>
          <w:tcPr>
            <w:tcW w:w="2887" w:type="pct"/>
            <w:shd w:val="clear" w:color="auto" w:fill="FFFFFF" w:themeFill="background1"/>
          </w:tcPr>
          <w:p w14:paraId="3A6AADCB" w14:textId="5BDFEE67" w:rsidR="00906CCA" w:rsidRPr="00B75DBE" w:rsidRDefault="00906CCA" w:rsidP="00906CCA">
            <w:pPr>
              <w:pStyle w:val="Listenabsatz"/>
              <w:spacing w:before="60" w:after="60"/>
              <w:ind w:left="0"/>
              <w:contextualSpacing w:val="0"/>
              <w:rPr>
                <w:rFonts w:ascii="Verdana" w:hAnsi="Verdana" w:cstheme="minorHAnsi"/>
                <w:b/>
                <w:bCs/>
                <w:sz w:val="20"/>
                <w:szCs w:val="20"/>
                <w:lang w:val="fr-CH"/>
              </w:rPr>
            </w:pPr>
            <w:r w:rsidRPr="00B75DBE">
              <w:rPr>
                <w:rFonts w:ascii="Verdana" w:hAnsi="Verdana"/>
                <w:b/>
                <w:bCs/>
                <w:sz w:val="20"/>
                <w:szCs w:val="20"/>
                <w:lang w:val="fr-CH"/>
              </w:rPr>
              <w:t xml:space="preserve">Objectifs évaluateurs école professionnelle </w:t>
            </w:r>
          </w:p>
        </w:tc>
        <w:tc>
          <w:tcPr>
            <w:tcW w:w="1171" w:type="pct"/>
            <w:gridSpan w:val="2"/>
            <w:shd w:val="clear" w:color="auto" w:fill="FFFFFF" w:themeFill="background1"/>
          </w:tcPr>
          <w:p w14:paraId="299A06E9" w14:textId="320B1280" w:rsidR="00906CCA" w:rsidRPr="00B75DBE" w:rsidRDefault="00906CCA" w:rsidP="00906CCA">
            <w:pPr>
              <w:pStyle w:val="Listenabsatz"/>
              <w:spacing w:before="60" w:after="60"/>
              <w:ind w:left="0"/>
              <w:contextualSpacing w:val="0"/>
              <w:rPr>
                <w:rFonts w:ascii="Verdana" w:hAnsi="Verdana" w:cstheme="minorHAnsi"/>
                <w:b/>
                <w:sz w:val="20"/>
                <w:szCs w:val="20"/>
                <w:lang w:val="fr-CH"/>
              </w:rPr>
            </w:pPr>
            <w:r w:rsidRPr="00B75DBE">
              <w:rPr>
                <w:rFonts w:ascii="Verdana" w:hAnsi="Verdana"/>
                <w:b/>
                <w:bCs/>
                <w:sz w:val="20"/>
                <w:szCs w:val="20"/>
                <w:lang w:val="fr-CH"/>
              </w:rPr>
              <w:t>Remarques</w:t>
            </w:r>
          </w:p>
        </w:tc>
      </w:tr>
      <w:tr w:rsidR="00553BB1" w:rsidRPr="00B75DBE" w14:paraId="0D38B71C" w14:textId="77777777" w:rsidTr="00D60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628"/>
        </w:trPr>
        <w:tc>
          <w:tcPr>
            <w:tcW w:w="942" w:type="pct"/>
            <w:shd w:val="clear" w:color="auto" w:fill="FFFFFF" w:themeFill="background1"/>
          </w:tcPr>
          <w:p w14:paraId="51DFDE51" w14:textId="24A5F10E" w:rsidR="00553BB1" w:rsidRPr="00B75DBE" w:rsidRDefault="00553BB1" w:rsidP="00D60BB0">
            <w:pPr>
              <w:pStyle w:val="Listenabsatz"/>
              <w:ind w:left="0"/>
              <w:contextualSpacing w:val="0"/>
              <w:rPr>
                <w:rFonts w:ascii="Verdana" w:hAnsi="Verdana" w:cstheme="minorHAnsi"/>
                <w:b/>
                <w:sz w:val="20"/>
                <w:szCs w:val="20"/>
                <w:lang w:val="fr-CH"/>
              </w:rPr>
            </w:pPr>
            <w:r w:rsidRPr="00B75DBE">
              <w:rPr>
                <w:rFonts w:ascii="Verdana" w:hAnsi="Verdana" w:cstheme="minorHAnsi"/>
                <w:sz w:val="20"/>
                <w:szCs w:val="20"/>
                <w:lang w:val="fr-CH"/>
              </w:rPr>
              <w:t>b2.2b</w:t>
            </w:r>
          </w:p>
        </w:tc>
        <w:tc>
          <w:tcPr>
            <w:tcW w:w="2887" w:type="pct"/>
            <w:shd w:val="clear" w:color="auto" w:fill="FFFFFF" w:themeFill="background1"/>
          </w:tcPr>
          <w:p w14:paraId="14609C86" w14:textId="517C8129" w:rsidR="00553BB1" w:rsidRPr="00B75DBE" w:rsidRDefault="00D60BB0" w:rsidP="00D60BB0">
            <w:pPr>
              <w:rPr>
                <w:rFonts w:ascii="Verdana" w:hAnsi="Verdana" w:cs="Arial"/>
                <w:sz w:val="20"/>
                <w:szCs w:val="20"/>
                <w:lang w:val="fr-CH"/>
              </w:rPr>
            </w:pPr>
            <w:r w:rsidRPr="00B75DBE">
              <w:rPr>
                <w:rFonts w:ascii="Verdana" w:hAnsi="Verdana" w:cs="Arial"/>
                <w:sz w:val="20"/>
                <w:szCs w:val="20"/>
                <w:lang w:val="fr-CH"/>
              </w:rPr>
              <w:t>Ils expliquent les travaux d'entretien spécifiques sur les différents composants du véhicule (démarreur, radiateur, alternateur, batterie, pneus). (C2)</w:t>
            </w:r>
          </w:p>
        </w:tc>
        <w:tc>
          <w:tcPr>
            <w:tcW w:w="1171" w:type="pct"/>
            <w:gridSpan w:val="2"/>
            <w:shd w:val="clear" w:color="auto" w:fill="FFFFFF" w:themeFill="background1"/>
          </w:tcPr>
          <w:p w14:paraId="3CB39BF2" w14:textId="47C9B667" w:rsidR="00553BB1" w:rsidRPr="00B75DBE" w:rsidRDefault="00806BCE" w:rsidP="00D60BB0">
            <w:pPr>
              <w:pStyle w:val="Listenabsatz"/>
              <w:ind w:left="0"/>
              <w:rPr>
                <w:rFonts w:ascii="Verdana" w:hAnsi="Verdana" w:cstheme="minorHAnsi"/>
                <w:sz w:val="20"/>
                <w:szCs w:val="20"/>
                <w:lang w:val="fr-CH"/>
              </w:rPr>
            </w:pPr>
            <w:r w:rsidRPr="00B75DBE">
              <w:rPr>
                <w:rFonts w:ascii="Verdana" w:hAnsi="Verdana" w:cstheme="minorHAnsi"/>
                <w:i/>
                <w:iCs/>
                <w:sz w:val="20"/>
                <w:szCs w:val="20"/>
                <w:lang w:val="fr-CH"/>
              </w:rPr>
              <w:t>CFC</w:t>
            </w:r>
            <w:r w:rsidR="007C70A4" w:rsidRPr="00B75DBE">
              <w:rPr>
                <w:rFonts w:ascii="Verdana" w:hAnsi="Verdana" w:cstheme="minorHAnsi"/>
                <w:sz w:val="20"/>
                <w:szCs w:val="20"/>
                <w:lang w:val="fr-CH"/>
              </w:rPr>
              <w:t xml:space="preserve"> </w:t>
            </w:r>
            <w:r w:rsidR="00553BB1" w:rsidRPr="00B75DBE">
              <w:rPr>
                <w:rFonts w:ascii="Verdana" w:hAnsi="Verdana" w:cstheme="minorHAnsi"/>
                <w:i/>
                <w:iCs/>
                <w:sz w:val="20"/>
                <w:szCs w:val="20"/>
                <w:lang w:val="fr-CH"/>
              </w:rPr>
              <w:t>b2.3</w:t>
            </w:r>
            <w:r w:rsidR="00553BB1" w:rsidRPr="00B75DBE">
              <w:rPr>
                <w:rFonts w:ascii="Verdana" w:hAnsi="Verdana" w:cstheme="minorHAnsi"/>
                <w:sz w:val="20"/>
                <w:szCs w:val="20"/>
                <w:lang w:val="fr-CH"/>
              </w:rPr>
              <w:t xml:space="preserve"> </w:t>
            </w:r>
          </w:p>
          <w:p w14:paraId="59618503" w14:textId="120B3AFA" w:rsidR="00553BB1" w:rsidRPr="00B75DBE" w:rsidRDefault="00A03E63" w:rsidP="00D60BB0">
            <w:pPr>
              <w:pStyle w:val="Listenabsatz"/>
              <w:ind w:left="0"/>
              <w:contextualSpacing w:val="0"/>
              <w:rPr>
                <w:rFonts w:ascii="Verdana" w:hAnsi="Verdana" w:cs="Arial"/>
                <w:sz w:val="18"/>
                <w:szCs w:val="18"/>
                <w:lang w:val="fr-CH" w:eastAsia="de-DE"/>
              </w:rPr>
            </w:pPr>
            <w:r w:rsidRPr="00B75DBE">
              <w:rPr>
                <w:rFonts w:ascii="Verdana" w:hAnsi="Verdana" w:cs="Arial"/>
                <w:sz w:val="18"/>
                <w:szCs w:val="18"/>
                <w:lang w:val="fr-CH" w:eastAsia="de-DE"/>
              </w:rPr>
              <w:t>Les machines varient selon l'orientation</w:t>
            </w:r>
          </w:p>
        </w:tc>
      </w:tr>
      <w:tr w:rsidR="00553BB1" w:rsidRPr="00B75DBE" w14:paraId="34B198CF" w14:textId="77777777" w:rsidTr="00D60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942" w:type="pct"/>
            <w:shd w:val="clear" w:color="auto" w:fill="FFFFFF" w:themeFill="background1"/>
          </w:tcPr>
          <w:p w14:paraId="4AE38479" w14:textId="2EF3AC14" w:rsidR="00553BB1" w:rsidRPr="00B75DBE" w:rsidRDefault="00553BB1" w:rsidP="00D60BB0">
            <w:pPr>
              <w:pStyle w:val="Listenabsatz"/>
              <w:ind w:left="0"/>
              <w:contextualSpacing w:val="0"/>
              <w:rPr>
                <w:rFonts w:ascii="Verdana" w:hAnsi="Verdana" w:cstheme="minorHAnsi"/>
                <w:b/>
                <w:sz w:val="20"/>
                <w:szCs w:val="20"/>
                <w:lang w:val="fr-CH"/>
              </w:rPr>
            </w:pPr>
            <w:r w:rsidRPr="00B75DBE">
              <w:rPr>
                <w:rFonts w:ascii="Verdana" w:hAnsi="Verdana" w:cstheme="minorHAnsi"/>
                <w:sz w:val="20"/>
                <w:szCs w:val="20"/>
                <w:lang w:val="fr-CH"/>
              </w:rPr>
              <w:t>b3.1b</w:t>
            </w:r>
          </w:p>
        </w:tc>
        <w:tc>
          <w:tcPr>
            <w:tcW w:w="2887" w:type="pct"/>
            <w:shd w:val="clear" w:color="auto" w:fill="FFFFFF" w:themeFill="background1"/>
          </w:tcPr>
          <w:p w14:paraId="155DE5AF" w14:textId="37EE2B0B" w:rsidR="00553BB1" w:rsidRPr="00B75DBE" w:rsidRDefault="00D60BB0" w:rsidP="00D60BB0">
            <w:pPr>
              <w:pStyle w:val="Listenabsatz"/>
              <w:ind w:left="0"/>
              <w:contextualSpacing w:val="0"/>
              <w:rPr>
                <w:rFonts w:ascii="Verdana" w:hAnsi="Verdana" w:cstheme="minorHAnsi"/>
                <w:b/>
                <w:sz w:val="20"/>
                <w:szCs w:val="20"/>
                <w:lang w:val="fr-CH"/>
              </w:rPr>
            </w:pPr>
            <w:r w:rsidRPr="00B75DBE">
              <w:rPr>
                <w:rFonts w:ascii="Verdana" w:hAnsi="Verdana" w:cs="Arial"/>
                <w:sz w:val="20"/>
                <w:szCs w:val="20"/>
                <w:lang w:val="fr-CH" w:eastAsia="de-DE"/>
              </w:rPr>
              <w:t xml:space="preserve">Ils expliquent les bases de fonctionnement des différents systèmes des véhicules et des machines (par ex. systèmes hydrauliques, 4 roues motrices, blocage de différentiel, boîte à vitesses, freins, pneumatiques). </w:t>
            </w:r>
            <w:r w:rsidRPr="00B75DBE">
              <w:rPr>
                <w:rFonts w:ascii="Verdana" w:hAnsi="Verdana" w:cs="Arial"/>
                <w:sz w:val="20"/>
                <w:szCs w:val="20"/>
                <w:lang w:val="fr-CH"/>
              </w:rPr>
              <w:t>(C2)</w:t>
            </w:r>
          </w:p>
        </w:tc>
        <w:tc>
          <w:tcPr>
            <w:tcW w:w="1171" w:type="pct"/>
            <w:gridSpan w:val="2"/>
            <w:shd w:val="clear" w:color="auto" w:fill="FFFFFF" w:themeFill="background1"/>
          </w:tcPr>
          <w:p w14:paraId="4E41283D" w14:textId="77777777" w:rsidR="00553BB1" w:rsidRPr="00B75DBE" w:rsidRDefault="00553BB1" w:rsidP="00D60BB0">
            <w:pPr>
              <w:pStyle w:val="Listenabsatz"/>
              <w:ind w:left="0"/>
              <w:contextualSpacing w:val="0"/>
              <w:rPr>
                <w:rFonts w:ascii="Verdana" w:hAnsi="Verdana" w:cstheme="minorHAnsi"/>
                <w:b/>
                <w:sz w:val="20"/>
                <w:szCs w:val="20"/>
                <w:highlight w:val="yellow"/>
                <w:lang w:val="fr-CH"/>
              </w:rPr>
            </w:pPr>
          </w:p>
        </w:tc>
      </w:tr>
      <w:tr w:rsidR="00D60BB0" w:rsidRPr="00B75DBE" w14:paraId="0FEA22F2" w14:textId="77777777" w:rsidTr="00D60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942" w:type="pct"/>
            <w:shd w:val="clear" w:color="auto" w:fill="FFFFFF" w:themeFill="background1"/>
          </w:tcPr>
          <w:p w14:paraId="25482FDF" w14:textId="5F0C58DD" w:rsidR="00D60BB0" w:rsidRPr="00B75DBE" w:rsidRDefault="00D60BB0" w:rsidP="00D60BB0">
            <w:pPr>
              <w:pStyle w:val="Listenabsatz"/>
              <w:ind w:left="0"/>
              <w:contextualSpacing w:val="0"/>
              <w:rPr>
                <w:rFonts w:ascii="Verdana" w:hAnsi="Verdana" w:cstheme="minorHAnsi"/>
                <w:b/>
                <w:sz w:val="20"/>
                <w:szCs w:val="20"/>
                <w:lang w:val="fr-CH"/>
              </w:rPr>
            </w:pPr>
            <w:r w:rsidRPr="00B75DBE">
              <w:rPr>
                <w:rFonts w:ascii="Verdana" w:hAnsi="Verdana" w:cstheme="minorHAnsi"/>
                <w:sz w:val="20"/>
                <w:szCs w:val="20"/>
                <w:lang w:val="fr-CH"/>
              </w:rPr>
              <w:t>b2.5a</w:t>
            </w:r>
          </w:p>
        </w:tc>
        <w:tc>
          <w:tcPr>
            <w:tcW w:w="2887" w:type="pct"/>
            <w:shd w:val="clear" w:color="auto" w:fill="FFFFFF" w:themeFill="background1"/>
          </w:tcPr>
          <w:p w14:paraId="5D6153CE" w14:textId="208C1C54" w:rsidR="00D60BB0" w:rsidRPr="00B75DBE" w:rsidRDefault="00D60BB0" w:rsidP="00D60BB0">
            <w:pPr>
              <w:pStyle w:val="Listenabsatz"/>
              <w:ind w:left="0"/>
              <w:contextualSpacing w:val="0"/>
              <w:rPr>
                <w:rFonts w:ascii="Verdana" w:hAnsi="Verdana" w:cstheme="minorHAnsi"/>
                <w:b/>
                <w:sz w:val="20"/>
                <w:szCs w:val="20"/>
                <w:lang w:val="fr-CH"/>
              </w:rPr>
            </w:pPr>
            <w:r w:rsidRPr="00B75DBE">
              <w:rPr>
                <w:rFonts w:ascii="Verdana" w:hAnsi="Verdana" w:cs="Arial"/>
                <w:sz w:val="20"/>
                <w:szCs w:val="20"/>
                <w:lang w:val="fr-CH"/>
              </w:rPr>
              <w:t>Ils expliquent les causes des défectuosités à l'aide d'exemples typiques. (C2)</w:t>
            </w:r>
          </w:p>
        </w:tc>
        <w:tc>
          <w:tcPr>
            <w:tcW w:w="1171" w:type="pct"/>
            <w:gridSpan w:val="2"/>
            <w:shd w:val="clear" w:color="auto" w:fill="FFFFFF" w:themeFill="background1"/>
          </w:tcPr>
          <w:p w14:paraId="79D8DED9" w14:textId="39478848" w:rsidR="00D60BB0" w:rsidRPr="00B75DBE" w:rsidRDefault="00806BCE" w:rsidP="00D60BB0">
            <w:pPr>
              <w:pStyle w:val="Listenabsatz"/>
              <w:ind w:left="0"/>
              <w:contextualSpacing w:val="0"/>
              <w:rPr>
                <w:rFonts w:ascii="Verdana" w:hAnsi="Verdana" w:cstheme="minorHAnsi"/>
                <w:b/>
                <w:i/>
                <w:iCs/>
                <w:sz w:val="20"/>
                <w:szCs w:val="20"/>
                <w:lang w:val="fr-CH"/>
              </w:rPr>
            </w:pPr>
            <w:r w:rsidRPr="00B75DBE">
              <w:rPr>
                <w:rFonts w:ascii="Verdana" w:hAnsi="Verdana" w:cstheme="minorHAnsi"/>
                <w:i/>
                <w:iCs/>
                <w:sz w:val="20"/>
                <w:szCs w:val="20"/>
                <w:lang w:val="fr-CH"/>
              </w:rPr>
              <w:t>CFC</w:t>
            </w:r>
            <w:r w:rsidR="00D60BB0" w:rsidRPr="00B75DBE">
              <w:rPr>
                <w:rFonts w:ascii="Verdana" w:hAnsi="Verdana" w:cstheme="minorHAnsi"/>
                <w:i/>
                <w:iCs/>
                <w:sz w:val="20"/>
                <w:szCs w:val="20"/>
                <w:lang w:val="fr-CH"/>
              </w:rPr>
              <w:t xml:space="preserve"> b2.5a</w:t>
            </w:r>
          </w:p>
        </w:tc>
      </w:tr>
      <w:tr w:rsidR="00D60BB0" w:rsidRPr="00B75DBE" w14:paraId="416C43C5" w14:textId="77777777" w:rsidTr="00D60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942" w:type="pct"/>
            <w:shd w:val="clear" w:color="auto" w:fill="FFFFFF" w:themeFill="background1"/>
          </w:tcPr>
          <w:p w14:paraId="33069B00" w14:textId="5B390777" w:rsidR="00D60BB0" w:rsidRPr="00B75DBE" w:rsidRDefault="00D60BB0" w:rsidP="00D60BB0">
            <w:pPr>
              <w:pStyle w:val="Listenabsatz"/>
              <w:ind w:left="0"/>
              <w:contextualSpacing w:val="0"/>
              <w:rPr>
                <w:rFonts w:ascii="Verdana" w:hAnsi="Verdana" w:cstheme="minorHAnsi"/>
                <w:b/>
                <w:sz w:val="20"/>
                <w:szCs w:val="20"/>
                <w:lang w:val="fr-CH"/>
              </w:rPr>
            </w:pPr>
            <w:r w:rsidRPr="00B75DBE">
              <w:rPr>
                <w:rFonts w:ascii="Verdana" w:hAnsi="Verdana" w:cstheme="minorHAnsi"/>
                <w:sz w:val="20"/>
                <w:szCs w:val="20"/>
                <w:lang w:val="fr-CH"/>
              </w:rPr>
              <w:t>b2.5b</w:t>
            </w:r>
          </w:p>
        </w:tc>
        <w:tc>
          <w:tcPr>
            <w:tcW w:w="2887" w:type="pct"/>
            <w:shd w:val="clear" w:color="auto" w:fill="FFFFFF" w:themeFill="background1"/>
          </w:tcPr>
          <w:p w14:paraId="1F751E80" w14:textId="1842334D" w:rsidR="00D60BB0" w:rsidRPr="00B75DBE" w:rsidRDefault="00D60BB0" w:rsidP="00D60BB0">
            <w:pPr>
              <w:pStyle w:val="Listenabsatz"/>
              <w:ind w:left="0"/>
              <w:contextualSpacing w:val="0"/>
              <w:rPr>
                <w:rFonts w:ascii="Verdana" w:hAnsi="Verdana" w:cstheme="minorHAnsi"/>
                <w:b/>
                <w:sz w:val="20"/>
                <w:szCs w:val="20"/>
                <w:lang w:val="fr-CH"/>
              </w:rPr>
            </w:pPr>
            <w:r w:rsidRPr="00B75DBE">
              <w:rPr>
                <w:rFonts w:ascii="Verdana" w:hAnsi="Verdana" w:cs="Arial"/>
                <w:sz w:val="20"/>
                <w:szCs w:val="20"/>
                <w:lang w:val="fr-CH"/>
              </w:rPr>
              <w:t>Ils décrivent le processus pour remédier aux défectuosités ou aux dommages à l'aide d'exemples typiques. (C2)</w:t>
            </w:r>
          </w:p>
        </w:tc>
        <w:tc>
          <w:tcPr>
            <w:tcW w:w="1171" w:type="pct"/>
            <w:gridSpan w:val="2"/>
            <w:shd w:val="clear" w:color="auto" w:fill="FFFFFF" w:themeFill="background1"/>
          </w:tcPr>
          <w:p w14:paraId="6B1FE39F" w14:textId="31AD53ED" w:rsidR="00D60BB0" w:rsidRPr="00B75DBE" w:rsidRDefault="00806BCE" w:rsidP="00D60BB0">
            <w:pPr>
              <w:pStyle w:val="Listenabsatz"/>
              <w:ind w:left="0"/>
              <w:contextualSpacing w:val="0"/>
              <w:rPr>
                <w:rFonts w:ascii="Verdana" w:hAnsi="Verdana" w:cstheme="minorHAnsi"/>
                <w:b/>
                <w:sz w:val="20"/>
                <w:szCs w:val="20"/>
                <w:lang w:val="fr-CH"/>
              </w:rPr>
            </w:pPr>
            <w:r w:rsidRPr="00B75DBE">
              <w:rPr>
                <w:rFonts w:ascii="Verdana" w:hAnsi="Verdana" w:cstheme="minorHAnsi"/>
                <w:i/>
                <w:iCs/>
                <w:sz w:val="20"/>
                <w:szCs w:val="20"/>
                <w:lang w:val="fr-CH"/>
              </w:rPr>
              <w:t>CFC</w:t>
            </w:r>
            <w:r w:rsidR="00D60BB0" w:rsidRPr="00B75DBE">
              <w:rPr>
                <w:rFonts w:ascii="Verdana" w:hAnsi="Verdana" w:cstheme="minorHAnsi"/>
                <w:sz w:val="20"/>
                <w:szCs w:val="20"/>
                <w:lang w:val="fr-CH"/>
              </w:rPr>
              <w:t xml:space="preserve"> </w:t>
            </w:r>
            <w:r w:rsidR="00D60BB0" w:rsidRPr="00B75DBE">
              <w:rPr>
                <w:rFonts w:ascii="Verdana" w:hAnsi="Verdana" w:cstheme="minorHAnsi"/>
                <w:i/>
                <w:iCs/>
                <w:sz w:val="20"/>
                <w:szCs w:val="20"/>
                <w:lang w:val="fr-CH"/>
              </w:rPr>
              <w:t>b2.5b</w:t>
            </w:r>
          </w:p>
        </w:tc>
      </w:tr>
      <w:tr w:rsidR="00553BB1" w:rsidRPr="00B75DBE" w14:paraId="29170921"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5000" w:type="pct"/>
            <w:gridSpan w:val="4"/>
            <w:shd w:val="clear" w:color="auto" w:fill="FFFFFF" w:themeFill="background1"/>
          </w:tcPr>
          <w:p w14:paraId="3104DE5E" w14:textId="73EB62A8" w:rsidR="00553BB1" w:rsidRPr="00B75DBE" w:rsidRDefault="00906CCA" w:rsidP="00553BB1">
            <w:pPr>
              <w:pStyle w:val="Listenabsatz"/>
              <w:spacing w:before="60" w:after="60"/>
              <w:ind w:left="0"/>
              <w:rPr>
                <w:rFonts w:ascii="Verdana" w:hAnsi="Verdana" w:cs="Arial"/>
                <w:b/>
                <w:bCs/>
                <w:sz w:val="20"/>
                <w:szCs w:val="20"/>
                <w:lang w:val="fr-CH" w:eastAsia="de-DE"/>
              </w:rPr>
            </w:pPr>
            <w:r w:rsidRPr="00B75DBE">
              <w:rPr>
                <w:rFonts w:ascii="Verdana" w:hAnsi="Verdana" w:cs="Arial"/>
                <w:b/>
                <w:bCs/>
                <w:sz w:val="20"/>
                <w:szCs w:val="20"/>
                <w:lang w:val="fr-CH" w:eastAsia="de-DE"/>
              </w:rPr>
              <w:t>Remarques générales</w:t>
            </w:r>
          </w:p>
          <w:p w14:paraId="22D38EB9" w14:textId="1685BB48" w:rsidR="00553BB1" w:rsidRPr="00B75DBE" w:rsidRDefault="00A03E63" w:rsidP="00553BB1">
            <w:pPr>
              <w:pStyle w:val="Listenabsatz"/>
              <w:spacing w:before="60" w:after="60"/>
              <w:ind w:left="0"/>
              <w:rPr>
                <w:rFonts w:ascii="Verdana" w:hAnsi="Verdana" w:cs="Arial"/>
                <w:sz w:val="20"/>
                <w:szCs w:val="20"/>
                <w:lang w:val="fr-CH" w:eastAsia="de-DE"/>
              </w:rPr>
            </w:pPr>
            <w:r w:rsidRPr="00B75DBE">
              <w:rPr>
                <w:rFonts w:ascii="Verdana" w:hAnsi="Verdana" w:cs="Arial"/>
                <w:sz w:val="20"/>
                <w:szCs w:val="20"/>
                <w:lang w:val="fr-CH" w:eastAsia="de-DE"/>
              </w:rPr>
              <w:t>Ordre : organiser librement au cours de la 2</w:t>
            </w:r>
            <w:r w:rsidRPr="00B75DBE">
              <w:rPr>
                <w:rFonts w:ascii="Verdana" w:hAnsi="Verdana" w:cs="Arial"/>
                <w:sz w:val="20"/>
                <w:szCs w:val="20"/>
                <w:vertAlign w:val="superscript"/>
                <w:lang w:val="fr-CH" w:eastAsia="de-DE"/>
              </w:rPr>
              <w:t>e</w:t>
            </w:r>
            <w:r w:rsidRPr="00B75DBE">
              <w:rPr>
                <w:rFonts w:ascii="Verdana" w:hAnsi="Verdana" w:cs="Arial"/>
                <w:sz w:val="20"/>
                <w:szCs w:val="20"/>
                <w:lang w:val="fr-CH" w:eastAsia="de-DE"/>
              </w:rPr>
              <w:t xml:space="preserve"> année d'apprentissage</w:t>
            </w:r>
          </w:p>
        </w:tc>
      </w:tr>
    </w:tbl>
    <w:p w14:paraId="3302EE3F" w14:textId="2413D54C" w:rsidR="00652EBF" w:rsidRPr="00B75DBE" w:rsidRDefault="00652EBF" w:rsidP="00B75DBE">
      <w:pPr>
        <w:spacing w:after="0"/>
        <w:rPr>
          <w:rFonts w:ascii="Verdana" w:hAnsi="Verdana" w:cstheme="minorHAnsi"/>
          <w:sz w:val="20"/>
          <w:szCs w:val="20"/>
          <w:lang w:val="fr-CH"/>
        </w:rPr>
      </w:pPr>
    </w:p>
    <w:p w14:paraId="1D242428" w14:textId="77777777" w:rsidR="00B75DBE" w:rsidRPr="00B75DBE" w:rsidRDefault="00B75DBE" w:rsidP="00B75DBE">
      <w:pPr>
        <w:spacing w:after="0"/>
        <w:rPr>
          <w:rFonts w:ascii="Verdana" w:hAnsi="Verdana" w:cs="Arial"/>
          <w:b/>
          <w:bCs/>
          <w:sz w:val="20"/>
          <w:szCs w:val="20"/>
          <w:lang w:val="fr-CH"/>
        </w:rPr>
      </w:pPr>
      <w:r w:rsidRPr="00B75DBE">
        <w:rPr>
          <w:rFonts w:ascii="Verdana" w:hAnsi="Verdana" w:cs="Arial"/>
          <w:b/>
          <w:bCs/>
          <w:sz w:val="20"/>
          <w:szCs w:val="20"/>
          <w:lang w:val="fr-CH"/>
        </w:rPr>
        <w:t>Valable à partir de l'année scolaire 2027/2028</w:t>
      </w:r>
    </w:p>
    <w:p w14:paraId="518958E5" w14:textId="1596C86C" w:rsidR="00B75DBE" w:rsidRPr="00B75DBE" w:rsidRDefault="00B75DBE" w:rsidP="00B75DBE">
      <w:pPr>
        <w:spacing w:after="0"/>
        <w:rPr>
          <w:rFonts w:ascii="Verdana" w:hAnsi="Verdana" w:cstheme="minorHAnsi"/>
          <w:sz w:val="20"/>
          <w:szCs w:val="20"/>
          <w:lang w:val="fr-CH"/>
        </w:rPr>
      </w:pPr>
      <w:r w:rsidRPr="00B75DBE">
        <w:rPr>
          <w:rFonts w:ascii="Verdana" w:hAnsi="Verdana" w:cs="Arial"/>
          <w:b/>
          <w:bCs/>
          <w:sz w:val="20"/>
          <w:szCs w:val="20"/>
          <w:lang w:val="fr-CH"/>
        </w:rPr>
        <w:t>État au 20.05.2026</w:t>
      </w:r>
    </w:p>
    <w:sectPr w:rsidR="00B75DBE" w:rsidRPr="00B75DBE" w:rsidSect="001A4056">
      <w:headerReference w:type="default" r:id="rId15"/>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1FD0F" w14:textId="77777777" w:rsidR="004B167D" w:rsidRDefault="004B167D" w:rsidP="00092A94">
      <w:pPr>
        <w:spacing w:after="0" w:line="240" w:lineRule="auto"/>
      </w:pPr>
      <w:r>
        <w:separator/>
      </w:r>
    </w:p>
  </w:endnote>
  <w:endnote w:type="continuationSeparator" w:id="0">
    <w:p w14:paraId="1188898F" w14:textId="77777777" w:rsidR="004B167D" w:rsidRDefault="004B167D" w:rsidP="00092A94">
      <w:pPr>
        <w:spacing w:after="0" w:line="240" w:lineRule="auto"/>
      </w:pPr>
      <w:r>
        <w:continuationSeparator/>
      </w:r>
    </w:p>
  </w:endnote>
  <w:endnote w:type="continuationNotice" w:id="1">
    <w:p w14:paraId="4F8B17BA" w14:textId="77777777" w:rsidR="004B167D" w:rsidRDefault="004B1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9242" w14:textId="77777777" w:rsidR="00CC576A" w:rsidRPr="00F24085" w:rsidRDefault="00CC576A" w:rsidP="00CC576A">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F24085">
      <w:rPr>
        <w:rFonts w:ascii="Calibri" w:eastAsia="Calibri" w:hAnsi="Calibri" w:cs="Calibri"/>
        <w:sz w:val="21"/>
        <w:szCs w:val="21"/>
        <w:lang w:eastAsia="de-CH"/>
      </w:rPr>
      <w:fldChar w:fldCharType="begin"/>
    </w:r>
    <w:r w:rsidRPr="00F24085">
      <w:rPr>
        <w:rFonts w:ascii="Calibri" w:eastAsia="Calibri" w:hAnsi="Calibri" w:cs="Calibri"/>
        <w:sz w:val="21"/>
        <w:szCs w:val="21"/>
        <w:lang w:eastAsia="de-CH"/>
      </w:rPr>
      <w:instrText>PAGE</w:instrText>
    </w:r>
    <w:r w:rsidRPr="00F24085">
      <w:rPr>
        <w:rFonts w:ascii="Calibri" w:eastAsia="Calibri" w:hAnsi="Calibri" w:cs="Calibri"/>
        <w:sz w:val="21"/>
        <w:szCs w:val="21"/>
        <w:lang w:eastAsia="de-CH"/>
      </w:rPr>
      <w:fldChar w:fldCharType="separate"/>
    </w:r>
    <w:r>
      <w:rPr>
        <w:rFonts w:ascii="Calibri" w:eastAsia="Calibri" w:hAnsi="Calibri" w:cs="Calibri"/>
        <w:sz w:val="21"/>
        <w:szCs w:val="21"/>
        <w:lang w:eastAsia="de-CH"/>
      </w:rPr>
      <w:t>1</w:t>
    </w:r>
    <w:r w:rsidRPr="00F24085">
      <w:rPr>
        <w:rFonts w:ascii="Calibri" w:eastAsia="Calibri" w:hAnsi="Calibri" w:cs="Calibri"/>
        <w:sz w:val="21"/>
        <w:szCs w:val="21"/>
        <w:lang w:eastAsia="de-CH"/>
      </w:rPr>
      <w:fldChar w:fldCharType="end"/>
    </w:r>
    <w:r w:rsidRPr="00F24085">
      <w:rPr>
        <w:rFonts w:ascii="Calibri" w:eastAsia="Calibri" w:hAnsi="Calibri" w:cs="Calibri"/>
        <w:color w:val="009036"/>
        <w:sz w:val="14"/>
        <w:szCs w:val="14"/>
        <w:lang w:eastAsia="de-CH"/>
      </w:rPr>
      <w:tab/>
      <w:t>Organisation der Arbeitswelt (</w:t>
    </w:r>
    <w:proofErr w:type="spellStart"/>
    <w:r w:rsidRPr="00F24085">
      <w:rPr>
        <w:rFonts w:ascii="Calibri" w:eastAsia="Calibri" w:hAnsi="Calibri" w:cs="Calibri"/>
        <w:color w:val="009036"/>
        <w:sz w:val="14"/>
        <w:szCs w:val="14"/>
        <w:lang w:eastAsia="de-CH"/>
      </w:rPr>
      <w:t>OdA</w:t>
    </w:r>
    <w:proofErr w:type="spellEnd"/>
    <w:r w:rsidRPr="00F24085">
      <w:rPr>
        <w:rFonts w:ascii="Calibri" w:eastAsia="Calibri" w:hAnsi="Calibri" w:cs="Calibri"/>
        <w:color w:val="009036"/>
        <w:sz w:val="14"/>
        <w:szCs w:val="14"/>
        <w:lang w:eastAsia="de-CH"/>
      </w:rPr>
      <w:t>)</w:t>
    </w:r>
    <w:r w:rsidRPr="00F24085">
      <w:rPr>
        <w:rFonts w:ascii="Calibri" w:eastAsia="Calibri" w:hAnsi="Calibri" w:cs="Calibri"/>
        <w:color w:val="009036"/>
        <w:sz w:val="14"/>
        <w:szCs w:val="14"/>
        <w:lang w:eastAsia="de-CH"/>
      </w:rPr>
      <w:tab/>
    </w:r>
    <w:proofErr w:type="spellStart"/>
    <w:r w:rsidRPr="00F24085">
      <w:rPr>
        <w:rFonts w:ascii="Calibri" w:eastAsia="Calibri" w:hAnsi="Calibri" w:cs="Calibri"/>
        <w:color w:val="009036"/>
        <w:sz w:val="14"/>
        <w:szCs w:val="14"/>
        <w:lang w:eastAsia="de-CH"/>
      </w:rPr>
      <w:t>AgriAliForm</w:t>
    </w:r>
    <w:proofErr w:type="spellEnd"/>
    <w:r w:rsidRPr="00F24085">
      <w:rPr>
        <w:rFonts w:ascii="Calibri" w:eastAsia="Calibri" w:hAnsi="Calibri" w:cs="Calibri"/>
        <w:color w:val="009036"/>
        <w:sz w:val="14"/>
        <w:szCs w:val="14"/>
        <w:lang w:eastAsia="de-CH"/>
      </w:rPr>
      <w:tab/>
      <w:t>Tel:  056 462 54 40</w:t>
    </w:r>
    <w:r w:rsidRPr="00F24085">
      <w:rPr>
        <w:rFonts w:ascii="Calibri" w:eastAsia="Calibri" w:hAnsi="Calibri" w:cs="Calibri"/>
        <w:noProof/>
        <w:sz w:val="21"/>
        <w:szCs w:val="21"/>
        <w:lang w:eastAsia="de-CH"/>
      </w:rPr>
      <mc:AlternateContent>
        <mc:Choice Requires="wps">
          <w:drawing>
            <wp:anchor distT="0" distB="0" distL="114300" distR="114300" simplePos="0" relativeHeight="251664384" behindDoc="0" locked="0" layoutInCell="1" hidden="0" allowOverlap="1" wp14:anchorId="16054DC1" wp14:editId="6484B0DD">
              <wp:simplePos x="0" y="0"/>
              <wp:positionH relativeFrom="column">
                <wp:posOffset>3522510</wp:posOffset>
              </wp:positionH>
              <wp:positionV relativeFrom="paragraph">
                <wp:posOffset>9488</wp:posOffset>
              </wp:positionV>
              <wp:extent cx="0" cy="674128"/>
              <wp:effectExtent l="0" t="0" r="0" b="0"/>
              <wp:wrapNone/>
              <wp:docPr id="627718549" name="Gerade Verbindung mit Pfeil 627718549"/>
              <wp:cNvGraphicFramePr/>
              <a:graphic xmlns:a="http://schemas.openxmlformats.org/drawingml/2006/main">
                <a:graphicData uri="http://schemas.microsoft.com/office/word/2010/wordprocessingShape">
                  <wps:wsp>
                    <wps:cNvCnPr/>
                    <wps:spPr>
                      <a:xfrm rot="10800000">
                        <a:off x="5346000" y="3442936"/>
                        <a:ext cx="0" cy="674128"/>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type w14:anchorId="35E6676F" id="_x0000_t32" coordsize="21600,21600" o:spt="32" o:oned="t" path="m,l21600,21600e" filled="f">
              <v:path arrowok="t" fillok="f" o:connecttype="none"/>
              <o:lock v:ext="edit" shapetype="t"/>
            </v:shapetype>
            <v:shape id="Gerade Verbindung mit Pfeil 627718549" o:spid="_x0000_s1026" type="#_x0000_t32" style="position:absolute;margin-left:277.35pt;margin-top:.75pt;width:0;height:53.1pt;rotation:18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" strokecolor="#009036"/>
          </w:pict>
        </mc:Fallback>
      </mc:AlternateContent>
    </w:r>
    <w:r w:rsidRPr="00F24085">
      <w:rPr>
        <w:rFonts w:ascii="Calibri" w:eastAsia="Calibri" w:hAnsi="Calibri" w:cs="Calibri"/>
        <w:noProof/>
        <w:sz w:val="21"/>
        <w:szCs w:val="21"/>
        <w:lang w:eastAsia="de-CH"/>
      </w:rPr>
      <mc:AlternateContent>
        <mc:Choice Requires="wps">
          <w:drawing>
            <wp:anchor distT="0" distB="0" distL="114300" distR="114300" simplePos="0" relativeHeight="251665408" behindDoc="0" locked="0" layoutInCell="1" hidden="0" allowOverlap="1" wp14:anchorId="518200A0" wp14:editId="035EDB03">
              <wp:simplePos x="0" y="0"/>
              <wp:positionH relativeFrom="column">
                <wp:posOffset>4613275</wp:posOffset>
              </wp:positionH>
              <wp:positionV relativeFrom="paragraph">
                <wp:posOffset>6985</wp:posOffset>
              </wp:positionV>
              <wp:extent cx="7200" cy="673200"/>
              <wp:effectExtent l="0" t="0" r="0" b="0"/>
              <wp:wrapNone/>
              <wp:docPr id="1954635184" name="Gerade Verbindung mit Pfeil 1954635184"/>
              <wp:cNvGraphicFramePr/>
              <a:graphic xmlns:a="http://schemas.openxmlformats.org/drawingml/2006/main">
                <a:graphicData uri="http://schemas.microsoft.com/office/word/2010/wordprocessingShape">
                  <wps:wsp>
                    <wps:cNvCnPr/>
                    <wps:spPr>
                      <a:xfrm rot="10800000" flipH="1">
                        <a:off x="5342400" y="3443400"/>
                        <a:ext cx="7200" cy="673200"/>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 w14:anchorId="57A2C3C2" id="Gerade Verbindung mit Pfeil 1954635184" o:spid="_x0000_s1026" type="#_x0000_t32" style="position:absolute;margin-left:363.25pt;margin-top:.55pt;width:.55pt;height:53pt;rotation:180;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" strokecolor="#009036"/>
          </w:pict>
        </mc:Fallback>
      </mc:AlternateContent>
    </w:r>
  </w:p>
  <w:p w14:paraId="4D3CBAB4" w14:textId="77777777" w:rsidR="00CC576A" w:rsidRPr="00F24085" w:rsidRDefault="00CC576A" w:rsidP="00CC576A">
    <w:pPr>
      <w:tabs>
        <w:tab w:val="right" w:pos="4253"/>
        <w:tab w:val="left" w:pos="5670"/>
        <w:tab w:val="left" w:pos="7371"/>
      </w:tabs>
      <w:spacing w:after="0" w:line="240" w:lineRule="auto"/>
      <w:jc w:val="both"/>
      <w:rPr>
        <w:rFonts w:ascii="Calibri" w:eastAsia="Calibri" w:hAnsi="Calibri" w:cs="Calibri"/>
        <w:color w:val="009036"/>
        <w:sz w:val="14"/>
        <w:szCs w:val="14"/>
        <w:lang w:val="fr-CH" w:eastAsia="de-CH"/>
      </w:rPr>
    </w:pPr>
    <w:r w:rsidRPr="00F24085">
      <w:rPr>
        <w:rFonts w:ascii="Calibri" w:eastAsia="Calibri" w:hAnsi="Calibri" w:cs="Calibri"/>
        <w:color w:val="009036"/>
        <w:sz w:val="14"/>
        <w:szCs w:val="14"/>
        <w:lang w:eastAsia="de-CH"/>
      </w:rPr>
      <w:tab/>
    </w:r>
    <w:r w:rsidRPr="00F24085">
      <w:rPr>
        <w:rFonts w:ascii="Calibri" w:eastAsia="Calibri" w:hAnsi="Calibri" w:cs="Calibri"/>
        <w:color w:val="009036"/>
        <w:sz w:val="14"/>
        <w:szCs w:val="14"/>
        <w:lang w:val="fr-CH" w:eastAsia="de-CH"/>
      </w:rPr>
      <w:t>Organisation du monde du travail (</w:t>
    </w:r>
    <w:proofErr w:type="spellStart"/>
    <w:r w:rsidRPr="00F24085">
      <w:rPr>
        <w:rFonts w:ascii="Calibri" w:eastAsia="Calibri" w:hAnsi="Calibri" w:cs="Calibri"/>
        <w:color w:val="009036"/>
        <w:sz w:val="14"/>
        <w:szCs w:val="14"/>
        <w:lang w:val="fr-CH" w:eastAsia="de-CH"/>
      </w:rPr>
      <w:t>OrTra</w:t>
    </w:r>
    <w:proofErr w:type="spellEnd"/>
    <w:r w:rsidRPr="00F24085">
      <w:rPr>
        <w:rFonts w:ascii="Calibri" w:eastAsia="Calibri" w:hAnsi="Calibri" w:cs="Calibri"/>
        <w:color w:val="009036"/>
        <w:sz w:val="14"/>
        <w:szCs w:val="14"/>
        <w:lang w:val="fr-CH" w:eastAsia="de-CH"/>
      </w:rPr>
      <w:t>)</w:t>
    </w:r>
    <w:r w:rsidRPr="00F24085">
      <w:rPr>
        <w:rFonts w:ascii="Calibri" w:eastAsia="Calibri" w:hAnsi="Calibri" w:cs="Calibri"/>
        <w:color w:val="009036"/>
        <w:sz w:val="14"/>
        <w:szCs w:val="14"/>
        <w:lang w:val="fr-CH" w:eastAsia="de-CH"/>
      </w:rPr>
      <w:tab/>
      <w:t>Bildung/Formation</w:t>
    </w:r>
    <w:r w:rsidRPr="00F24085">
      <w:rPr>
        <w:rFonts w:ascii="Calibri" w:eastAsia="Calibri" w:hAnsi="Calibri" w:cs="Calibri"/>
        <w:color w:val="009036"/>
        <w:sz w:val="14"/>
        <w:szCs w:val="14"/>
        <w:lang w:val="fr-CH" w:eastAsia="de-CH"/>
      </w:rPr>
      <w:tab/>
    </w:r>
    <w:proofErr w:type="gramStart"/>
    <w:r w:rsidRPr="00F24085">
      <w:rPr>
        <w:rFonts w:ascii="Calibri" w:eastAsia="Calibri" w:hAnsi="Calibri" w:cs="Calibri"/>
        <w:color w:val="009036"/>
        <w:sz w:val="14"/>
        <w:szCs w:val="14"/>
        <w:lang w:val="fr-CH" w:eastAsia="de-CH"/>
      </w:rPr>
      <w:t>Mail:</w:t>
    </w:r>
    <w:proofErr w:type="gramEnd"/>
    <w:r w:rsidRPr="00F24085">
      <w:rPr>
        <w:rFonts w:ascii="Calibri" w:eastAsia="Calibri" w:hAnsi="Calibri" w:cs="Calibri"/>
        <w:color w:val="009036"/>
        <w:sz w:val="14"/>
        <w:szCs w:val="14"/>
        <w:lang w:val="fr-CH" w:eastAsia="de-CH"/>
      </w:rPr>
      <w:t xml:space="preserve"> info@agri-job.ch</w:t>
    </w:r>
  </w:p>
  <w:p w14:paraId="2DD3653B" w14:textId="77777777" w:rsidR="00CC576A" w:rsidRPr="00F24085" w:rsidRDefault="00CC576A" w:rsidP="00CC576A">
    <w:pPr>
      <w:tabs>
        <w:tab w:val="right" w:pos="4253"/>
        <w:tab w:val="left" w:pos="5670"/>
        <w:tab w:val="left" w:pos="7371"/>
      </w:tabs>
      <w:spacing w:after="0" w:line="240" w:lineRule="auto"/>
      <w:jc w:val="both"/>
      <w:rPr>
        <w:rFonts w:ascii="Calibri" w:eastAsia="Calibri" w:hAnsi="Calibri" w:cs="Calibri"/>
        <w:color w:val="009036"/>
        <w:sz w:val="14"/>
        <w:szCs w:val="14"/>
        <w:lang w:val="it-IT" w:eastAsia="de-CH"/>
      </w:rPr>
    </w:pPr>
    <w:r w:rsidRPr="00F24085">
      <w:rPr>
        <w:rFonts w:ascii="Calibri" w:eastAsia="Calibri" w:hAnsi="Calibri" w:cs="Calibri"/>
        <w:color w:val="009036"/>
        <w:sz w:val="14"/>
        <w:szCs w:val="14"/>
        <w:lang w:val="fr-CH" w:eastAsia="de-CH"/>
      </w:rPr>
      <w:tab/>
    </w:r>
    <w:proofErr w:type="spellStart"/>
    <w:r w:rsidRPr="00F24085">
      <w:rPr>
        <w:rFonts w:ascii="Calibri" w:eastAsia="Calibri" w:hAnsi="Calibri" w:cs="Calibri"/>
        <w:color w:val="009036"/>
        <w:sz w:val="14"/>
        <w:szCs w:val="14"/>
        <w:lang w:val="it-IT" w:eastAsia="de-CH"/>
      </w:rPr>
      <w:t>Organizzazion</w:t>
    </w:r>
    <w:proofErr w:type="spellEnd"/>
    <w:r w:rsidRPr="00F24085">
      <w:rPr>
        <w:rFonts w:ascii="Calibri" w:eastAsia="Calibri" w:hAnsi="Calibri" w:cs="Calibri"/>
        <w:color w:val="009036"/>
        <w:sz w:val="14"/>
        <w:szCs w:val="14"/>
        <w:lang w:val="it-IT" w:eastAsia="de-CH"/>
      </w:rPr>
      <w:t xml:space="preserve"> del mondo del lavoro (</w:t>
    </w:r>
    <w:proofErr w:type="spellStart"/>
    <w:r w:rsidRPr="00F24085">
      <w:rPr>
        <w:rFonts w:ascii="Calibri" w:eastAsia="Calibri" w:hAnsi="Calibri" w:cs="Calibri"/>
        <w:color w:val="009036"/>
        <w:sz w:val="14"/>
        <w:szCs w:val="14"/>
        <w:lang w:val="it-IT" w:eastAsia="de-CH"/>
      </w:rPr>
      <w:t>Oml</w:t>
    </w:r>
    <w:proofErr w:type="spellEnd"/>
    <w:r w:rsidRPr="00F24085">
      <w:rPr>
        <w:rFonts w:ascii="Calibri" w:eastAsia="Calibri" w:hAnsi="Calibri" w:cs="Calibri"/>
        <w:color w:val="009036"/>
        <w:sz w:val="14"/>
        <w:szCs w:val="14"/>
        <w:lang w:val="it-IT" w:eastAsia="de-CH"/>
      </w:rPr>
      <w:t>)</w:t>
    </w:r>
    <w:r w:rsidRPr="00F24085">
      <w:rPr>
        <w:rFonts w:ascii="Calibri" w:eastAsia="Calibri" w:hAnsi="Calibri" w:cs="Calibri"/>
        <w:color w:val="009036"/>
        <w:sz w:val="14"/>
        <w:szCs w:val="14"/>
        <w:lang w:val="it-IT" w:eastAsia="de-CH"/>
      </w:rPr>
      <w:tab/>
    </w:r>
    <w:proofErr w:type="spellStart"/>
    <w:r w:rsidRPr="00F24085">
      <w:rPr>
        <w:rFonts w:ascii="Calibri" w:eastAsia="Calibri" w:hAnsi="Calibri" w:cs="Calibri"/>
        <w:color w:val="009036"/>
        <w:sz w:val="14"/>
        <w:szCs w:val="14"/>
        <w:lang w:val="it-IT" w:eastAsia="de-CH"/>
      </w:rPr>
      <w:t>Laurstrasse</w:t>
    </w:r>
    <w:proofErr w:type="spellEnd"/>
    <w:r w:rsidRPr="00F24085">
      <w:rPr>
        <w:rFonts w:ascii="Calibri" w:eastAsia="Calibri" w:hAnsi="Calibri" w:cs="Calibri"/>
        <w:color w:val="009036"/>
        <w:sz w:val="14"/>
        <w:szCs w:val="14"/>
        <w:lang w:val="it-IT" w:eastAsia="de-CH"/>
      </w:rPr>
      <w:t xml:space="preserve"> 10</w:t>
    </w:r>
    <w:r w:rsidRPr="00F24085">
      <w:rPr>
        <w:rFonts w:ascii="Calibri" w:eastAsia="Calibri" w:hAnsi="Calibri" w:cs="Calibri"/>
        <w:color w:val="009036"/>
        <w:sz w:val="14"/>
        <w:szCs w:val="14"/>
        <w:lang w:val="it-IT" w:eastAsia="de-CH"/>
      </w:rPr>
      <w:tab/>
      <w:t>www.agri-job.ch</w:t>
    </w:r>
  </w:p>
  <w:p w14:paraId="21DF5A1C" w14:textId="77777777" w:rsidR="00CC576A" w:rsidRPr="00F24085" w:rsidRDefault="00CC576A" w:rsidP="00CC576A">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eastAsia="de-CH"/>
      </w:rPr>
      <w:t>CH-5201 Brugg</w:t>
    </w:r>
    <w:r w:rsidRPr="00F24085">
      <w:rPr>
        <w:rFonts w:ascii="Calibri" w:eastAsia="Calibri" w:hAnsi="Calibri" w:cs="Calibri"/>
        <w:color w:val="009036"/>
        <w:sz w:val="14"/>
        <w:szCs w:val="14"/>
        <w:lang w:eastAsia="de-CH"/>
      </w:rPr>
      <w:tab/>
    </w:r>
  </w:p>
  <w:p w14:paraId="10C744A7" w14:textId="576C8215" w:rsidR="00CC576A" w:rsidRPr="00CC576A" w:rsidRDefault="00CC576A" w:rsidP="00CC576A">
    <w:pPr>
      <w:pStyle w:val="Fuzeile"/>
      <w:tabs>
        <w:tab w:val="clear" w:pos="4513"/>
        <w:tab w:val="clear" w:pos="9026"/>
        <w:tab w:val="left" w:pos="7371"/>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eading=h.ij79zqg5j3v" w:colFirst="0" w:colLast="0"/>
  <w:bookmarkEnd w:id="0"/>
  <w:p w14:paraId="74742DBD" w14:textId="77777777" w:rsidR="00F24085" w:rsidRPr="00F24085" w:rsidRDefault="00F24085" w:rsidP="00F24085">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F24085">
      <w:rPr>
        <w:rFonts w:ascii="Calibri" w:eastAsia="Calibri" w:hAnsi="Calibri" w:cs="Calibri"/>
        <w:sz w:val="21"/>
        <w:szCs w:val="21"/>
        <w:lang w:eastAsia="de-CH"/>
      </w:rPr>
      <w:fldChar w:fldCharType="begin"/>
    </w:r>
    <w:r w:rsidRPr="00F24085">
      <w:rPr>
        <w:rFonts w:ascii="Calibri" w:eastAsia="Calibri" w:hAnsi="Calibri" w:cs="Calibri"/>
        <w:sz w:val="21"/>
        <w:szCs w:val="21"/>
        <w:lang w:eastAsia="de-CH"/>
      </w:rPr>
      <w:instrText>PAGE</w:instrText>
    </w:r>
    <w:r w:rsidRPr="00F24085">
      <w:rPr>
        <w:rFonts w:ascii="Calibri" w:eastAsia="Calibri" w:hAnsi="Calibri" w:cs="Calibri"/>
        <w:sz w:val="21"/>
        <w:szCs w:val="21"/>
        <w:lang w:eastAsia="de-CH"/>
      </w:rPr>
      <w:fldChar w:fldCharType="separate"/>
    </w:r>
    <w:r w:rsidRPr="00F24085">
      <w:rPr>
        <w:rFonts w:ascii="Calibri" w:eastAsia="Calibri" w:hAnsi="Calibri" w:cs="Calibri"/>
        <w:sz w:val="21"/>
        <w:szCs w:val="21"/>
        <w:lang w:eastAsia="de-CH"/>
      </w:rPr>
      <w:t>1</w:t>
    </w:r>
    <w:r w:rsidRPr="00F24085">
      <w:rPr>
        <w:rFonts w:ascii="Calibri" w:eastAsia="Calibri" w:hAnsi="Calibri" w:cs="Calibri"/>
        <w:sz w:val="21"/>
        <w:szCs w:val="21"/>
        <w:lang w:eastAsia="de-CH"/>
      </w:rPr>
      <w:fldChar w:fldCharType="end"/>
    </w:r>
    <w:r w:rsidRPr="00F24085">
      <w:rPr>
        <w:rFonts w:ascii="Calibri" w:eastAsia="Calibri" w:hAnsi="Calibri" w:cs="Calibri"/>
        <w:color w:val="009036"/>
        <w:sz w:val="14"/>
        <w:szCs w:val="14"/>
        <w:lang w:eastAsia="de-CH"/>
      </w:rPr>
      <w:tab/>
      <w:t>Organisation der Arbeitswelt (</w:t>
    </w:r>
    <w:proofErr w:type="spellStart"/>
    <w:r w:rsidRPr="00F24085">
      <w:rPr>
        <w:rFonts w:ascii="Calibri" w:eastAsia="Calibri" w:hAnsi="Calibri" w:cs="Calibri"/>
        <w:color w:val="009036"/>
        <w:sz w:val="14"/>
        <w:szCs w:val="14"/>
        <w:lang w:eastAsia="de-CH"/>
      </w:rPr>
      <w:t>OdA</w:t>
    </w:r>
    <w:proofErr w:type="spellEnd"/>
    <w:r w:rsidRPr="00F24085">
      <w:rPr>
        <w:rFonts w:ascii="Calibri" w:eastAsia="Calibri" w:hAnsi="Calibri" w:cs="Calibri"/>
        <w:color w:val="009036"/>
        <w:sz w:val="14"/>
        <w:szCs w:val="14"/>
        <w:lang w:eastAsia="de-CH"/>
      </w:rPr>
      <w:t>)</w:t>
    </w:r>
    <w:r w:rsidRPr="00F24085">
      <w:rPr>
        <w:rFonts w:ascii="Calibri" w:eastAsia="Calibri" w:hAnsi="Calibri" w:cs="Calibri"/>
        <w:color w:val="009036"/>
        <w:sz w:val="14"/>
        <w:szCs w:val="14"/>
        <w:lang w:eastAsia="de-CH"/>
      </w:rPr>
      <w:tab/>
    </w:r>
    <w:proofErr w:type="spellStart"/>
    <w:r w:rsidRPr="00F24085">
      <w:rPr>
        <w:rFonts w:ascii="Calibri" w:eastAsia="Calibri" w:hAnsi="Calibri" w:cs="Calibri"/>
        <w:color w:val="009036"/>
        <w:sz w:val="14"/>
        <w:szCs w:val="14"/>
        <w:lang w:eastAsia="de-CH"/>
      </w:rPr>
      <w:t>AgriAliForm</w:t>
    </w:r>
    <w:proofErr w:type="spellEnd"/>
    <w:r w:rsidRPr="00F24085">
      <w:rPr>
        <w:rFonts w:ascii="Calibri" w:eastAsia="Calibri" w:hAnsi="Calibri" w:cs="Calibri"/>
        <w:color w:val="009036"/>
        <w:sz w:val="14"/>
        <w:szCs w:val="14"/>
        <w:lang w:eastAsia="de-CH"/>
      </w:rPr>
      <w:tab/>
      <w:t>Tel:  056 462 54 40</w:t>
    </w:r>
    <w:r w:rsidRPr="00F24085">
      <w:rPr>
        <w:rFonts w:ascii="Calibri" w:eastAsia="Calibri" w:hAnsi="Calibri" w:cs="Calibri"/>
        <w:noProof/>
        <w:sz w:val="21"/>
        <w:szCs w:val="21"/>
        <w:lang w:eastAsia="de-CH"/>
      </w:rPr>
      <mc:AlternateContent>
        <mc:Choice Requires="wps">
          <w:drawing>
            <wp:anchor distT="0" distB="0" distL="114300" distR="114300" simplePos="0" relativeHeight="251661312" behindDoc="0" locked="0" layoutInCell="1" hidden="0" allowOverlap="1" wp14:anchorId="0D49BF72" wp14:editId="61423A0D">
              <wp:simplePos x="0" y="0"/>
              <wp:positionH relativeFrom="column">
                <wp:posOffset>3522510</wp:posOffset>
              </wp:positionH>
              <wp:positionV relativeFrom="paragraph">
                <wp:posOffset>9488</wp:posOffset>
              </wp:positionV>
              <wp:extent cx="0" cy="674128"/>
              <wp:effectExtent l="0" t="0" r="0" b="0"/>
              <wp:wrapNone/>
              <wp:docPr id="769324789" name="Gerade Verbindung mit Pfeil 769324789"/>
              <wp:cNvGraphicFramePr/>
              <a:graphic xmlns:a="http://schemas.openxmlformats.org/drawingml/2006/main">
                <a:graphicData uri="http://schemas.microsoft.com/office/word/2010/wordprocessingShape">
                  <wps:wsp>
                    <wps:cNvCnPr/>
                    <wps:spPr>
                      <a:xfrm rot="10800000">
                        <a:off x="5346000" y="3442936"/>
                        <a:ext cx="0" cy="674128"/>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type w14:anchorId="7A8FD4DB" id="_x0000_t32" coordsize="21600,21600" o:spt="32" o:oned="t" path="m,l21600,21600e" filled="f">
              <v:path arrowok="t" fillok="f" o:connecttype="none"/>
              <o:lock v:ext="edit" shapetype="t"/>
            </v:shapetype>
            <v:shape id="Gerade Verbindung mit Pfeil 769324789" o:spid="_x0000_s1026" type="#_x0000_t32" style="position:absolute;margin-left:277.35pt;margin-top:.75pt;width:0;height:53.1pt;rotation:18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" strokecolor="#009036"/>
          </w:pict>
        </mc:Fallback>
      </mc:AlternateContent>
    </w:r>
    <w:r w:rsidRPr="00F24085">
      <w:rPr>
        <w:rFonts w:ascii="Calibri" w:eastAsia="Calibri" w:hAnsi="Calibri" w:cs="Calibri"/>
        <w:noProof/>
        <w:sz w:val="21"/>
        <w:szCs w:val="21"/>
        <w:lang w:eastAsia="de-CH"/>
      </w:rPr>
      <mc:AlternateContent>
        <mc:Choice Requires="wps">
          <w:drawing>
            <wp:anchor distT="0" distB="0" distL="114300" distR="114300" simplePos="0" relativeHeight="251662336" behindDoc="0" locked="0" layoutInCell="1" hidden="0" allowOverlap="1" wp14:anchorId="44B9E30F" wp14:editId="2A48843A">
              <wp:simplePos x="0" y="0"/>
              <wp:positionH relativeFrom="column">
                <wp:posOffset>4613275</wp:posOffset>
              </wp:positionH>
              <wp:positionV relativeFrom="paragraph">
                <wp:posOffset>6985</wp:posOffset>
              </wp:positionV>
              <wp:extent cx="7200" cy="673200"/>
              <wp:effectExtent l="0" t="0" r="0" b="0"/>
              <wp:wrapNone/>
              <wp:docPr id="769324790" name="Gerade Verbindung mit Pfeil 769324790"/>
              <wp:cNvGraphicFramePr/>
              <a:graphic xmlns:a="http://schemas.openxmlformats.org/drawingml/2006/main">
                <a:graphicData uri="http://schemas.microsoft.com/office/word/2010/wordprocessingShape">
                  <wps:wsp>
                    <wps:cNvCnPr/>
                    <wps:spPr>
                      <a:xfrm rot="10800000" flipH="1">
                        <a:off x="5342400" y="3443400"/>
                        <a:ext cx="7200" cy="673200"/>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 w14:anchorId="3B41765F" id="Gerade Verbindung mit Pfeil 769324790" o:spid="_x0000_s1026" type="#_x0000_t32" style="position:absolute;margin-left:363.25pt;margin-top:.55pt;width:.55pt;height:53pt;rotation:18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" strokecolor="#009036"/>
          </w:pict>
        </mc:Fallback>
      </mc:AlternateContent>
    </w:r>
  </w:p>
  <w:p w14:paraId="280B9C94" w14:textId="77777777" w:rsidR="00F24085" w:rsidRPr="00F24085" w:rsidRDefault="00F24085" w:rsidP="00F24085">
    <w:pPr>
      <w:tabs>
        <w:tab w:val="right" w:pos="4253"/>
        <w:tab w:val="left" w:pos="5670"/>
        <w:tab w:val="left" w:pos="7371"/>
      </w:tabs>
      <w:spacing w:after="0" w:line="240" w:lineRule="auto"/>
      <w:jc w:val="both"/>
      <w:rPr>
        <w:rFonts w:ascii="Calibri" w:eastAsia="Calibri" w:hAnsi="Calibri" w:cs="Calibri"/>
        <w:color w:val="009036"/>
        <w:sz w:val="14"/>
        <w:szCs w:val="14"/>
        <w:lang w:val="fr-CH" w:eastAsia="de-CH"/>
      </w:rPr>
    </w:pPr>
    <w:r w:rsidRPr="00F24085">
      <w:rPr>
        <w:rFonts w:ascii="Calibri" w:eastAsia="Calibri" w:hAnsi="Calibri" w:cs="Calibri"/>
        <w:color w:val="009036"/>
        <w:sz w:val="14"/>
        <w:szCs w:val="14"/>
        <w:lang w:eastAsia="de-CH"/>
      </w:rPr>
      <w:tab/>
    </w:r>
    <w:r w:rsidRPr="00F24085">
      <w:rPr>
        <w:rFonts w:ascii="Calibri" w:eastAsia="Calibri" w:hAnsi="Calibri" w:cs="Calibri"/>
        <w:color w:val="009036"/>
        <w:sz w:val="14"/>
        <w:szCs w:val="14"/>
        <w:lang w:val="fr-CH" w:eastAsia="de-CH"/>
      </w:rPr>
      <w:t>Organisation du monde du travail (</w:t>
    </w:r>
    <w:proofErr w:type="spellStart"/>
    <w:r w:rsidRPr="00F24085">
      <w:rPr>
        <w:rFonts w:ascii="Calibri" w:eastAsia="Calibri" w:hAnsi="Calibri" w:cs="Calibri"/>
        <w:color w:val="009036"/>
        <w:sz w:val="14"/>
        <w:szCs w:val="14"/>
        <w:lang w:val="fr-CH" w:eastAsia="de-CH"/>
      </w:rPr>
      <w:t>OrTra</w:t>
    </w:r>
    <w:proofErr w:type="spellEnd"/>
    <w:r w:rsidRPr="00F24085">
      <w:rPr>
        <w:rFonts w:ascii="Calibri" w:eastAsia="Calibri" w:hAnsi="Calibri" w:cs="Calibri"/>
        <w:color w:val="009036"/>
        <w:sz w:val="14"/>
        <w:szCs w:val="14"/>
        <w:lang w:val="fr-CH" w:eastAsia="de-CH"/>
      </w:rPr>
      <w:t>)</w:t>
    </w:r>
    <w:r w:rsidRPr="00F24085">
      <w:rPr>
        <w:rFonts w:ascii="Calibri" w:eastAsia="Calibri" w:hAnsi="Calibri" w:cs="Calibri"/>
        <w:color w:val="009036"/>
        <w:sz w:val="14"/>
        <w:szCs w:val="14"/>
        <w:lang w:val="fr-CH" w:eastAsia="de-CH"/>
      </w:rPr>
      <w:tab/>
      <w:t>Bildung/Formation</w:t>
    </w:r>
    <w:r w:rsidRPr="00F24085">
      <w:rPr>
        <w:rFonts w:ascii="Calibri" w:eastAsia="Calibri" w:hAnsi="Calibri" w:cs="Calibri"/>
        <w:color w:val="009036"/>
        <w:sz w:val="14"/>
        <w:szCs w:val="14"/>
        <w:lang w:val="fr-CH" w:eastAsia="de-CH"/>
      </w:rPr>
      <w:tab/>
    </w:r>
    <w:proofErr w:type="gramStart"/>
    <w:r w:rsidRPr="00F24085">
      <w:rPr>
        <w:rFonts w:ascii="Calibri" w:eastAsia="Calibri" w:hAnsi="Calibri" w:cs="Calibri"/>
        <w:color w:val="009036"/>
        <w:sz w:val="14"/>
        <w:szCs w:val="14"/>
        <w:lang w:val="fr-CH" w:eastAsia="de-CH"/>
      </w:rPr>
      <w:t>Mail:</w:t>
    </w:r>
    <w:proofErr w:type="gramEnd"/>
    <w:r w:rsidRPr="00F24085">
      <w:rPr>
        <w:rFonts w:ascii="Calibri" w:eastAsia="Calibri" w:hAnsi="Calibri" w:cs="Calibri"/>
        <w:color w:val="009036"/>
        <w:sz w:val="14"/>
        <w:szCs w:val="14"/>
        <w:lang w:val="fr-CH" w:eastAsia="de-CH"/>
      </w:rPr>
      <w:t xml:space="preserve"> info@agri-job.ch</w:t>
    </w:r>
  </w:p>
  <w:p w14:paraId="6082A96A" w14:textId="77777777" w:rsidR="00F24085" w:rsidRPr="00F24085" w:rsidRDefault="00F24085" w:rsidP="00F24085">
    <w:pPr>
      <w:tabs>
        <w:tab w:val="right" w:pos="4253"/>
        <w:tab w:val="left" w:pos="5670"/>
        <w:tab w:val="left" w:pos="7371"/>
      </w:tabs>
      <w:spacing w:after="0" w:line="240" w:lineRule="auto"/>
      <w:jc w:val="both"/>
      <w:rPr>
        <w:rFonts w:ascii="Calibri" w:eastAsia="Calibri" w:hAnsi="Calibri" w:cs="Calibri"/>
        <w:color w:val="009036"/>
        <w:sz w:val="14"/>
        <w:szCs w:val="14"/>
        <w:lang w:val="it-IT" w:eastAsia="de-CH"/>
      </w:rPr>
    </w:pPr>
    <w:r w:rsidRPr="00F24085">
      <w:rPr>
        <w:rFonts w:ascii="Calibri" w:eastAsia="Calibri" w:hAnsi="Calibri" w:cs="Calibri"/>
        <w:color w:val="009036"/>
        <w:sz w:val="14"/>
        <w:szCs w:val="14"/>
        <w:lang w:val="fr-CH" w:eastAsia="de-CH"/>
      </w:rPr>
      <w:tab/>
    </w:r>
    <w:proofErr w:type="spellStart"/>
    <w:r w:rsidRPr="00F24085">
      <w:rPr>
        <w:rFonts w:ascii="Calibri" w:eastAsia="Calibri" w:hAnsi="Calibri" w:cs="Calibri"/>
        <w:color w:val="009036"/>
        <w:sz w:val="14"/>
        <w:szCs w:val="14"/>
        <w:lang w:val="it-IT" w:eastAsia="de-CH"/>
      </w:rPr>
      <w:t>Organizzazion</w:t>
    </w:r>
    <w:proofErr w:type="spellEnd"/>
    <w:r w:rsidRPr="00F24085">
      <w:rPr>
        <w:rFonts w:ascii="Calibri" w:eastAsia="Calibri" w:hAnsi="Calibri" w:cs="Calibri"/>
        <w:color w:val="009036"/>
        <w:sz w:val="14"/>
        <w:szCs w:val="14"/>
        <w:lang w:val="it-IT" w:eastAsia="de-CH"/>
      </w:rPr>
      <w:t xml:space="preserve"> del mondo del lavoro (</w:t>
    </w:r>
    <w:proofErr w:type="spellStart"/>
    <w:r w:rsidRPr="00F24085">
      <w:rPr>
        <w:rFonts w:ascii="Calibri" w:eastAsia="Calibri" w:hAnsi="Calibri" w:cs="Calibri"/>
        <w:color w:val="009036"/>
        <w:sz w:val="14"/>
        <w:szCs w:val="14"/>
        <w:lang w:val="it-IT" w:eastAsia="de-CH"/>
      </w:rPr>
      <w:t>Oml</w:t>
    </w:r>
    <w:proofErr w:type="spellEnd"/>
    <w:r w:rsidRPr="00F24085">
      <w:rPr>
        <w:rFonts w:ascii="Calibri" w:eastAsia="Calibri" w:hAnsi="Calibri" w:cs="Calibri"/>
        <w:color w:val="009036"/>
        <w:sz w:val="14"/>
        <w:szCs w:val="14"/>
        <w:lang w:val="it-IT" w:eastAsia="de-CH"/>
      </w:rPr>
      <w:t>)</w:t>
    </w:r>
    <w:r w:rsidRPr="00F24085">
      <w:rPr>
        <w:rFonts w:ascii="Calibri" w:eastAsia="Calibri" w:hAnsi="Calibri" w:cs="Calibri"/>
        <w:color w:val="009036"/>
        <w:sz w:val="14"/>
        <w:szCs w:val="14"/>
        <w:lang w:val="it-IT" w:eastAsia="de-CH"/>
      </w:rPr>
      <w:tab/>
    </w:r>
    <w:proofErr w:type="spellStart"/>
    <w:r w:rsidRPr="00F24085">
      <w:rPr>
        <w:rFonts w:ascii="Calibri" w:eastAsia="Calibri" w:hAnsi="Calibri" w:cs="Calibri"/>
        <w:color w:val="009036"/>
        <w:sz w:val="14"/>
        <w:szCs w:val="14"/>
        <w:lang w:val="it-IT" w:eastAsia="de-CH"/>
      </w:rPr>
      <w:t>Laurstrasse</w:t>
    </w:r>
    <w:proofErr w:type="spellEnd"/>
    <w:r w:rsidRPr="00F24085">
      <w:rPr>
        <w:rFonts w:ascii="Calibri" w:eastAsia="Calibri" w:hAnsi="Calibri" w:cs="Calibri"/>
        <w:color w:val="009036"/>
        <w:sz w:val="14"/>
        <w:szCs w:val="14"/>
        <w:lang w:val="it-IT" w:eastAsia="de-CH"/>
      </w:rPr>
      <w:t xml:space="preserve"> 10</w:t>
    </w:r>
    <w:r w:rsidRPr="00F24085">
      <w:rPr>
        <w:rFonts w:ascii="Calibri" w:eastAsia="Calibri" w:hAnsi="Calibri" w:cs="Calibri"/>
        <w:color w:val="009036"/>
        <w:sz w:val="14"/>
        <w:szCs w:val="14"/>
        <w:lang w:val="it-IT" w:eastAsia="de-CH"/>
      </w:rPr>
      <w:tab/>
      <w:t>www.agri-job.ch</w:t>
    </w:r>
  </w:p>
  <w:p w14:paraId="0FAA2492" w14:textId="77777777" w:rsidR="00F24085" w:rsidRPr="00F24085" w:rsidRDefault="00F24085" w:rsidP="00F24085">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eastAsia="de-CH"/>
      </w:rPr>
      <w:t>CH-5201 Brugg</w:t>
    </w:r>
    <w:r w:rsidRPr="00F24085">
      <w:rPr>
        <w:rFonts w:ascii="Calibri" w:eastAsia="Calibri" w:hAnsi="Calibri" w:cs="Calibri"/>
        <w:color w:val="009036"/>
        <w:sz w:val="14"/>
        <w:szCs w:val="14"/>
        <w:lang w:eastAsia="de-CH"/>
      </w:rPr>
      <w:tab/>
    </w:r>
  </w:p>
  <w:p w14:paraId="2D5E0A2B" w14:textId="2A1DBB14" w:rsidR="00F24085" w:rsidRPr="00F24085" w:rsidRDefault="00CC576A" w:rsidP="00CC576A">
    <w:pPr>
      <w:pStyle w:val="Fuzeile"/>
      <w:tabs>
        <w:tab w:val="clear" w:pos="4513"/>
        <w:tab w:val="clear" w:pos="9026"/>
        <w:tab w:val="left" w:pos="737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E2586" w14:textId="77777777" w:rsidR="004B167D" w:rsidRDefault="004B167D" w:rsidP="00092A94">
      <w:pPr>
        <w:spacing w:after="0" w:line="240" w:lineRule="auto"/>
      </w:pPr>
      <w:r>
        <w:separator/>
      </w:r>
    </w:p>
  </w:footnote>
  <w:footnote w:type="continuationSeparator" w:id="0">
    <w:p w14:paraId="05551FE4" w14:textId="77777777" w:rsidR="004B167D" w:rsidRDefault="004B167D" w:rsidP="00092A94">
      <w:pPr>
        <w:spacing w:after="0" w:line="240" w:lineRule="auto"/>
      </w:pPr>
      <w:r>
        <w:continuationSeparator/>
      </w:r>
    </w:p>
  </w:footnote>
  <w:footnote w:type="continuationNotice" w:id="1">
    <w:p w14:paraId="1883A23E" w14:textId="77777777" w:rsidR="004B167D" w:rsidRDefault="004B167D">
      <w:pPr>
        <w:spacing w:after="0" w:line="240" w:lineRule="auto"/>
      </w:pPr>
    </w:p>
  </w:footnote>
  <w:footnote w:id="2">
    <w:p w14:paraId="43B42C6F" w14:textId="77777777" w:rsidR="00CE1DC7" w:rsidRPr="002101C1" w:rsidRDefault="00CE1DC7" w:rsidP="002101C1">
      <w:pPr>
        <w:pStyle w:val="Funotentext"/>
        <w:spacing w:after="60"/>
        <w:rPr>
          <w:rFonts w:ascii="Verdana" w:hAnsi="Verdana"/>
          <w:lang w:val="fr-CH"/>
        </w:rPr>
      </w:pPr>
      <w:r w:rsidRPr="002101C1">
        <w:rPr>
          <w:rStyle w:val="Funotenzeichen"/>
          <w:rFonts w:ascii="Verdana" w:hAnsi="Verdana"/>
        </w:rPr>
        <w:footnoteRef/>
      </w:r>
      <w:r w:rsidRPr="002101C1">
        <w:rPr>
          <w:rFonts w:ascii="Verdana" w:hAnsi="Verdana"/>
          <w:lang w:val="fr-CH"/>
        </w:rPr>
        <w:t xml:space="preserve"> </w:t>
      </w:r>
      <w:r w:rsidRPr="002101C1">
        <w:rPr>
          <w:rFonts w:ascii="Verdana" w:hAnsi="Verdana"/>
          <w:sz w:val="16"/>
          <w:szCs w:val="16"/>
          <w:lang w:val="fr-CH"/>
        </w:rPr>
        <w:t>Font partie des véhicules : tracteurs, élévateurs, véhicules de récolte automatiques, remorques, mono-axe, transporteur, faucheuse à deux essieux.</w:t>
      </w:r>
    </w:p>
  </w:footnote>
  <w:footnote w:id="3">
    <w:p w14:paraId="72198293" w14:textId="77777777" w:rsidR="00CE1DC7" w:rsidRPr="002101C1" w:rsidRDefault="00CE1DC7" w:rsidP="002101C1">
      <w:pPr>
        <w:pStyle w:val="Funotentext"/>
        <w:spacing w:after="60"/>
        <w:rPr>
          <w:rFonts w:ascii="Verdana" w:hAnsi="Verdana"/>
          <w:lang w:val="fr-CH"/>
        </w:rPr>
      </w:pPr>
      <w:r w:rsidRPr="002101C1">
        <w:rPr>
          <w:rStyle w:val="Funotenzeichen"/>
          <w:rFonts w:ascii="Verdana" w:hAnsi="Verdana"/>
        </w:rPr>
        <w:footnoteRef/>
      </w:r>
      <w:r w:rsidRPr="002101C1">
        <w:rPr>
          <w:rFonts w:ascii="Verdana" w:hAnsi="Verdana"/>
          <w:lang w:val="fr-CH"/>
        </w:rPr>
        <w:t xml:space="preserve"> </w:t>
      </w:r>
      <w:r w:rsidRPr="002101C1">
        <w:rPr>
          <w:rFonts w:ascii="Verdana" w:hAnsi="Verdana"/>
          <w:sz w:val="16"/>
          <w:szCs w:val="16"/>
          <w:lang w:val="fr-CH"/>
        </w:rPr>
        <w:t>Font partie des machines : machines pour le travail du sol, pulvérisateurs, machines de récolte, outils hydrauliques.</w:t>
      </w:r>
    </w:p>
  </w:footnote>
  <w:footnote w:id="4">
    <w:p w14:paraId="57B342F4" w14:textId="77777777" w:rsidR="00CE1DC7" w:rsidRPr="002101C1" w:rsidRDefault="00CE1DC7" w:rsidP="002101C1">
      <w:pPr>
        <w:pStyle w:val="Funotentext"/>
        <w:spacing w:after="60"/>
        <w:rPr>
          <w:rFonts w:ascii="Verdana" w:hAnsi="Verdana"/>
          <w:lang w:val="fr-CH"/>
        </w:rPr>
      </w:pPr>
      <w:r w:rsidRPr="002101C1">
        <w:rPr>
          <w:rStyle w:val="Funotenzeichen"/>
          <w:rFonts w:ascii="Verdana" w:hAnsi="Verdana"/>
        </w:rPr>
        <w:footnoteRef/>
      </w:r>
      <w:r w:rsidRPr="002101C1">
        <w:rPr>
          <w:rFonts w:ascii="Verdana" w:hAnsi="Verdana"/>
          <w:lang w:val="fr-CH"/>
        </w:rPr>
        <w:t xml:space="preserve"> </w:t>
      </w:r>
      <w:r w:rsidRPr="002101C1">
        <w:rPr>
          <w:rFonts w:ascii="Verdana" w:hAnsi="Verdana"/>
          <w:sz w:val="16"/>
          <w:szCs w:val="16"/>
          <w:lang w:val="fr-CH"/>
        </w:rPr>
        <w:t>Font partie du petit matériel : tronçonneuse, débroussailleuse, motofaucheuse, matériel de taille.</w:t>
      </w:r>
    </w:p>
  </w:footnote>
  <w:footnote w:id="5">
    <w:p w14:paraId="6EEE41C8" w14:textId="77777777" w:rsidR="002101C1" w:rsidRPr="00D60BB0" w:rsidRDefault="002101C1" w:rsidP="00D60BB0">
      <w:pPr>
        <w:pStyle w:val="Funotentext"/>
        <w:spacing w:after="60"/>
        <w:rPr>
          <w:rFonts w:ascii="Verdana" w:hAnsi="Verdana"/>
          <w:color w:val="FFFFFF"/>
          <w:sz w:val="16"/>
          <w:szCs w:val="16"/>
          <w:lang w:val="fr-CH"/>
        </w:rPr>
      </w:pPr>
      <w:r w:rsidRPr="00D60BB0">
        <w:rPr>
          <w:rStyle w:val="Funotenzeichen"/>
          <w:rFonts w:ascii="Verdana" w:hAnsi="Verdana"/>
          <w:sz w:val="16"/>
          <w:szCs w:val="16"/>
        </w:rPr>
        <w:footnoteRef/>
      </w:r>
      <w:r w:rsidRPr="00D60BB0">
        <w:rPr>
          <w:rFonts w:ascii="Verdana" w:hAnsi="Verdana"/>
          <w:sz w:val="16"/>
          <w:szCs w:val="16"/>
          <w:lang w:val="fr-CH"/>
        </w:rPr>
        <w:t xml:space="preserve"> Font partie des installations : les installations d’irrigation, d’écoulement, d’aération, de chauffage, solaires, d’éclairage, de sécurité (par ex. alarme CO</w:t>
      </w:r>
      <w:r w:rsidRPr="00D60BB0">
        <w:rPr>
          <w:rFonts w:ascii="Verdana" w:hAnsi="Verdana"/>
          <w:sz w:val="16"/>
          <w:szCs w:val="16"/>
          <w:vertAlign w:val="subscript"/>
          <w:lang w:val="fr-CH"/>
        </w:rPr>
        <w:t>2</w:t>
      </w:r>
      <w:r w:rsidRPr="00D60BB0">
        <w:rPr>
          <w:rFonts w:ascii="Verdana" w:hAnsi="Verdana"/>
          <w:sz w:val="16"/>
          <w:szCs w:val="16"/>
          <w:lang w:val="fr-CH"/>
        </w:rPr>
        <w:t>), de chauffage, de refroidissement et de sécurité incendies.</w:t>
      </w:r>
    </w:p>
  </w:footnote>
  <w:footnote w:id="6">
    <w:p w14:paraId="455E7950" w14:textId="77777777" w:rsidR="002101C1" w:rsidRPr="00D60BB0" w:rsidRDefault="002101C1" w:rsidP="00D60BB0">
      <w:pPr>
        <w:pStyle w:val="Funotentext"/>
        <w:spacing w:after="60"/>
        <w:rPr>
          <w:rFonts w:ascii="Verdana" w:hAnsi="Verdana"/>
          <w:sz w:val="16"/>
          <w:szCs w:val="16"/>
          <w:lang w:val="fr-CH"/>
        </w:rPr>
      </w:pPr>
      <w:r w:rsidRPr="00D60BB0">
        <w:rPr>
          <w:rStyle w:val="Funotenzeichen"/>
          <w:rFonts w:ascii="Verdana" w:hAnsi="Verdana"/>
          <w:sz w:val="16"/>
          <w:szCs w:val="16"/>
        </w:rPr>
        <w:footnoteRef/>
      </w:r>
      <w:r w:rsidRPr="00D60BB0">
        <w:rPr>
          <w:rFonts w:ascii="Verdana" w:hAnsi="Verdana"/>
          <w:sz w:val="16"/>
          <w:szCs w:val="16"/>
          <w:lang w:val="fr-CH"/>
        </w:rPr>
        <w:t xml:space="preserve"> Font partie des bâtiments : les serres, étables, remises, frigos, cave, espaces sociaux, espaces de vente, places de lavage ainsi que les locaux de stockage de fourrage et les fosses à purin.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E12F" w14:textId="5F271AC4" w:rsidR="00092A94" w:rsidRDefault="00CC576A" w:rsidP="00370772">
    <w:pPr>
      <w:pStyle w:val="Kopfzeile"/>
      <w:ind w:left="1416"/>
      <w:jc w:val="center"/>
    </w:pPr>
    <w:r w:rsidRPr="00632461">
      <w:rPr>
        <w:noProof/>
        <w:color w:val="000000"/>
        <w:sz w:val="18"/>
        <w:szCs w:val="18"/>
      </w:rPr>
      <w:drawing>
        <wp:anchor distT="0" distB="0" distL="0" distR="0" simplePos="0" relativeHeight="251667456" behindDoc="1" locked="0" layoutInCell="1" hidden="0" allowOverlap="1" wp14:anchorId="32BF00C3" wp14:editId="5879E1A5">
          <wp:simplePos x="0" y="0"/>
          <wp:positionH relativeFrom="margin">
            <wp:align>center</wp:align>
          </wp:positionH>
          <wp:positionV relativeFrom="page">
            <wp:posOffset>127967</wp:posOffset>
          </wp:positionV>
          <wp:extent cx="3230245" cy="525145"/>
          <wp:effectExtent l="0" t="0" r="8255" b="8255"/>
          <wp:wrapNone/>
          <wp:docPr id="4328841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30245" cy="52514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0555" w14:textId="4303F2DA" w:rsidR="001F03A8" w:rsidRDefault="005B12CB" w:rsidP="001F03A8">
    <w:pPr>
      <w:pStyle w:val="Kopfzeile"/>
      <w:ind w:left="1416"/>
      <w:jc w:val="right"/>
    </w:pPr>
    <w:r w:rsidRPr="00632461">
      <w:rPr>
        <w:noProof/>
        <w:color w:val="000000"/>
        <w:sz w:val="18"/>
        <w:szCs w:val="18"/>
      </w:rPr>
      <w:drawing>
        <wp:anchor distT="0" distB="0" distL="0" distR="0" simplePos="0" relativeHeight="251669504" behindDoc="1" locked="0" layoutInCell="1" hidden="0" allowOverlap="1" wp14:anchorId="09885ACF" wp14:editId="3453872C">
          <wp:simplePos x="0" y="0"/>
          <wp:positionH relativeFrom="margin">
            <wp:align>center</wp:align>
          </wp:positionH>
          <wp:positionV relativeFrom="page">
            <wp:posOffset>125730</wp:posOffset>
          </wp:positionV>
          <wp:extent cx="3229200" cy="525600"/>
          <wp:effectExtent l="0" t="0" r="0" b="8255"/>
          <wp:wrapNone/>
          <wp:docPr id="10895973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29200" cy="5256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1007" w14:textId="76EBCA41" w:rsidR="00844458" w:rsidRDefault="00F25C82">
    <w:pPr>
      <w:pStyle w:val="Kopfzeile"/>
    </w:pPr>
    <w:r w:rsidRPr="00632461">
      <w:rPr>
        <w:noProof/>
        <w:color w:val="000000"/>
        <w:sz w:val="18"/>
        <w:szCs w:val="18"/>
      </w:rPr>
      <w:drawing>
        <wp:anchor distT="0" distB="0" distL="0" distR="0" simplePos="0" relativeHeight="251671552" behindDoc="1" locked="0" layoutInCell="1" hidden="0" allowOverlap="1" wp14:anchorId="4EBB06F0" wp14:editId="10C691E9">
          <wp:simplePos x="0" y="0"/>
          <wp:positionH relativeFrom="margin">
            <wp:align>center</wp:align>
          </wp:positionH>
          <wp:positionV relativeFrom="page">
            <wp:posOffset>125730</wp:posOffset>
          </wp:positionV>
          <wp:extent cx="3229200" cy="525600"/>
          <wp:effectExtent l="0" t="0" r="0" b="8255"/>
          <wp:wrapNone/>
          <wp:docPr id="9333121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29200" cy="5256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5576BDB"/>
    <w:multiLevelType w:val="hybridMultilevel"/>
    <w:tmpl w:val="105862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90336822">
    <w:abstractNumId w:val="2"/>
  </w:num>
  <w:num w:numId="2" w16cid:durableId="527722433">
    <w:abstractNumId w:val="0"/>
  </w:num>
  <w:num w:numId="3" w16cid:durableId="6646132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9D"/>
    <w:rsid w:val="00001366"/>
    <w:rsid w:val="00001B71"/>
    <w:rsid w:val="0000224E"/>
    <w:rsid w:val="000023C8"/>
    <w:rsid w:val="00002DF9"/>
    <w:rsid w:val="00003340"/>
    <w:rsid w:val="0000484D"/>
    <w:rsid w:val="00004E44"/>
    <w:rsid w:val="00007D9B"/>
    <w:rsid w:val="00007EAD"/>
    <w:rsid w:val="0001026E"/>
    <w:rsid w:val="00010948"/>
    <w:rsid w:val="00011A8E"/>
    <w:rsid w:val="00011B89"/>
    <w:rsid w:val="00011F89"/>
    <w:rsid w:val="00013532"/>
    <w:rsid w:val="00013620"/>
    <w:rsid w:val="0001392C"/>
    <w:rsid w:val="00014386"/>
    <w:rsid w:val="000143C5"/>
    <w:rsid w:val="00014E05"/>
    <w:rsid w:val="00015C59"/>
    <w:rsid w:val="00015E7B"/>
    <w:rsid w:val="00016CF8"/>
    <w:rsid w:val="000178F6"/>
    <w:rsid w:val="00017A3B"/>
    <w:rsid w:val="00017EA2"/>
    <w:rsid w:val="00021569"/>
    <w:rsid w:val="00021BAD"/>
    <w:rsid w:val="0002264B"/>
    <w:rsid w:val="000231FC"/>
    <w:rsid w:val="00023E30"/>
    <w:rsid w:val="000242E6"/>
    <w:rsid w:val="0002434F"/>
    <w:rsid w:val="00031FDC"/>
    <w:rsid w:val="00032174"/>
    <w:rsid w:val="00034352"/>
    <w:rsid w:val="00034A8D"/>
    <w:rsid w:val="00035B02"/>
    <w:rsid w:val="00036036"/>
    <w:rsid w:val="0003689F"/>
    <w:rsid w:val="00037269"/>
    <w:rsid w:val="0003786E"/>
    <w:rsid w:val="000408F4"/>
    <w:rsid w:val="0004113B"/>
    <w:rsid w:val="00041E7C"/>
    <w:rsid w:val="00042810"/>
    <w:rsid w:val="00042EA3"/>
    <w:rsid w:val="00044DC3"/>
    <w:rsid w:val="00050361"/>
    <w:rsid w:val="00050B95"/>
    <w:rsid w:val="00051D86"/>
    <w:rsid w:val="00052BE5"/>
    <w:rsid w:val="00053214"/>
    <w:rsid w:val="0005383C"/>
    <w:rsid w:val="00053B48"/>
    <w:rsid w:val="00054E3B"/>
    <w:rsid w:val="00054E97"/>
    <w:rsid w:val="00055392"/>
    <w:rsid w:val="00055C2A"/>
    <w:rsid w:val="00057AC1"/>
    <w:rsid w:val="00057FAE"/>
    <w:rsid w:val="00060A0D"/>
    <w:rsid w:val="000611C3"/>
    <w:rsid w:val="0006155A"/>
    <w:rsid w:val="000618E7"/>
    <w:rsid w:val="00061AB3"/>
    <w:rsid w:val="00061CE8"/>
    <w:rsid w:val="00063DA6"/>
    <w:rsid w:val="00063DEB"/>
    <w:rsid w:val="000641AA"/>
    <w:rsid w:val="000643E3"/>
    <w:rsid w:val="00065467"/>
    <w:rsid w:val="00065D76"/>
    <w:rsid w:val="00065FBC"/>
    <w:rsid w:val="0006651A"/>
    <w:rsid w:val="000715C2"/>
    <w:rsid w:val="00071627"/>
    <w:rsid w:val="00071DB4"/>
    <w:rsid w:val="000723FC"/>
    <w:rsid w:val="00072BA1"/>
    <w:rsid w:val="00072D61"/>
    <w:rsid w:val="000749E3"/>
    <w:rsid w:val="000751D5"/>
    <w:rsid w:val="0007520C"/>
    <w:rsid w:val="00076009"/>
    <w:rsid w:val="000761CB"/>
    <w:rsid w:val="00076975"/>
    <w:rsid w:val="00076A90"/>
    <w:rsid w:val="00076CB7"/>
    <w:rsid w:val="00077EF3"/>
    <w:rsid w:val="000803C0"/>
    <w:rsid w:val="000805CE"/>
    <w:rsid w:val="00080857"/>
    <w:rsid w:val="0008125F"/>
    <w:rsid w:val="00082586"/>
    <w:rsid w:val="00082D0D"/>
    <w:rsid w:val="000831D4"/>
    <w:rsid w:val="000832E4"/>
    <w:rsid w:val="000835EE"/>
    <w:rsid w:val="00083645"/>
    <w:rsid w:val="00083869"/>
    <w:rsid w:val="00083FE0"/>
    <w:rsid w:val="0008413F"/>
    <w:rsid w:val="00084CF1"/>
    <w:rsid w:val="000852E2"/>
    <w:rsid w:val="00086247"/>
    <w:rsid w:val="00090227"/>
    <w:rsid w:val="00091082"/>
    <w:rsid w:val="0009116D"/>
    <w:rsid w:val="00091401"/>
    <w:rsid w:val="00092091"/>
    <w:rsid w:val="00092A94"/>
    <w:rsid w:val="00092DD4"/>
    <w:rsid w:val="00093792"/>
    <w:rsid w:val="00094941"/>
    <w:rsid w:val="00094D47"/>
    <w:rsid w:val="00094E19"/>
    <w:rsid w:val="0009503E"/>
    <w:rsid w:val="000963DC"/>
    <w:rsid w:val="000A0A84"/>
    <w:rsid w:val="000A172B"/>
    <w:rsid w:val="000A281D"/>
    <w:rsid w:val="000A28F0"/>
    <w:rsid w:val="000A29D1"/>
    <w:rsid w:val="000A3B96"/>
    <w:rsid w:val="000A4435"/>
    <w:rsid w:val="000A4863"/>
    <w:rsid w:val="000A5D3D"/>
    <w:rsid w:val="000A5ED3"/>
    <w:rsid w:val="000A6564"/>
    <w:rsid w:val="000A688C"/>
    <w:rsid w:val="000A69A2"/>
    <w:rsid w:val="000A69D0"/>
    <w:rsid w:val="000A7095"/>
    <w:rsid w:val="000A71A6"/>
    <w:rsid w:val="000B1C17"/>
    <w:rsid w:val="000B2FDC"/>
    <w:rsid w:val="000B5446"/>
    <w:rsid w:val="000B5ACE"/>
    <w:rsid w:val="000B6288"/>
    <w:rsid w:val="000B6ABD"/>
    <w:rsid w:val="000B6BE5"/>
    <w:rsid w:val="000B6D4F"/>
    <w:rsid w:val="000B7345"/>
    <w:rsid w:val="000BEFC8"/>
    <w:rsid w:val="000C0930"/>
    <w:rsid w:val="000C1B98"/>
    <w:rsid w:val="000C29B1"/>
    <w:rsid w:val="000C2E47"/>
    <w:rsid w:val="000C32C7"/>
    <w:rsid w:val="000C32F2"/>
    <w:rsid w:val="000C49B2"/>
    <w:rsid w:val="000C4CF9"/>
    <w:rsid w:val="000C5BB8"/>
    <w:rsid w:val="000C5CCB"/>
    <w:rsid w:val="000C5DF3"/>
    <w:rsid w:val="000C62F8"/>
    <w:rsid w:val="000C6B01"/>
    <w:rsid w:val="000C6B41"/>
    <w:rsid w:val="000C6F7C"/>
    <w:rsid w:val="000C71B9"/>
    <w:rsid w:val="000D01AA"/>
    <w:rsid w:val="000D0527"/>
    <w:rsid w:val="000D0F76"/>
    <w:rsid w:val="000D0FC5"/>
    <w:rsid w:val="000D1B3E"/>
    <w:rsid w:val="000D1E5D"/>
    <w:rsid w:val="000D24DB"/>
    <w:rsid w:val="000D30D7"/>
    <w:rsid w:val="000D3382"/>
    <w:rsid w:val="000D3893"/>
    <w:rsid w:val="000D38ED"/>
    <w:rsid w:val="000D3D40"/>
    <w:rsid w:val="000D419A"/>
    <w:rsid w:val="000D4E30"/>
    <w:rsid w:val="000D6276"/>
    <w:rsid w:val="000D66F2"/>
    <w:rsid w:val="000D68C3"/>
    <w:rsid w:val="000D6C7C"/>
    <w:rsid w:val="000D77D8"/>
    <w:rsid w:val="000D7CDA"/>
    <w:rsid w:val="000E0CD6"/>
    <w:rsid w:val="000E0E64"/>
    <w:rsid w:val="000E0EFE"/>
    <w:rsid w:val="000E1482"/>
    <w:rsid w:val="000E1F23"/>
    <w:rsid w:val="000E204A"/>
    <w:rsid w:val="000E2277"/>
    <w:rsid w:val="000E306C"/>
    <w:rsid w:val="000E3A4C"/>
    <w:rsid w:val="000E3C17"/>
    <w:rsid w:val="000E42CC"/>
    <w:rsid w:val="000E5068"/>
    <w:rsid w:val="000E5070"/>
    <w:rsid w:val="000E5FC4"/>
    <w:rsid w:val="000E62B3"/>
    <w:rsid w:val="000E6A10"/>
    <w:rsid w:val="000E6AA0"/>
    <w:rsid w:val="000E7193"/>
    <w:rsid w:val="000E7DC4"/>
    <w:rsid w:val="000EA84D"/>
    <w:rsid w:val="000F04C0"/>
    <w:rsid w:val="000F0A4B"/>
    <w:rsid w:val="000F1B05"/>
    <w:rsid w:val="000F1B3A"/>
    <w:rsid w:val="000F1D0B"/>
    <w:rsid w:val="000F321A"/>
    <w:rsid w:val="000F36B3"/>
    <w:rsid w:val="000F4378"/>
    <w:rsid w:val="000F43D8"/>
    <w:rsid w:val="000F4C14"/>
    <w:rsid w:val="000F5569"/>
    <w:rsid w:val="000F59C9"/>
    <w:rsid w:val="001001CB"/>
    <w:rsid w:val="00100588"/>
    <w:rsid w:val="00100D38"/>
    <w:rsid w:val="00101124"/>
    <w:rsid w:val="00101155"/>
    <w:rsid w:val="00101D0C"/>
    <w:rsid w:val="001028BD"/>
    <w:rsid w:val="00102E08"/>
    <w:rsid w:val="001032EC"/>
    <w:rsid w:val="00104009"/>
    <w:rsid w:val="00104C27"/>
    <w:rsid w:val="00105FEF"/>
    <w:rsid w:val="001061C4"/>
    <w:rsid w:val="001071EB"/>
    <w:rsid w:val="00107360"/>
    <w:rsid w:val="00107FD7"/>
    <w:rsid w:val="0011106F"/>
    <w:rsid w:val="0011178F"/>
    <w:rsid w:val="00111F97"/>
    <w:rsid w:val="00112DE3"/>
    <w:rsid w:val="00113477"/>
    <w:rsid w:val="00113707"/>
    <w:rsid w:val="00113EB8"/>
    <w:rsid w:val="0011416C"/>
    <w:rsid w:val="001142CA"/>
    <w:rsid w:val="0011481B"/>
    <w:rsid w:val="001148F4"/>
    <w:rsid w:val="00114A3C"/>
    <w:rsid w:val="001159D4"/>
    <w:rsid w:val="00116122"/>
    <w:rsid w:val="001161AB"/>
    <w:rsid w:val="00116442"/>
    <w:rsid w:val="001165C5"/>
    <w:rsid w:val="001173CA"/>
    <w:rsid w:val="00117D7C"/>
    <w:rsid w:val="00120C54"/>
    <w:rsid w:val="001220D5"/>
    <w:rsid w:val="001227F7"/>
    <w:rsid w:val="00122854"/>
    <w:rsid w:val="001229B3"/>
    <w:rsid w:val="001229B5"/>
    <w:rsid w:val="00124B26"/>
    <w:rsid w:val="00124DB0"/>
    <w:rsid w:val="00124ED9"/>
    <w:rsid w:val="0012531C"/>
    <w:rsid w:val="00125711"/>
    <w:rsid w:val="001259A3"/>
    <w:rsid w:val="00125C85"/>
    <w:rsid w:val="0012612B"/>
    <w:rsid w:val="00126731"/>
    <w:rsid w:val="00127A05"/>
    <w:rsid w:val="001300FD"/>
    <w:rsid w:val="001305B9"/>
    <w:rsid w:val="00130E87"/>
    <w:rsid w:val="00131333"/>
    <w:rsid w:val="00131D8E"/>
    <w:rsid w:val="0013215D"/>
    <w:rsid w:val="001325FD"/>
    <w:rsid w:val="00132879"/>
    <w:rsid w:val="00135B4D"/>
    <w:rsid w:val="00140069"/>
    <w:rsid w:val="001405F9"/>
    <w:rsid w:val="00140670"/>
    <w:rsid w:val="0014303C"/>
    <w:rsid w:val="001438ED"/>
    <w:rsid w:val="0014412B"/>
    <w:rsid w:val="00145897"/>
    <w:rsid w:val="001465DA"/>
    <w:rsid w:val="00146E2A"/>
    <w:rsid w:val="001501AB"/>
    <w:rsid w:val="001509C6"/>
    <w:rsid w:val="00151120"/>
    <w:rsid w:val="00152264"/>
    <w:rsid w:val="00152666"/>
    <w:rsid w:val="00152994"/>
    <w:rsid w:val="00152CF0"/>
    <w:rsid w:val="00153437"/>
    <w:rsid w:val="00153E4C"/>
    <w:rsid w:val="00155E1F"/>
    <w:rsid w:val="00155E26"/>
    <w:rsid w:val="00155FA8"/>
    <w:rsid w:val="0015771D"/>
    <w:rsid w:val="0015773D"/>
    <w:rsid w:val="0015E4AB"/>
    <w:rsid w:val="001601F0"/>
    <w:rsid w:val="001615E0"/>
    <w:rsid w:val="00161D0C"/>
    <w:rsid w:val="00162C35"/>
    <w:rsid w:val="00163138"/>
    <w:rsid w:val="001633BF"/>
    <w:rsid w:val="00164ADC"/>
    <w:rsid w:val="00167627"/>
    <w:rsid w:val="00167A3B"/>
    <w:rsid w:val="00171E72"/>
    <w:rsid w:val="001720AA"/>
    <w:rsid w:val="00174C3F"/>
    <w:rsid w:val="00175570"/>
    <w:rsid w:val="001757B5"/>
    <w:rsid w:val="00175CE3"/>
    <w:rsid w:val="001762D2"/>
    <w:rsid w:val="00176856"/>
    <w:rsid w:val="00180284"/>
    <w:rsid w:val="00180838"/>
    <w:rsid w:val="00181332"/>
    <w:rsid w:val="00182247"/>
    <w:rsid w:val="0018269F"/>
    <w:rsid w:val="00184108"/>
    <w:rsid w:val="001849DA"/>
    <w:rsid w:val="00184DC8"/>
    <w:rsid w:val="001872F8"/>
    <w:rsid w:val="001876FC"/>
    <w:rsid w:val="00187A33"/>
    <w:rsid w:val="00187D8F"/>
    <w:rsid w:val="00187DF0"/>
    <w:rsid w:val="001904AF"/>
    <w:rsid w:val="00190868"/>
    <w:rsid w:val="00191780"/>
    <w:rsid w:val="00192B38"/>
    <w:rsid w:val="001930B7"/>
    <w:rsid w:val="00193500"/>
    <w:rsid w:val="00194E99"/>
    <w:rsid w:val="00195003"/>
    <w:rsid w:val="00195A02"/>
    <w:rsid w:val="001975FC"/>
    <w:rsid w:val="001A05AA"/>
    <w:rsid w:val="001A0CBF"/>
    <w:rsid w:val="001A10F6"/>
    <w:rsid w:val="001A11A1"/>
    <w:rsid w:val="001A11BD"/>
    <w:rsid w:val="001A12DA"/>
    <w:rsid w:val="001A1B95"/>
    <w:rsid w:val="001A2889"/>
    <w:rsid w:val="001A2B06"/>
    <w:rsid w:val="001A372D"/>
    <w:rsid w:val="001A3B17"/>
    <w:rsid w:val="001A4056"/>
    <w:rsid w:val="001A56BA"/>
    <w:rsid w:val="001A58E2"/>
    <w:rsid w:val="001A60F1"/>
    <w:rsid w:val="001A649C"/>
    <w:rsid w:val="001A653D"/>
    <w:rsid w:val="001A67AC"/>
    <w:rsid w:val="001A6C1F"/>
    <w:rsid w:val="001A6EDF"/>
    <w:rsid w:val="001A7454"/>
    <w:rsid w:val="001A7B8A"/>
    <w:rsid w:val="001A7EB9"/>
    <w:rsid w:val="001B1990"/>
    <w:rsid w:val="001B1C0E"/>
    <w:rsid w:val="001B1E94"/>
    <w:rsid w:val="001B3B08"/>
    <w:rsid w:val="001B4D25"/>
    <w:rsid w:val="001B4E21"/>
    <w:rsid w:val="001B5148"/>
    <w:rsid w:val="001B5684"/>
    <w:rsid w:val="001B5D84"/>
    <w:rsid w:val="001B6B3B"/>
    <w:rsid w:val="001B6E0A"/>
    <w:rsid w:val="001B7206"/>
    <w:rsid w:val="001C03E5"/>
    <w:rsid w:val="001C07E0"/>
    <w:rsid w:val="001C0D0D"/>
    <w:rsid w:val="001C2C23"/>
    <w:rsid w:val="001C3995"/>
    <w:rsid w:val="001C3F04"/>
    <w:rsid w:val="001C4CDC"/>
    <w:rsid w:val="001C5EEC"/>
    <w:rsid w:val="001C606C"/>
    <w:rsid w:val="001C65E9"/>
    <w:rsid w:val="001D01D4"/>
    <w:rsid w:val="001D0DD1"/>
    <w:rsid w:val="001D11AE"/>
    <w:rsid w:val="001D1C8A"/>
    <w:rsid w:val="001D27D7"/>
    <w:rsid w:val="001D2A31"/>
    <w:rsid w:val="001D44E9"/>
    <w:rsid w:val="001D46BF"/>
    <w:rsid w:val="001D54B0"/>
    <w:rsid w:val="001D561B"/>
    <w:rsid w:val="001D56BA"/>
    <w:rsid w:val="001D770C"/>
    <w:rsid w:val="001E11BD"/>
    <w:rsid w:val="001E1993"/>
    <w:rsid w:val="001E1B95"/>
    <w:rsid w:val="001E2F65"/>
    <w:rsid w:val="001E3464"/>
    <w:rsid w:val="001E5B69"/>
    <w:rsid w:val="001E75A2"/>
    <w:rsid w:val="001E7852"/>
    <w:rsid w:val="001E7868"/>
    <w:rsid w:val="001F03A8"/>
    <w:rsid w:val="001F06A8"/>
    <w:rsid w:val="001F12C5"/>
    <w:rsid w:val="001F138D"/>
    <w:rsid w:val="001F1C3E"/>
    <w:rsid w:val="001F2429"/>
    <w:rsid w:val="001F258F"/>
    <w:rsid w:val="001F2C91"/>
    <w:rsid w:val="001F2D0C"/>
    <w:rsid w:val="001F372D"/>
    <w:rsid w:val="001F382C"/>
    <w:rsid w:val="001F3BEF"/>
    <w:rsid w:val="001F3E83"/>
    <w:rsid w:val="001F4830"/>
    <w:rsid w:val="001F532B"/>
    <w:rsid w:val="001F5779"/>
    <w:rsid w:val="001F6462"/>
    <w:rsid w:val="001F7611"/>
    <w:rsid w:val="002001F4"/>
    <w:rsid w:val="00200394"/>
    <w:rsid w:val="00200C00"/>
    <w:rsid w:val="00201DBF"/>
    <w:rsid w:val="00201FBC"/>
    <w:rsid w:val="00202F57"/>
    <w:rsid w:val="00203039"/>
    <w:rsid w:val="002037CA"/>
    <w:rsid w:val="002037EA"/>
    <w:rsid w:val="00203B8A"/>
    <w:rsid w:val="002041F7"/>
    <w:rsid w:val="002044C9"/>
    <w:rsid w:val="002053FC"/>
    <w:rsid w:val="00206B30"/>
    <w:rsid w:val="00207948"/>
    <w:rsid w:val="002079ED"/>
    <w:rsid w:val="002101C1"/>
    <w:rsid w:val="00210CB3"/>
    <w:rsid w:val="002115CA"/>
    <w:rsid w:val="002121A0"/>
    <w:rsid w:val="002125DF"/>
    <w:rsid w:val="00213E26"/>
    <w:rsid w:val="00215BF4"/>
    <w:rsid w:val="002163DD"/>
    <w:rsid w:val="0021736F"/>
    <w:rsid w:val="0021855D"/>
    <w:rsid w:val="00220096"/>
    <w:rsid w:val="00220808"/>
    <w:rsid w:val="00220A4A"/>
    <w:rsid w:val="002228C9"/>
    <w:rsid w:val="00223071"/>
    <w:rsid w:val="0022323F"/>
    <w:rsid w:val="00223408"/>
    <w:rsid w:val="0022490D"/>
    <w:rsid w:val="0022523D"/>
    <w:rsid w:val="00225C20"/>
    <w:rsid w:val="00225F22"/>
    <w:rsid w:val="002271F4"/>
    <w:rsid w:val="00227CAE"/>
    <w:rsid w:val="002309DC"/>
    <w:rsid w:val="002310F5"/>
    <w:rsid w:val="00231B7E"/>
    <w:rsid w:val="00234839"/>
    <w:rsid w:val="00234991"/>
    <w:rsid w:val="002349E7"/>
    <w:rsid w:val="0023643E"/>
    <w:rsid w:val="002368C9"/>
    <w:rsid w:val="002401DA"/>
    <w:rsid w:val="00240571"/>
    <w:rsid w:val="0024059C"/>
    <w:rsid w:val="002406A7"/>
    <w:rsid w:val="002414F3"/>
    <w:rsid w:val="0024163E"/>
    <w:rsid w:val="00241883"/>
    <w:rsid w:val="00241E24"/>
    <w:rsid w:val="00242ECE"/>
    <w:rsid w:val="0024308F"/>
    <w:rsid w:val="00243100"/>
    <w:rsid w:val="00244007"/>
    <w:rsid w:val="00244AD2"/>
    <w:rsid w:val="00245833"/>
    <w:rsid w:val="0024602F"/>
    <w:rsid w:val="00246220"/>
    <w:rsid w:val="00246A84"/>
    <w:rsid w:val="00246FA0"/>
    <w:rsid w:val="0024719A"/>
    <w:rsid w:val="002473CD"/>
    <w:rsid w:val="00247737"/>
    <w:rsid w:val="002500D7"/>
    <w:rsid w:val="0025181E"/>
    <w:rsid w:val="00251D65"/>
    <w:rsid w:val="00251D66"/>
    <w:rsid w:val="00251DB2"/>
    <w:rsid w:val="00251DF7"/>
    <w:rsid w:val="00251FD5"/>
    <w:rsid w:val="002524EC"/>
    <w:rsid w:val="00253588"/>
    <w:rsid w:val="00253C52"/>
    <w:rsid w:val="00254AD2"/>
    <w:rsid w:val="00254C23"/>
    <w:rsid w:val="00254DA3"/>
    <w:rsid w:val="00255716"/>
    <w:rsid w:val="00256BE8"/>
    <w:rsid w:val="002574F2"/>
    <w:rsid w:val="002579EE"/>
    <w:rsid w:val="00257EF8"/>
    <w:rsid w:val="00260F34"/>
    <w:rsid w:val="002614CB"/>
    <w:rsid w:val="00261931"/>
    <w:rsid w:val="00261EBD"/>
    <w:rsid w:val="002626A8"/>
    <w:rsid w:val="00262701"/>
    <w:rsid w:val="0026279C"/>
    <w:rsid w:val="00262D94"/>
    <w:rsid w:val="002639DA"/>
    <w:rsid w:val="00264157"/>
    <w:rsid w:val="00264645"/>
    <w:rsid w:val="00264E90"/>
    <w:rsid w:val="002654FC"/>
    <w:rsid w:val="00265589"/>
    <w:rsid w:val="002667F7"/>
    <w:rsid w:val="00266ECC"/>
    <w:rsid w:val="0026725A"/>
    <w:rsid w:val="0026740D"/>
    <w:rsid w:val="00270B52"/>
    <w:rsid w:val="00270CBE"/>
    <w:rsid w:val="00270ECD"/>
    <w:rsid w:val="002711D0"/>
    <w:rsid w:val="0027331C"/>
    <w:rsid w:val="00273A31"/>
    <w:rsid w:val="00274B2F"/>
    <w:rsid w:val="00276966"/>
    <w:rsid w:val="00276FCE"/>
    <w:rsid w:val="00277017"/>
    <w:rsid w:val="002802F8"/>
    <w:rsid w:val="00280D92"/>
    <w:rsid w:val="002819E9"/>
    <w:rsid w:val="00281C53"/>
    <w:rsid w:val="00281F66"/>
    <w:rsid w:val="00282234"/>
    <w:rsid w:val="002827F5"/>
    <w:rsid w:val="00283237"/>
    <w:rsid w:val="00283554"/>
    <w:rsid w:val="00283756"/>
    <w:rsid w:val="002841E8"/>
    <w:rsid w:val="00284EEE"/>
    <w:rsid w:val="00284FA1"/>
    <w:rsid w:val="00285562"/>
    <w:rsid w:val="002861B0"/>
    <w:rsid w:val="00286611"/>
    <w:rsid w:val="00287CE7"/>
    <w:rsid w:val="0029025E"/>
    <w:rsid w:val="002903AE"/>
    <w:rsid w:val="002907A6"/>
    <w:rsid w:val="00290C5E"/>
    <w:rsid w:val="002915FB"/>
    <w:rsid w:val="00291643"/>
    <w:rsid w:val="00292447"/>
    <w:rsid w:val="00292C44"/>
    <w:rsid w:val="002933BF"/>
    <w:rsid w:val="00294BC4"/>
    <w:rsid w:val="0029542F"/>
    <w:rsid w:val="002955E5"/>
    <w:rsid w:val="00296A2D"/>
    <w:rsid w:val="002A0851"/>
    <w:rsid w:val="002A0996"/>
    <w:rsid w:val="002A0D4D"/>
    <w:rsid w:val="002A1674"/>
    <w:rsid w:val="002A1B53"/>
    <w:rsid w:val="002A2B70"/>
    <w:rsid w:val="002A2D07"/>
    <w:rsid w:val="002A47E3"/>
    <w:rsid w:val="002A57D8"/>
    <w:rsid w:val="002A59E7"/>
    <w:rsid w:val="002A5BC2"/>
    <w:rsid w:val="002A674C"/>
    <w:rsid w:val="002A7511"/>
    <w:rsid w:val="002B0487"/>
    <w:rsid w:val="002B07D7"/>
    <w:rsid w:val="002B13C1"/>
    <w:rsid w:val="002B140C"/>
    <w:rsid w:val="002B1625"/>
    <w:rsid w:val="002B2051"/>
    <w:rsid w:val="002B2A1D"/>
    <w:rsid w:val="002B32BD"/>
    <w:rsid w:val="002B379C"/>
    <w:rsid w:val="002B3B82"/>
    <w:rsid w:val="002B41BB"/>
    <w:rsid w:val="002B6010"/>
    <w:rsid w:val="002B67A0"/>
    <w:rsid w:val="002B7117"/>
    <w:rsid w:val="002C0D5B"/>
    <w:rsid w:val="002C1FD3"/>
    <w:rsid w:val="002C293C"/>
    <w:rsid w:val="002C2B38"/>
    <w:rsid w:val="002C2D60"/>
    <w:rsid w:val="002C34C8"/>
    <w:rsid w:val="002C3E07"/>
    <w:rsid w:val="002C3FF0"/>
    <w:rsid w:val="002C44C1"/>
    <w:rsid w:val="002C4706"/>
    <w:rsid w:val="002C5257"/>
    <w:rsid w:val="002C5424"/>
    <w:rsid w:val="002C56C0"/>
    <w:rsid w:val="002C59E9"/>
    <w:rsid w:val="002C64A6"/>
    <w:rsid w:val="002C7735"/>
    <w:rsid w:val="002D04A4"/>
    <w:rsid w:val="002D0684"/>
    <w:rsid w:val="002D06BC"/>
    <w:rsid w:val="002D1BE7"/>
    <w:rsid w:val="002D1DC8"/>
    <w:rsid w:val="002D2553"/>
    <w:rsid w:val="002D353F"/>
    <w:rsid w:val="002D59D1"/>
    <w:rsid w:val="002D5A51"/>
    <w:rsid w:val="002D5EBC"/>
    <w:rsid w:val="002D7A22"/>
    <w:rsid w:val="002E112C"/>
    <w:rsid w:val="002E1522"/>
    <w:rsid w:val="002E3563"/>
    <w:rsid w:val="002E3B41"/>
    <w:rsid w:val="002E420C"/>
    <w:rsid w:val="002E565B"/>
    <w:rsid w:val="002E58E4"/>
    <w:rsid w:val="002E5D34"/>
    <w:rsid w:val="002E6029"/>
    <w:rsid w:val="002E699C"/>
    <w:rsid w:val="002E7018"/>
    <w:rsid w:val="002E74E6"/>
    <w:rsid w:val="002E7F8B"/>
    <w:rsid w:val="002EC12B"/>
    <w:rsid w:val="002F17CD"/>
    <w:rsid w:val="002F3377"/>
    <w:rsid w:val="002F34BF"/>
    <w:rsid w:val="002F3689"/>
    <w:rsid w:val="002F40D7"/>
    <w:rsid w:val="002F58DC"/>
    <w:rsid w:val="002F5A38"/>
    <w:rsid w:val="002F6A2F"/>
    <w:rsid w:val="002F7C34"/>
    <w:rsid w:val="002FC276"/>
    <w:rsid w:val="00300D8E"/>
    <w:rsid w:val="00301C53"/>
    <w:rsid w:val="003028CE"/>
    <w:rsid w:val="00303397"/>
    <w:rsid w:val="00303764"/>
    <w:rsid w:val="00303DB3"/>
    <w:rsid w:val="0030403F"/>
    <w:rsid w:val="0030461A"/>
    <w:rsid w:val="00304A8B"/>
    <w:rsid w:val="003050AD"/>
    <w:rsid w:val="00305667"/>
    <w:rsid w:val="003058FA"/>
    <w:rsid w:val="00305CE8"/>
    <w:rsid w:val="00305E05"/>
    <w:rsid w:val="003067E7"/>
    <w:rsid w:val="003074AE"/>
    <w:rsid w:val="003100F6"/>
    <w:rsid w:val="003101AC"/>
    <w:rsid w:val="00310489"/>
    <w:rsid w:val="00310A99"/>
    <w:rsid w:val="00310B45"/>
    <w:rsid w:val="00311FF1"/>
    <w:rsid w:val="003131D0"/>
    <w:rsid w:val="0031320F"/>
    <w:rsid w:val="00313823"/>
    <w:rsid w:val="00313EB6"/>
    <w:rsid w:val="003146B4"/>
    <w:rsid w:val="003156AE"/>
    <w:rsid w:val="00315906"/>
    <w:rsid w:val="003169AC"/>
    <w:rsid w:val="00317436"/>
    <w:rsid w:val="00317622"/>
    <w:rsid w:val="00317B0B"/>
    <w:rsid w:val="0032141F"/>
    <w:rsid w:val="003220E8"/>
    <w:rsid w:val="00322266"/>
    <w:rsid w:val="00322465"/>
    <w:rsid w:val="00323B1A"/>
    <w:rsid w:val="0032486C"/>
    <w:rsid w:val="003248AC"/>
    <w:rsid w:val="0032565A"/>
    <w:rsid w:val="0032734B"/>
    <w:rsid w:val="00327BC2"/>
    <w:rsid w:val="0033196A"/>
    <w:rsid w:val="00332F26"/>
    <w:rsid w:val="00333285"/>
    <w:rsid w:val="00333BCD"/>
    <w:rsid w:val="0033536C"/>
    <w:rsid w:val="00335C58"/>
    <w:rsid w:val="0033775C"/>
    <w:rsid w:val="003400F0"/>
    <w:rsid w:val="00340D2C"/>
    <w:rsid w:val="00341813"/>
    <w:rsid w:val="0034268E"/>
    <w:rsid w:val="00344820"/>
    <w:rsid w:val="00344ACF"/>
    <w:rsid w:val="00344CDD"/>
    <w:rsid w:val="00345B36"/>
    <w:rsid w:val="00346615"/>
    <w:rsid w:val="00346636"/>
    <w:rsid w:val="00346780"/>
    <w:rsid w:val="0034690F"/>
    <w:rsid w:val="00346BE3"/>
    <w:rsid w:val="00347260"/>
    <w:rsid w:val="00347360"/>
    <w:rsid w:val="0035020A"/>
    <w:rsid w:val="0035053E"/>
    <w:rsid w:val="00350EDA"/>
    <w:rsid w:val="00352779"/>
    <w:rsid w:val="00352FEC"/>
    <w:rsid w:val="0035482A"/>
    <w:rsid w:val="003549D9"/>
    <w:rsid w:val="003549F8"/>
    <w:rsid w:val="00355D8A"/>
    <w:rsid w:val="0035696C"/>
    <w:rsid w:val="0035748F"/>
    <w:rsid w:val="00357950"/>
    <w:rsid w:val="00357A1B"/>
    <w:rsid w:val="00357C82"/>
    <w:rsid w:val="00360909"/>
    <w:rsid w:val="00362DC0"/>
    <w:rsid w:val="003632D6"/>
    <w:rsid w:val="0036346B"/>
    <w:rsid w:val="00363845"/>
    <w:rsid w:val="00363EF2"/>
    <w:rsid w:val="00364792"/>
    <w:rsid w:val="003648CD"/>
    <w:rsid w:val="00364DA2"/>
    <w:rsid w:val="00364DC0"/>
    <w:rsid w:val="00365915"/>
    <w:rsid w:val="00365EF7"/>
    <w:rsid w:val="0037036D"/>
    <w:rsid w:val="00370772"/>
    <w:rsid w:val="0037085A"/>
    <w:rsid w:val="0037253B"/>
    <w:rsid w:val="0037325A"/>
    <w:rsid w:val="00373E02"/>
    <w:rsid w:val="003741D0"/>
    <w:rsid w:val="00374727"/>
    <w:rsid w:val="00375B7B"/>
    <w:rsid w:val="00375D92"/>
    <w:rsid w:val="003762C9"/>
    <w:rsid w:val="00376E43"/>
    <w:rsid w:val="00377862"/>
    <w:rsid w:val="00377A05"/>
    <w:rsid w:val="00377DB3"/>
    <w:rsid w:val="00380163"/>
    <w:rsid w:val="003801FF"/>
    <w:rsid w:val="00381189"/>
    <w:rsid w:val="00383048"/>
    <w:rsid w:val="003830DF"/>
    <w:rsid w:val="00383B77"/>
    <w:rsid w:val="003849A3"/>
    <w:rsid w:val="003851FA"/>
    <w:rsid w:val="00385530"/>
    <w:rsid w:val="0038554F"/>
    <w:rsid w:val="00385D4F"/>
    <w:rsid w:val="00387C21"/>
    <w:rsid w:val="00390008"/>
    <w:rsid w:val="003903EA"/>
    <w:rsid w:val="00390B6A"/>
    <w:rsid w:val="00391571"/>
    <w:rsid w:val="003921DE"/>
    <w:rsid w:val="003921FD"/>
    <w:rsid w:val="003923EA"/>
    <w:rsid w:val="00392C00"/>
    <w:rsid w:val="00392E68"/>
    <w:rsid w:val="00392F6E"/>
    <w:rsid w:val="00393648"/>
    <w:rsid w:val="003951DF"/>
    <w:rsid w:val="003953BB"/>
    <w:rsid w:val="00395DBF"/>
    <w:rsid w:val="00395E4E"/>
    <w:rsid w:val="00396255"/>
    <w:rsid w:val="00396854"/>
    <w:rsid w:val="0039763E"/>
    <w:rsid w:val="00397D58"/>
    <w:rsid w:val="003A0097"/>
    <w:rsid w:val="003A0152"/>
    <w:rsid w:val="003A01FF"/>
    <w:rsid w:val="003A1A24"/>
    <w:rsid w:val="003A2334"/>
    <w:rsid w:val="003A2BBA"/>
    <w:rsid w:val="003A3191"/>
    <w:rsid w:val="003A5D41"/>
    <w:rsid w:val="003A651F"/>
    <w:rsid w:val="003A7A97"/>
    <w:rsid w:val="003AA284"/>
    <w:rsid w:val="003B049A"/>
    <w:rsid w:val="003B09AE"/>
    <w:rsid w:val="003B0E20"/>
    <w:rsid w:val="003B1044"/>
    <w:rsid w:val="003B223E"/>
    <w:rsid w:val="003B2730"/>
    <w:rsid w:val="003B2F2A"/>
    <w:rsid w:val="003B3DC2"/>
    <w:rsid w:val="003B45D5"/>
    <w:rsid w:val="003B56C7"/>
    <w:rsid w:val="003B5C8F"/>
    <w:rsid w:val="003B682C"/>
    <w:rsid w:val="003B7AE0"/>
    <w:rsid w:val="003B7F67"/>
    <w:rsid w:val="003C021D"/>
    <w:rsid w:val="003C0452"/>
    <w:rsid w:val="003C0B93"/>
    <w:rsid w:val="003C0C90"/>
    <w:rsid w:val="003C1A8D"/>
    <w:rsid w:val="003C1CA3"/>
    <w:rsid w:val="003C22B3"/>
    <w:rsid w:val="003C2507"/>
    <w:rsid w:val="003C252E"/>
    <w:rsid w:val="003C27A1"/>
    <w:rsid w:val="003C2A90"/>
    <w:rsid w:val="003C4323"/>
    <w:rsid w:val="003C44FA"/>
    <w:rsid w:val="003C4AE1"/>
    <w:rsid w:val="003C577F"/>
    <w:rsid w:val="003C6C61"/>
    <w:rsid w:val="003C6E7F"/>
    <w:rsid w:val="003C7A19"/>
    <w:rsid w:val="003C7E2E"/>
    <w:rsid w:val="003D105F"/>
    <w:rsid w:val="003D119C"/>
    <w:rsid w:val="003D130C"/>
    <w:rsid w:val="003D1943"/>
    <w:rsid w:val="003D1A0C"/>
    <w:rsid w:val="003D1DAE"/>
    <w:rsid w:val="003D21ED"/>
    <w:rsid w:val="003D2A16"/>
    <w:rsid w:val="003D2F34"/>
    <w:rsid w:val="003D38FC"/>
    <w:rsid w:val="003D39DB"/>
    <w:rsid w:val="003D3B4D"/>
    <w:rsid w:val="003D3F6B"/>
    <w:rsid w:val="003D40F5"/>
    <w:rsid w:val="003D424F"/>
    <w:rsid w:val="003D44FF"/>
    <w:rsid w:val="003D5864"/>
    <w:rsid w:val="003E0A52"/>
    <w:rsid w:val="003E15EB"/>
    <w:rsid w:val="003E3FDF"/>
    <w:rsid w:val="003E43D8"/>
    <w:rsid w:val="003E54A4"/>
    <w:rsid w:val="003E670E"/>
    <w:rsid w:val="003E6D24"/>
    <w:rsid w:val="003E6F3D"/>
    <w:rsid w:val="003E7B40"/>
    <w:rsid w:val="003F1C3D"/>
    <w:rsid w:val="003F1ED1"/>
    <w:rsid w:val="003F1F72"/>
    <w:rsid w:val="003F29CB"/>
    <w:rsid w:val="003F3488"/>
    <w:rsid w:val="003F42B0"/>
    <w:rsid w:val="003F45B3"/>
    <w:rsid w:val="003F466F"/>
    <w:rsid w:val="003F5780"/>
    <w:rsid w:val="003F57AD"/>
    <w:rsid w:val="003F5EE1"/>
    <w:rsid w:val="003F63C1"/>
    <w:rsid w:val="003F6995"/>
    <w:rsid w:val="003F6C56"/>
    <w:rsid w:val="003F7636"/>
    <w:rsid w:val="003F7BF5"/>
    <w:rsid w:val="003F7CA8"/>
    <w:rsid w:val="003F7F64"/>
    <w:rsid w:val="00400920"/>
    <w:rsid w:val="00400C15"/>
    <w:rsid w:val="00402499"/>
    <w:rsid w:val="004024F8"/>
    <w:rsid w:val="00404CAC"/>
    <w:rsid w:val="00404E5E"/>
    <w:rsid w:val="0040506D"/>
    <w:rsid w:val="00405929"/>
    <w:rsid w:val="00405A68"/>
    <w:rsid w:val="00405ABD"/>
    <w:rsid w:val="00405BC5"/>
    <w:rsid w:val="00406449"/>
    <w:rsid w:val="00406580"/>
    <w:rsid w:val="00406A82"/>
    <w:rsid w:val="00406AD4"/>
    <w:rsid w:val="00406C78"/>
    <w:rsid w:val="00407E92"/>
    <w:rsid w:val="0041098A"/>
    <w:rsid w:val="00410C22"/>
    <w:rsid w:val="004120D5"/>
    <w:rsid w:val="004130A6"/>
    <w:rsid w:val="00413AF3"/>
    <w:rsid w:val="004146A5"/>
    <w:rsid w:val="004148B0"/>
    <w:rsid w:val="00414BB4"/>
    <w:rsid w:val="004151D9"/>
    <w:rsid w:val="00416135"/>
    <w:rsid w:val="00416298"/>
    <w:rsid w:val="00416D06"/>
    <w:rsid w:val="00420A04"/>
    <w:rsid w:val="00421088"/>
    <w:rsid w:val="00421FBE"/>
    <w:rsid w:val="00423C51"/>
    <w:rsid w:val="00423FE3"/>
    <w:rsid w:val="0042537A"/>
    <w:rsid w:val="00425434"/>
    <w:rsid w:val="00425768"/>
    <w:rsid w:val="004257F9"/>
    <w:rsid w:val="00426C13"/>
    <w:rsid w:val="00426D13"/>
    <w:rsid w:val="004284A5"/>
    <w:rsid w:val="0043072E"/>
    <w:rsid w:val="00430774"/>
    <w:rsid w:val="004307E0"/>
    <w:rsid w:val="004310E0"/>
    <w:rsid w:val="004320AB"/>
    <w:rsid w:val="00432E92"/>
    <w:rsid w:val="00434B6C"/>
    <w:rsid w:val="00435156"/>
    <w:rsid w:val="0043554B"/>
    <w:rsid w:val="00435EFF"/>
    <w:rsid w:val="00437041"/>
    <w:rsid w:val="00437181"/>
    <w:rsid w:val="00441D7A"/>
    <w:rsid w:val="00441DEC"/>
    <w:rsid w:val="0044229F"/>
    <w:rsid w:val="0044296C"/>
    <w:rsid w:val="00443CC8"/>
    <w:rsid w:val="00444233"/>
    <w:rsid w:val="00445D88"/>
    <w:rsid w:val="00447289"/>
    <w:rsid w:val="00447770"/>
    <w:rsid w:val="00447847"/>
    <w:rsid w:val="00447C76"/>
    <w:rsid w:val="00450033"/>
    <w:rsid w:val="004505EE"/>
    <w:rsid w:val="00450ABA"/>
    <w:rsid w:val="00451501"/>
    <w:rsid w:val="00451623"/>
    <w:rsid w:val="00451927"/>
    <w:rsid w:val="00451A44"/>
    <w:rsid w:val="00451AEE"/>
    <w:rsid w:val="004531E7"/>
    <w:rsid w:val="00455B9E"/>
    <w:rsid w:val="00456068"/>
    <w:rsid w:val="004561FE"/>
    <w:rsid w:val="00456B8D"/>
    <w:rsid w:val="0045703F"/>
    <w:rsid w:val="00457172"/>
    <w:rsid w:val="004571FB"/>
    <w:rsid w:val="00457D84"/>
    <w:rsid w:val="00460B69"/>
    <w:rsid w:val="00460D31"/>
    <w:rsid w:val="004617A5"/>
    <w:rsid w:val="00461BFD"/>
    <w:rsid w:val="0046291F"/>
    <w:rsid w:val="0046296E"/>
    <w:rsid w:val="00462D12"/>
    <w:rsid w:val="00462E4A"/>
    <w:rsid w:val="0046310E"/>
    <w:rsid w:val="0046349D"/>
    <w:rsid w:val="004636A3"/>
    <w:rsid w:val="00463B0D"/>
    <w:rsid w:val="004660EB"/>
    <w:rsid w:val="0046626A"/>
    <w:rsid w:val="00467092"/>
    <w:rsid w:val="00470569"/>
    <w:rsid w:val="004709D5"/>
    <w:rsid w:val="00471DBB"/>
    <w:rsid w:val="0047240D"/>
    <w:rsid w:val="00472BCF"/>
    <w:rsid w:val="0047376C"/>
    <w:rsid w:val="004741F8"/>
    <w:rsid w:val="00474E56"/>
    <w:rsid w:val="004762A0"/>
    <w:rsid w:val="0047633F"/>
    <w:rsid w:val="00477F48"/>
    <w:rsid w:val="00481811"/>
    <w:rsid w:val="00482989"/>
    <w:rsid w:val="00482A4A"/>
    <w:rsid w:val="00483A6E"/>
    <w:rsid w:val="00483AA6"/>
    <w:rsid w:val="004845FC"/>
    <w:rsid w:val="00484983"/>
    <w:rsid w:val="00484CCF"/>
    <w:rsid w:val="00484CF8"/>
    <w:rsid w:val="00484FAF"/>
    <w:rsid w:val="0048567A"/>
    <w:rsid w:val="00486180"/>
    <w:rsid w:val="00486802"/>
    <w:rsid w:val="0048696E"/>
    <w:rsid w:val="0048734E"/>
    <w:rsid w:val="004900DC"/>
    <w:rsid w:val="004901D1"/>
    <w:rsid w:val="0049091F"/>
    <w:rsid w:val="00491CE0"/>
    <w:rsid w:val="00492AEF"/>
    <w:rsid w:val="004957C0"/>
    <w:rsid w:val="004958F4"/>
    <w:rsid w:val="00495DCF"/>
    <w:rsid w:val="00497DFC"/>
    <w:rsid w:val="004A00FF"/>
    <w:rsid w:val="004A0361"/>
    <w:rsid w:val="004A0CE1"/>
    <w:rsid w:val="004A17BA"/>
    <w:rsid w:val="004A20AE"/>
    <w:rsid w:val="004A220F"/>
    <w:rsid w:val="004A2F28"/>
    <w:rsid w:val="004A33A5"/>
    <w:rsid w:val="004A4A05"/>
    <w:rsid w:val="004A5168"/>
    <w:rsid w:val="004A6B80"/>
    <w:rsid w:val="004A7BBB"/>
    <w:rsid w:val="004A9BD7"/>
    <w:rsid w:val="004B0268"/>
    <w:rsid w:val="004B0770"/>
    <w:rsid w:val="004B167D"/>
    <w:rsid w:val="004B24CB"/>
    <w:rsid w:val="004B2E95"/>
    <w:rsid w:val="004B2F52"/>
    <w:rsid w:val="004B3522"/>
    <w:rsid w:val="004B4979"/>
    <w:rsid w:val="004B4AA1"/>
    <w:rsid w:val="004B51EC"/>
    <w:rsid w:val="004B5962"/>
    <w:rsid w:val="004B68B8"/>
    <w:rsid w:val="004B6FA5"/>
    <w:rsid w:val="004B7EBB"/>
    <w:rsid w:val="004C05C0"/>
    <w:rsid w:val="004C0C2F"/>
    <w:rsid w:val="004C0C65"/>
    <w:rsid w:val="004C1815"/>
    <w:rsid w:val="004C2046"/>
    <w:rsid w:val="004C224E"/>
    <w:rsid w:val="004C33DA"/>
    <w:rsid w:val="004C3A39"/>
    <w:rsid w:val="004C3CB6"/>
    <w:rsid w:val="004C3FDE"/>
    <w:rsid w:val="004C4246"/>
    <w:rsid w:val="004C4CAF"/>
    <w:rsid w:val="004C5566"/>
    <w:rsid w:val="004C559A"/>
    <w:rsid w:val="004C676F"/>
    <w:rsid w:val="004C6C26"/>
    <w:rsid w:val="004C78A1"/>
    <w:rsid w:val="004C79BC"/>
    <w:rsid w:val="004C7EDE"/>
    <w:rsid w:val="004D02CE"/>
    <w:rsid w:val="004D04B3"/>
    <w:rsid w:val="004D0FB8"/>
    <w:rsid w:val="004D1B01"/>
    <w:rsid w:val="004D220B"/>
    <w:rsid w:val="004D22B7"/>
    <w:rsid w:val="004D2412"/>
    <w:rsid w:val="004D2F8F"/>
    <w:rsid w:val="004D3201"/>
    <w:rsid w:val="004D37EB"/>
    <w:rsid w:val="004D3F57"/>
    <w:rsid w:val="004D43E1"/>
    <w:rsid w:val="004D7200"/>
    <w:rsid w:val="004D73E3"/>
    <w:rsid w:val="004D764B"/>
    <w:rsid w:val="004E0075"/>
    <w:rsid w:val="004E352F"/>
    <w:rsid w:val="004E35D2"/>
    <w:rsid w:val="004E493A"/>
    <w:rsid w:val="004E4B10"/>
    <w:rsid w:val="004E5337"/>
    <w:rsid w:val="004E573D"/>
    <w:rsid w:val="004E6BE2"/>
    <w:rsid w:val="004E74CC"/>
    <w:rsid w:val="004F0414"/>
    <w:rsid w:val="004F1B9E"/>
    <w:rsid w:val="004F2505"/>
    <w:rsid w:val="004F27E4"/>
    <w:rsid w:val="004F2924"/>
    <w:rsid w:val="004F2D1D"/>
    <w:rsid w:val="004F2F76"/>
    <w:rsid w:val="004F55FE"/>
    <w:rsid w:val="004F5B2A"/>
    <w:rsid w:val="004F67F7"/>
    <w:rsid w:val="004F7BC7"/>
    <w:rsid w:val="0050103C"/>
    <w:rsid w:val="005014D2"/>
    <w:rsid w:val="00502708"/>
    <w:rsid w:val="00503AAB"/>
    <w:rsid w:val="00503B65"/>
    <w:rsid w:val="00504970"/>
    <w:rsid w:val="005053A8"/>
    <w:rsid w:val="00506E0F"/>
    <w:rsid w:val="005071C5"/>
    <w:rsid w:val="00507442"/>
    <w:rsid w:val="005078DA"/>
    <w:rsid w:val="005079CB"/>
    <w:rsid w:val="00511895"/>
    <w:rsid w:val="00513DD4"/>
    <w:rsid w:val="005170B3"/>
    <w:rsid w:val="005178D9"/>
    <w:rsid w:val="00520331"/>
    <w:rsid w:val="0052079C"/>
    <w:rsid w:val="00521B4D"/>
    <w:rsid w:val="00523A58"/>
    <w:rsid w:val="005247D9"/>
    <w:rsid w:val="005249B4"/>
    <w:rsid w:val="005259CD"/>
    <w:rsid w:val="00525B40"/>
    <w:rsid w:val="00527184"/>
    <w:rsid w:val="00527C49"/>
    <w:rsid w:val="005305C6"/>
    <w:rsid w:val="00530F96"/>
    <w:rsid w:val="00531434"/>
    <w:rsid w:val="005318EC"/>
    <w:rsid w:val="00531E79"/>
    <w:rsid w:val="0053210D"/>
    <w:rsid w:val="0053342A"/>
    <w:rsid w:val="0053551B"/>
    <w:rsid w:val="00535EDE"/>
    <w:rsid w:val="00540C12"/>
    <w:rsid w:val="005416F2"/>
    <w:rsid w:val="005437EB"/>
    <w:rsid w:val="0054623D"/>
    <w:rsid w:val="00546374"/>
    <w:rsid w:val="0054649E"/>
    <w:rsid w:val="00547F13"/>
    <w:rsid w:val="00547F90"/>
    <w:rsid w:val="0055172F"/>
    <w:rsid w:val="0055275D"/>
    <w:rsid w:val="005539AB"/>
    <w:rsid w:val="00553BB1"/>
    <w:rsid w:val="00554E97"/>
    <w:rsid w:val="00554EB2"/>
    <w:rsid w:val="00555439"/>
    <w:rsid w:val="005559E0"/>
    <w:rsid w:val="00555ADB"/>
    <w:rsid w:val="00555DA6"/>
    <w:rsid w:val="00555DEF"/>
    <w:rsid w:val="00557546"/>
    <w:rsid w:val="0056291C"/>
    <w:rsid w:val="00563B8D"/>
    <w:rsid w:val="005643DF"/>
    <w:rsid w:val="00564BB3"/>
    <w:rsid w:val="0056557A"/>
    <w:rsid w:val="00565A30"/>
    <w:rsid w:val="00566C7C"/>
    <w:rsid w:val="00570046"/>
    <w:rsid w:val="0057063D"/>
    <w:rsid w:val="005706F0"/>
    <w:rsid w:val="00570C54"/>
    <w:rsid w:val="00570F08"/>
    <w:rsid w:val="00573F56"/>
    <w:rsid w:val="00574579"/>
    <w:rsid w:val="005745E6"/>
    <w:rsid w:val="005746EF"/>
    <w:rsid w:val="00574CEA"/>
    <w:rsid w:val="00575076"/>
    <w:rsid w:val="0057657F"/>
    <w:rsid w:val="00576A0E"/>
    <w:rsid w:val="00576FA4"/>
    <w:rsid w:val="00577E77"/>
    <w:rsid w:val="005803C3"/>
    <w:rsid w:val="00580D25"/>
    <w:rsid w:val="00580D49"/>
    <w:rsid w:val="005829BB"/>
    <w:rsid w:val="00582D3D"/>
    <w:rsid w:val="00586F9B"/>
    <w:rsid w:val="00587A80"/>
    <w:rsid w:val="00591256"/>
    <w:rsid w:val="00592861"/>
    <w:rsid w:val="00592BDD"/>
    <w:rsid w:val="00592ECA"/>
    <w:rsid w:val="00594B91"/>
    <w:rsid w:val="00595A45"/>
    <w:rsid w:val="00596145"/>
    <w:rsid w:val="00597018"/>
    <w:rsid w:val="00597977"/>
    <w:rsid w:val="005979D4"/>
    <w:rsid w:val="005A12BB"/>
    <w:rsid w:val="005A1B20"/>
    <w:rsid w:val="005A1F91"/>
    <w:rsid w:val="005A2DBC"/>
    <w:rsid w:val="005A326A"/>
    <w:rsid w:val="005A4972"/>
    <w:rsid w:val="005A5A6E"/>
    <w:rsid w:val="005A5DB4"/>
    <w:rsid w:val="005A7BFA"/>
    <w:rsid w:val="005A7DAA"/>
    <w:rsid w:val="005B12CB"/>
    <w:rsid w:val="005B1F4F"/>
    <w:rsid w:val="005B21F6"/>
    <w:rsid w:val="005B2A57"/>
    <w:rsid w:val="005B2BAC"/>
    <w:rsid w:val="005B3D99"/>
    <w:rsid w:val="005B456A"/>
    <w:rsid w:val="005B553E"/>
    <w:rsid w:val="005B57F5"/>
    <w:rsid w:val="005B5E09"/>
    <w:rsid w:val="005B7C36"/>
    <w:rsid w:val="005C29A4"/>
    <w:rsid w:val="005C366E"/>
    <w:rsid w:val="005C6213"/>
    <w:rsid w:val="005D078D"/>
    <w:rsid w:val="005D15C1"/>
    <w:rsid w:val="005D176C"/>
    <w:rsid w:val="005D2804"/>
    <w:rsid w:val="005D30EE"/>
    <w:rsid w:val="005D37E8"/>
    <w:rsid w:val="005D549C"/>
    <w:rsid w:val="005D55DD"/>
    <w:rsid w:val="005D5F7D"/>
    <w:rsid w:val="005D61C4"/>
    <w:rsid w:val="005E0160"/>
    <w:rsid w:val="005E074D"/>
    <w:rsid w:val="005E0AEF"/>
    <w:rsid w:val="005E0C4C"/>
    <w:rsid w:val="005E1207"/>
    <w:rsid w:val="005E1AF0"/>
    <w:rsid w:val="005E232E"/>
    <w:rsid w:val="005E2772"/>
    <w:rsid w:val="005E2789"/>
    <w:rsid w:val="005E2E65"/>
    <w:rsid w:val="005E350A"/>
    <w:rsid w:val="005E3D2D"/>
    <w:rsid w:val="005E4141"/>
    <w:rsid w:val="005E5B43"/>
    <w:rsid w:val="005E6559"/>
    <w:rsid w:val="005E6706"/>
    <w:rsid w:val="005E69E3"/>
    <w:rsid w:val="005E6B10"/>
    <w:rsid w:val="005F0EF9"/>
    <w:rsid w:val="005F0FB8"/>
    <w:rsid w:val="005F2284"/>
    <w:rsid w:val="005F22BD"/>
    <w:rsid w:val="005F22D8"/>
    <w:rsid w:val="005F2A9B"/>
    <w:rsid w:val="005F3214"/>
    <w:rsid w:val="005F34C2"/>
    <w:rsid w:val="005F45E6"/>
    <w:rsid w:val="005F5683"/>
    <w:rsid w:val="005F7242"/>
    <w:rsid w:val="0060016D"/>
    <w:rsid w:val="00600EAE"/>
    <w:rsid w:val="00601135"/>
    <w:rsid w:val="00601CD4"/>
    <w:rsid w:val="006025EE"/>
    <w:rsid w:val="00602689"/>
    <w:rsid w:val="0060269A"/>
    <w:rsid w:val="0060288A"/>
    <w:rsid w:val="00602D5C"/>
    <w:rsid w:val="00603129"/>
    <w:rsid w:val="00603471"/>
    <w:rsid w:val="006048DD"/>
    <w:rsid w:val="00604C1F"/>
    <w:rsid w:val="0060582B"/>
    <w:rsid w:val="00606F1E"/>
    <w:rsid w:val="00609BCA"/>
    <w:rsid w:val="006106ED"/>
    <w:rsid w:val="006107CF"/>
    <w:rsid w:val="0061085D"/>
    <w:rsid w:val="00610FEE"/>
    <w:rsid w:val="00611271"/>
    <w:rsid w:val="006118AB"/>
    <w:rsid w:val="006125A1"/>
    <w:rsid w:val="0061285F"/>
    <w:rsid w:val="0061312B"/>
    <w:rsid w:val="0061427B"/>
    <w:rsid w:val="006205B6"/>
    <w:rsid w:val="00620C75"/>
    <w:rsid w:val="00621330"/>
    <w:rsid w:val="006219D1"/>
    <w:rsid w:val="00621BB1"/>
    <w:rsid w:val="0062269E"/>
    <w:rsid w:val="00622FAB"/>
    <w:rsid w:val="006232B8"/>
    <w:rsid w:val="00624896"/>
    <w:rsid w:val="00624C72"/>
    <w:rsid w:val="00625842"/>
    <w:rsid w:val="00625CF7"/>
    <w:rsid w:val="00625E39"/>
    <w:rsid w:val="0062601A"/>
    <w:rsid w:val="00626329"/>
    <w:rsid w:val="00627243"/>
    <w:rsid w:val="006275AA"/>
    <w:rsid w:val="006277E7"/>
    <w:rsid w:val="00627AE4"/>
    <w:rsid w:val="00630267"/>
    <w:rsid w:val="00632454"/>
    <w:rsid w:val="00632793"/>
    <w:rsid w:val="006341D3"/>
    <w:rsid w:val="00635276"/>
    <w:rsid w:val="006355CB"/>
    <w:rsid w:val="00637178"/>
    <w:rsid w:val="006409F5"/>
    <w:rsid w:val="006411C1"/>
    <w:rsid w:val="00642361"/>
    <w:rsid w:val="0064278B"/>
    <w:rsid w:val="00642947"/>
    <w:rsid w:val="00643C6F"/>
    <w:rsid w:val="00643E53"/>
    <w:rsid w:val="006464FD"/>
    <w:rsid w:val="00646683"/>
    <w:rsid w:val="00646985"/>
    <w:rsid w:val="00647A1F"/>
    <w:rsid w:val="00647C91"/>
    <w:rsid w:val="006507F8"/>
    <w:rsid w:val="00652EBF"/>
    <w:rsid w:val="0065319B"/>
    <w:rsid w:val="006531D5"/>
    <w:rsid w:val="00654801"/>
    <w:rsid w:val="00655B10"/>
    <w:rsid w:val="00655F65"/>
    <w:rsid w:val="006563A1"/>
    <w:rsid w:val="00656960"/>
    <w:rsid w:val="00657279"/>
    <w:rsid w:val="00657808"/>
    <w:rsid w:val="00660106"/>
    <w:rsid w:val="00660963"/>
    <w:rsid w:val="006614A1"/>
    <w:rsid w:val="006615C0"/>
    <w:rsid w:val="00662238"/>
    <w:rsid w:val="00662465"/>
    <w:rsid w:val="00662971"/>
    <w:rsid w:val="0066387C"/>
    <w:rsid w:val="006648A2"/>
    <w:rsid w:val="00664F71"/>
    <w:rsid w:val="0066519C"/>
    <w:rsid w:val="0066541F"/>
    <w:rsid w:val="0066558A"/>
    <w:rsid w:val="00665812"/>
    <w:rsid w:val="00666D2A"/>
    <w:rsid w:val="006674E9"/>
    <w:rsid w:val="00667A6C"/>
    <w:rsid w:val="006714F4"/>
    <w:rsid w:val="00672AC5"/>
    <w:rsid w:val="00673481"/>
    <w:rsid w:val="00673775"/>
    <w:rsid w:val="006750E0"/>
    <w:rsid w:val="006752AC"/>
    <w:rsid w:val="00676DB2"/>
    <w:rsid w:val="00677207"/>
    <w:rsid w:val="00677611"/>
    <w:rsid w:val="006801F8"/>
    <w:rsid w:val="0068099F"/>
    <w:rsid w:val="00681008"/>
    <w:rsid w:val="00682277"/>
    <w:rsid w:val="006827DC"/>
    <w:rsid w:val="00682BE6"/>
    <w:rsid w:val="00684033"/>
    <w:rsid w:val="00684057"/>
    <w:rsid w:val="00685F72"/>
    <w:rsid w:val="00686238"/>
    <w:rsid w:val="006867ED"/>
    <w:rsid w:val="00686903"/>
    <w:rsid w:val="00686AD0"/>
    <w:rsid w:val="00686C12"/>
    <w:rsid w:val="006901D4"/>
    <w:rsid w:val="00691D24"/>
    <w:rsid w:val="006921F0"/>
    <w:rsid w:val="00692728"/>
    <w:rsid w:val="00692A3B"/>
    <w:rsid w:val="00693594"/>
    <w:rsid w:val="00694765"/>
    <w:rsid w:val="00694CA8"/>
    <w:rsid w:val="00694E1A"/>
    <w:rsid w:val="0069524B"/>
    <w:rsid w:val="00695480"/>
    <w:rsid w:val="00695627"/>
    <w:rsid w:val="00695AC3"/>
    <w:rsid w:val="0069628C"/>
    <w:rsid w:val="00697393"/>
    <w:rsid w:val="006A0555"/>
    <w:rsid w:val="006A15DB"/>
    <w:rsid w:val="006A16C8"/>
    <w:rsid w:val="006A2C9A"/>
    <w:rsid w:val="006A2CF3"/>
    <w:rsid w:val="006A4B39"/>
    <w:rsid w:val="006A4ECC"/>
    <w:rsid w:val="006A57AE"/>
    <w:rsid w:val="006A5C49"/>
    <w:rsid w:val="006A745C"/>
    <w:rsid w:val="006B070E"/>
    <w:rsid w:val="006B0EF4"/>
    <w:rsid w:val="006B14EA"/>
    <w:rsid w:val="006B1DD5"/>
    <w:rsid w:val="006B281D"/>
    <w:rsid w:val="006B2F8F"/>
    <w:rsid w:val="006B4104"/>
    <w:rsid w:val="006B4419"/>
    <w:rsid w:val="006B462B"/>
    <w:rsid w:val="006B4FED"/>
    <w:rsid w:val="006B5150"/>
    <w:rsid w:val="006B5B96"/>
    <w:rsid w:val="006B6C02"/>
    <w:rsid w:val="006B7275"/>
    <w:rsid w:val="006B7BB6"/>
    <w:rsid w:val="006B7E10"/>
    <w:rsid w:val="006C107D"/>
    <w:rsid w:val="006C35E2"/>
    <w:rsid w:val="006C45D3"/>
    <w:rsid w:val="006C4977"/>
    <w:rsid w:val="006C5B6A"/>
    <w:rsid w:val="006D00F7"/>
    <w:rsid w:val="006D0BBD"/>
    <w:rsid w:val="006D0F00"/>
    <w:rsid w:val="006D0F16"/>
    <w:rsid w:val="006D13E7"/>
    <w:rsid w:val="006D2782"/>
    <w:rsid w:val="006D2EB0"/>
    <w:rsid w:val="006D322B"/>
    <w:rsid w:val="006D339B"/>
    <w:rsid w:val="006D3D33"/>
    <w:rsid w:val="006D49CB"/>
    <w:rsid w:val="006D620A"/>
    <w:rsid w:val="006D64A7"/>
    <w:rsid w:val="006D6835"/>
    <w:rsid w:val="006D706A"/>
    <w:rsid w:val="006D7545"/>
    <w:rsid w:val="006D7EF9"/>
    <w:rsid w:val="006E003F"/>
    <w:rsid w:val="006E0071"/>
    <w:rsid w:val="006E024B"/>
    <w:rsid w:val="006E03CA"/>
    <w:rsid w:val="006E0474"/>
    <w:rsid w:val="006E0972"/>
    <w:rsid w:val="006E130D"/>
    <w:rsid w:val="006E1B87"/>
    <w:rsid w:val="006E2226"/>
    <w:rsid w:val="006E24C4"/>
    <w:rsid w:val="006E2776"/>
    <w:rsid w:val="006E4072"/>
    <w:rsid w:val="006E45EF"/>
    <w:rsid w:val="006E47EA"/>
    <w:rsid w:val="006E49CF"/>
    <w:rsid w:val="006E5060"/>
    <w:rsid w:val="006E60DF"/>
    <w:rsid w:val="006E6871"/>
    <w:rsid w:val="006E7CB3"/>
    <w:rsid w:val="006E7E8B"/>
    <w:rsid w:val="006E7EB0"/>
    <w:rsid w:val="006F014F"/>
    <w:rsid w:val="006F0733"/>
    <w:rsid w:val="006F07E3"/>
    <w:rsid w:val="006F20D6"/>
    <w:rsid w:val="006F21C4"/>
    <w:rsid w:val="006F31A3"/>
    <w:rsid w:val="006F3906"/>
    <w:rsid w:val="006F3EE0"/>
    <w:rsid w:val="006F4454"/>
    <w:rsid w:val="006F478C"/>
    <w:rsid w:val="006F4A1B"/>
    <w:rsid w:val="006F4D0C"/>
    <w:rsid w:val="00700182"/>
    <w:rsid w:val="00700986"/>
    <w:rsid w:val="00701AB0"/>
    <w:rsid w:val="00701EBF"/>
    <w:rsid w:val="00703A31"/>
    <w:rsid w:val="00703B38"/>
    <w:rsid w:val="00703D08"/>
    <w:rsid w:val="00703E95"/>
    <w:rsid w:val="007040B2"/>
    <w:rsid w:val="007049A2"/>
    <w:rsid w:val="0070681E"/>
    <w:rsid w:val="007069CD"/>
    <w:rsid w:val="00706E66"/>
    <w:rsid w:val="0071160C"/>
    <w:rsid w:val="007122E6"/>
    <w:rsid w:val="007123DE"/>
    <w:rsid w:val="007132AA"/>
    <w:rsid w:val="00713437"/>
    <w:rsid w:val="00713A18"/>
    <w:rsid w:val="00713F5E"/>
    <w:rsid w:val="007150AD"/>
    <w:rsid w:val="00715418"/>
    <w:rsid w:val="00715626"/>
    <w:rsid w:val="00715B3E"/>
    <w:rsid w:val="00715C37"/>
    <w:rsid w:val="00715C9D"/>
    <w:rsid w:val="00717186"/>
    <w:rsid w:val="0071793B"/>
    <w:rsid w:val="0071B35C"/>
    <w:rsid w:val="00721093"/>
    <w:rsid w:val="00721242"/>
    <w:rsid w:val="00722994"/>
    <w:rsid w:val="00722A97"/>
    <w:rsid w:val="007235F1"/>
    <w:rsid w:val="00723A04"/>
    <w:rsid w:val="00723A07"/>
    <w:rsid w:val="0072422B"/>
    <w:rsid w:val="007243EE"/>
    <w:rsid w:val="007243F6"/>
    <w:rsid w:val="00724415"/>
    <w:rsid w:val="007261A8"/>
    <w:rsid w:val="00726D21"/>
    <w:rsid w:val="0072756A"/>
    <w:rsid w:val="007277F2"/>
    <w:rsid w:val="00727ACB"/>
    <w:rsid w:val="007310EF"/>
    <w:rsid w:val="007317E4"/>
    <w:rsid w:val="007334AE"/>
    <w:rsid w:val="007340A3"/>
    <w:rsid w:val="00734E30"/>
    <w:rsid w:val="007375F7"/>
    <w:rsid w:val="00737CCC"/>
    <w:rsid w:val="00740C01"/>
    <w:rsid w:val="00741424"/>
    <w:rsid w:val="007419E3"/>
    <w:rsid w:val="00741DCF"/>
    <w:rsid w:val="00742360"/>
    <w:rsid w:val="0074236C"/>
    <w:rsid w:val="00742DFD"/>
    <w:rsid w:val="00745771"/>
    <w:rsid w:val="007462D8"/>
    <w:rsid w:val="00746D41"/>
    <w:rsid w:val="00746ECF"/>
    <w:rsid w:val="00750AE3"/>
    <w:rsid w:val="00750DFC"/>
    <w:rsid w:val="00751019"/>
    <w:rsid w:val="00751996"/>
    <w:rsid w:val="00751AB1"/>
    <w:rsid w:val="0075235E"/>
    <w:rsid w:val="00753C08"/>
    <w:rsid w:val="00754320"/>
    <w:rsid w:val="0075470D"/>
    <w:rsid w:val="0075585F"/>
    <w:rsid w:val="00755EFD"/>
    <w:rsid w:val="00756528"/>
    <w:rsid w:val="00757B5A"/>
    <w:rsid w:val="00757DB1"/>
    <w:rsid w:val="00762280"/>
    <w:rsid w:val="00762F01"/>
    <w:rsid w:val="007634D8"/>
    <w:rsid w:val="007636FC"/>
    <w:rsid w:val="00763963"/>
    <w:rsid w:val="00763FBC"/>
    <w:rsid w:val="007650EA"/>
    <w:rsid w:val="007656D4"/>
    <w:rsid w:val="0076587A"/>
    <w:rsid w:val="0076599A"/>
    <w:rsid w:val="007672D6"/>
    <w:rsid w:val="00767FE6"/>
    <w:rsid w:val="007701A5"/>
    <w:rsid w:val="0077182B"/>
    <w:rsid w:val="00771E75"/>
    <w:rsid w:val="007721AF"/>
    <w:rsid w:val="0077257C"/>
    <w:rsid w:val="00772C1B"/>
    <w:rsid w:val="00772CC3"/>
    <w:rsid w:val="0077379D"/>
    <w:rsid w:val="00773DB9"/>
    <w:rsid w:val="00773F61"/>
    <w:rsid w:val="007740C1"/>
    <w:rsid w:val="0077415A"/>
    <w:rsid w:val="0077493A"/>
    <w:rsid w:val="00774D59"/>
    <w:rsid w:val="007753A5"/>
    <w:rsid w:val="0077760A"/>
    <w:rsid w:val="007777D9"/>
    <w:rsid w:val="0077DD42"/>
    <w:rsid w:val="00780C03"/>
    <w:rsid w:val="00782B44"/>
    <w:rsid w:val="00783067"/>
    <w:rsid w:val="007839A1"/>
    <w:rsid w:val="00783D8F"/>
    <w:rsid w:val="00785FFA"/>
    <w:rsid w:val="007900D8"/>
    <w:rsid w:val="0079082B"/>
    <w:rsid w:val="00790908"/>
    <w:rsid w:val="007914CE"/>
    <w:rsid w:val="00794CB1"/>
    <w:rsid w:val="00794F15"/>
    <w:rsid w:val="00795EB9"/>
    <w:rsid w:val="007962FB"/>
    <w:rsid w:val="00796F92"/>
    <w:rsid w:val="007A02A6"/>
    <w:rsid w:val="007A0955"/>
    <w:rsid w:val="007A1668"/>
    <w:rsid w:val="007A22EA"/>
    <w:rsid w:val="007A257D"/>
    <w:rsid w:val="007A3447"/>
    <w:rsid w:val="007A58D4"/>
    <w:rsid w:val="007A5E26"/>
    <w:rsid w:val="007A600F"/>
    <w:rsid w:val="007A61C9"/>
    <w:rsid w:val="007A648A"/>
    <w:rsid w:val="007A6A66"/>
    <w:rsid w:val="007A6D35"/>
    <w:rsid w:val="007A7301"/>
    <w:rsid w:val="007A74AC"/>
    <w:rsid w:val="007A7D6D"/>
    <w:rsid w:val="007ABD8C"/>
    <w:rsid w:val="007B05CA"/>
    <w:rsid w:val="007B0CBF"/>
    <w:rsid w:val="007B11C2"/>
    <w:rsid w:val="007B134E"/>
    <w:rsid w:val="007B13A9"/>
    <w:rsid w:val="007B2223"/>
    <w:rsid w:val="007B2F33"/>
    <w:rsid w:val="007B39D7"/>
    <w:rsid w:val="007B4B51"/>
    <w:rsid w:val="007B528D"/>
    <w:rsid w:val="007B5645"/>
    <w:rsid w:val="007B799D"/>
    <w:rsid w:val="007C0073"/>
    <w:rsid w:val="007C0ECF"/>
    <w:rsid w:val="007C18B4"/>
    <w:rsid w:val="007C2ECD"/>
    <w:rsid w:val="007C389A"/>
    <w:rsid w:val="007C3FF1"/>
    <w:rsid w:val="007C4C66"/>
    <w:rsid w:val="007C5685"/>
    <w:rsid w:val="007C6345"/>
    <w:rsid w:val="007C66F5"/>
    <w:rsid w:val="007C6C40"/>
    <w:rsid w:val="007C70A4"/>
    <w:rsid w:val="007C7AAA"/>
    <w:rsid w:val="007D059C"/>
    <w:rsid w:val="007D0A93"/>
    <w:rsid w:val="007D1289"/>
    <w:rsid w:val="007D1694"/>
    <w:rsid w:val="007D24F6"/>
    <w:rsid w:val="007D2AD3"/>
    <w:rsid w:val="007D395B"/>
    <w:rsid w:val="007D4473"/>
    <w:rsid w:val="007D44FD"/>
    <w:rsid w:val="007D512B"/>
    <w:rsid w:val="007D52B8"/>
    <w:rsid w:val="007D583B"/>
    <w:rsid w:val="007D5875"/>
    <w:rsid w:val="007D7DC6"/>
    <w:rsid w:val="007E0FC3"/>
    <w:rsid w:val="007E265A"/>
    <w:rsid w:val="007E321F"/>
    <w:rsid w:val="007E3279"/>
    <w:rsid w:val="007E48D6"/>
    <w:rsid w:val="007E50CB"/>
    <w:rsid w:val="007E5E70"/>
    <w:rsid w:val="007E6976"/>
    <w:rsid w:val="007E6FCF"/>
    <w:rsid w:val="007E7245"/>
    <w:rsid w:val="007E7A89"/>
    <w:rsid w:val="007F10C4"/>
    <w:rsid w:val="007F134B"/>
    <w:rsid w:val="007F1837"/>
    <w:rsid w:val="007F3758"/>
    <w:rsid w:val="007F3AC2"/>
    <w:rsid w:val="007F60E3"/>
    <w:rsid w:val="007F622B"/>
    <w:rsid w:val="007F636B"/>
    <w:rsid w:val="007F71A8"/>
    <w:rsid w:val="007F7768"/>
    <w:rsid w:val="007F7922"/>
    <w:rsid w:val="007F7BE3"/>
    <w:rsid w:val="0080070E"/>
    <w:rsid w:val="00801057"/>
    <w:rsid w:val="00801424"/>
    <w:rsid w:val="0080152D"/>
    <w:rsid w:val="008020EB"/>
    <w:rsid w:val="00802354"/>
    <w:rsid w:val="00803DF2"/>
    <w:rsid w:val="00804098"/>
    <w:rsid w:val="00805621"/>
    <w:rsid w:val="0080621A"/>
    <w:rsid w:val="00806BCE"/>
    <w:rsid w:val="00807AD7"/>
    <w:rsid w:val="00807E7F"/>
    <w:rsid w:val="00810AC7"/>
    <w:rsid w:val="008112C1"/>
    <w:rsid w:val="00811610"/>
    <w:rsid w:val="00811AA4"/>
    <w:rsid w:val="00812589"/>
    <w:rsid w:val="008129CA"/>
    <w:rsid w:val="00812D0B"/>
    <w:rsid w:val="0081340D"/>
    <w:rsid w:val="008148F6"/>
    <w:rsid w:val="00814A40"/>
    <w:rsid w:val="00817427"/>
    <w:rsid w:val="008176E8"/>
    <w:rsid w:val="00817DCE"/>
    <w:rsid w:val="0082151E"/>
    <w:rsid w:val="00821F29"/>
    <w:rsid w:val="0082285E"/>
    <w:rsid w:val="008239D1"/>
    <w:rsid w:val="00824E2A"/>
    <w:rsid w:val="008255B8"/>
    <w:rsid w:val="00825905"/>
    <w:rsid w:val="0082639B"/>
    <w:rsid w:val="008266F1"/>
    <w:rsid w:val="00827806"/>
    <w:rsid w:val="0082786A"/>
    <w:rsid w:val="00830259"/>
    <w:rsid w:val="008309A6"/>
    <w:rsid w:val="00830E16"/>
    <w:rsid w:val="00832838"/>
    <w:rsid w:val="008329DE"/>
    <w:rsid w:val="00832F54"/>
    <w:rsid w:val="00833908"/>
    <w:rsid w:val="00833C17"/>
    <w:rsid w:val="00833D48"/>
    <w:rsid w:val="00833E50"/>
    <w:rsid w:val="00834565"/>
    <w:rsid w:val="00834FFE"/>
    <w:rsid w:val="00835344"/>
    <w:rsid w:val="00835BDE"/>
    <w:rsid w:val="00835D90"/>
    <w:rsid w:val="00837214"/>
    <w:rsid w:val="008408C6"/>
    <w:rsid w:val="00840904"/>
    <w:rsid w:val="00841AAE"/>
    <w:rsid w:val="00842673"/>
    <w:rsid w:val="00842900"/>
    <w:rsid w:val="00842C40"/>
    <w:rsid w:val="008439DC"/>
    <w:rsid w:val="00843CFD"/>
    <w:rsid w:val="00843D91"/>
    <w:rsid w:val="00844458"/>
    <w:rsid w:val="00844F1A"/>
    <w:rsid w:val="00845539"/>
    <w:rsid w:val="00845D14"/>
    <w:rsid w:val="008464C1"/>
    <w:rsid w:val="00847107"/>
    <w:rsid w:val="008524F2"/>
    <w:rsid w:val="008534E4"/>
    <w:rsid w:val="00854042"/>
    <w:rsid w:val="00854272"/>
    <w:rsid w:val="00854582"/>
    <w:rsid w:val="0085520F"/>
    <w:rsid w:val="00855A82"/>
    <w:rsid w:val="00860136"/>
    <w:rsid w:val="00860A92"/>
    <w:rsid w:val="00861019"/>
    <w:rsid w:val="00861405"/>
    <w:rsid w:val="00861644"/>
    <w:rsid w:val="008616E3"/>
    <w:rsid w:val="00861E47"/>
    <w:rsid w:val="00863F50"/>
    <w:rsid w:val="00865611"/>
    <w:rsid w:val="0087014E"/>
    <w:rsid w:val="0087099A"/>
    <w:rsid w:val="00870C5A"/>
    <w:rsid w:val="00871447"/>
    <w:rsid w:val="00872056"/>
    <w:rsid w:val="008724CE"/>
    <w:rsid w:val="00873908"/>
    <w:rsid w:val="00875E37"/>
    <w:rsid w:val="00880DDB"/>
    <w:rsid w:val="00880F10"/>
    <w:rsid w:val="0088140C"/>
    <w:rsid w:val="00881BBC"/>
    <w:rsid w:val="00881EB7"/>
    <w:rsid w:val="0088242D"/>
    <w:rsid w:val="00882D37"/>
    <w:rsid w:val="0088333D"/>
    <w:rsid w:val="00883E2B"/>
    <w:rsid w:val="00884B51"/>
    <w:rsid w:val="00884CE6"/>
    <w:rsid w:val="00884D24"/>
    <w:rsid w:val="00885999"/>
    <w:rsid w:val="00885ADE"/>
    <w:rsid w:val="00885C44"/>
    <w:rsid w:val="00886E7D"/>
    <w:rsid w:val="00886F47"/>
    <w:rsid w:val="008905AD"/>
    <w:rsid w:val="00890899"/>
    <w:rsid w:val="008912AB"/>
    <w:rsid w:val="00891D20"/>
    <w:rsid w:val="00892594"/>
    <w:rsid w:val="0089322F"/>
    <w:rsid w:val="00893870"/>
    <w:rsid w:val="00894E21"/>
    <w:rsid w:val="00894E47"/>
    <w:rsid w:val="00895860"/>
    <w:rsid w:val="008959E6"/>
    <w:rsid w:val="00896219"/>
    <w:rsid w:val="008967B2"/>
    <w:rsid w:val="0089782B"/>
    <w:rsid w:val="008A1D42"/>
    <w:rsid w:val="008A3B63"/>
    <w:rsid w:val="008A4275"/>
    <w:rsid w:val="008A48F0"/>
    <w:rsid w:val="008A527C"/>
    <w:rsid w:val="008A64EF"/>
    <w:rsid w:val="008A6A5B"/>
    <w:rsid w:val="008A6C7B"/>
    <w:rsid w:val="008A74F5"/>
    <w:rsid w:val="008B00F2"/>
    <w:rsid w:val="008B02A6"/>
    <w:rsid w:val="008B066D"/>
    <w:rsid w:val="008B0C38"/>
    <w:rsid w:val="008B24A1"/>
    <w:rsid w:val="008B29F8"/>
    <w:rsid w:val="008B2B82"/>
    <w:rsid w:val="008B4620"/>
    <w:rsid w:val="008B4A80"/>
    <w:rsid w:val="008B4B46"/>
    <w:rsid w:val="008B64F7"/>
    <w:rsid w:val="008B6B9A"/>
    <w:rsid w:val="008B78E9"/>
    <w:rsid w:val="008C0203"/>
    <w:rsid w:val="008C12EB"/>
    <w:rsid w:val="008C1827"/>
    <w:rsid w:val="008C1CA0"/>
    <w:rsid w:val="008C1E03"/>
    <w:rsid w:val="008C2231"/>
    <w:rsid w:val="008C2911"/>
    <w:rsid w:val="008C2DE0"/>
    <w:rsid w:val="008C2FD1"/>
    <w:rsid w:val="008C3EF0"/>
    <w:rsid w:val="008C3FE3"/>
    <w:rsid w:val="008C41BF"/>
    <w:rsid w:val="008C46E8"/>
    <w:rsid w:val="008C557C"/>
    <w:rsid w:val="008C58C3"/>
    <w:rsid w:val="008C5C64"/>
    <w:rsid w:val="008C7668"/>
    <w:rsid w:val="008C77BF"/>
    <w:rsid w:val="008CB8F4"/>
    <w:rsid w:val="008D0FD5"/>
    <w:rsid w:val="008D12B6"/>
    <w:rsid w:val="008D181B"/>
    <w:rsid w:val="008D18CA"/>
    <w:rsid w:val="008D260E"/>
    <w:rsid w:val="008D263E"/>
    <w:rsid w:val="008D2CEC"/>
    <w:rsid w:val="008D3691"/>
    <w:rsid w:val="008D4A57"/>
    <w:rsid w:val="008D5028"/>
    <w:rsid w:val="008D557F"/>
    <w:rsid w:val="008D6078"/>
    <w:rsid w:val="008D62A4"/>
    <w:rsid w:val="008D62D3"/>
    <w:rsid w:val="008D6701"/>
    <w:rsid w:val="008D721F"/>
    <w:rsid w:val="008D77DF"/>
    <w:rsid w:val="008E0800"/>
    <w:rsid w:val="008E0804"/>
    <w:rsid w:val="008E101C"/>
    <w:rsid w:val="008E11DD"/>
    <w:rsid w:val="008E3195"/>
    <w:rsid w:val="008E38CF"/>
    <w:rsid w:val="008E55FC"/>
    <w:rsid w:val="008E5611"/>
    <w:rsid w:val="008E62A9"/>
    <w:rsid w:val="008E6518"/>
    <w:rsid w:val="008E67D9"/>
    <w:rsid w:val="008E6AED"/>
    <w:rsid w:val="008E7549"/>
    <w:rsid w:val="008F0B77"/>
    <w:rsid w:val="008F1074"/>
    <w:rsid w:val="008F127C"/>
    <w:rsid w:val="008F1C30"/>
    <w:rsid w:val="008F2EF4"/>
    <w:rsid w:val="008F3DED"/>
    <w:rsid w:val="008F5722"/>
    <w:rsid w:val="008F5AA2"/>
    <w:rsid w:val="008F64FA"/>
    <w:rsid w:val="008F7001"/>
    <w:rsid w:val="008F7131"/>
    <w:rsid w:val="008F74F6"/>
    <w:rsid w:val="008F7B2C"/>
    <w:rsid w:val="009004DE"/>
    <w:rsid w:val="00902369"/>
    <w:rsid w:val="00902459"/>
    <w:rsid w:val="00902A09"/>
    <w:rsid w:val="00902FC2"/>
    <w:rsid w:val="00903AE9"/>
    <w:rsid w:val="00904789"/>
    <w:rsid w:val="009047B8"/>
    <w:rsid w:val="0090495D"/>
    <w:rsid w:val="0090497B"/>
    <w:rsid w:val="0090590D"/>
    <w:rsid w:val="009065C9"/>
    <w:rsid w:val="00906CCA"/>
    <w:rsid w:val="00906EEE"/>
    <w:rsid w:val="009074A5"/>
    <w:rsid w:val="00910F07"/>
    <w:rsid w:val="00911162"/>
    <w:rsid w:val="009115E0"/>
    <w:rsid w:val="00911719"/>
    <w:rsid w:val="009120DE"/>
    <w:rsid w:val="00912497"/>
    <w:rsid w:val="00913302"/>
    <w:rsid w:val="0091371E"/>
    <w:rsid w:val="00913BCA"/>
    <w:rsid w:val="00914356"/>
    <w:rsid w:val="009152D4"/>
    <w:rsid w:val="009156ED"/>
    <w:rsid w:val="00916563"/>
    <w:rsid w:val="00917099"/>
    <w:rsid w:val="009178E4"/>
    <w:rsid w:val="00920067"/>
    <w:rsid w:val="0092018D"/>
    <w:rsid w:val="00921208"/>
    <w:rsid w:val="00921455"/>
    <w:rsid w:val="00921479"/>
    <w:rsid w:val="00921EF3"/>
    <w:rsid w:val="009224D9"/>
    <w:rsid w:val="009231E5"/>
    <w:rsid w:val="00923E2F"/>
    <w:rsid w:val="00924337"/>
    <w:rsid w:val="0092446E"/>
    <w:rsid w:val="009245DF"/>
    <w:rsid w:val="0092487F"/>
    <w:rsid w:val="00924C44"/>
    <w:rsid w:val="00925A7A"/>
    <w:rsid w:val="00925F84"/>
    <w:rsid w:val="00926AAC"/>
    <w:rsid w:val="00926EE8"/>
    <w:rsid w:val="00926F37"/>
    <w:rsid w:val="0092791D"/>
    <w:rsid w:val="00927A74"/>
    <w:rsid w:val="0092BD8D"/>
    <w:rsid w:val="0093140D"/>
    <w:rsid w:val="00931FA7"/>
    <w:rsid w:val="00932064"/>
    <w:rsid w:val="009320CF"/>
    <w:rsid w:val="00933371"/>
    <w:rsid w:val="00933C34"/>
    <w:rsid w:val="00934219"/>
    <w:rsid w:val="009343BA"/>
    <w:rsid w:val="009346BD"/>
    <w:rsid w:val="00935FE6"/>
    <w:rsid w:val="00936501"/>
    <w:rsid w:val="0093650B"/>
    <w:rsid w:val="00936FAA"/>
    <w:rsid w:val="00937223"/>
    <w:rsid w:val="0093734F"/>
    <w:rsid w:val="00937989"/>
    <w:rsid w:val="0093CE2C"/>
    <w:rsid w:val="00940EFF"/>
    <w:rsid w:val="0094180E"/>
    <w:rsid w:val="00941C50"/>
    <w:rsid w:val="00942559"/>
    <w:rsid w:val="0094286E"/>
    <w:rsid w:val="00942D0C"/>
    <w:rsid w:val="00942F92"/>
    <w:rsid w:val="009442E0"/>
    <w:rsid w:val="00944E9D"/>
    <w:rsid w:val="009457EE"/>
    <w:rsid w:val="00946319"/>
    <w:rsid w:val="00947783"/>
    <w:rsid w:val="0095024E"/>
    <w:rsid w:val="00950AF5"/>
    <w:rsid w:val="0095178C"/>
    <w:rsid w:val="00952763"/>
    <w:rsid w:val="00952E0A"/>
    <w:rsid w:val="00952E4C"/>
    <w:rsid w:val="00954BDD"/>
    <w:rsid w:val="00954C40"/>
    <w:rsid w:val="0095520A"/>
    <w:rsid w:val="009562BC"/>
    <w:rsid w:val="009568B0"/>
    <w:rsid w:val="00957CA2"/>
    <w:rsid w:val="00957E1E"/>
    <w:rsid w:val="00960D0D"/>
    <w:rsid w:val="0096230C"/>
    <w:rsid w:val="00962929"/>
    <w:rsid w:val="00962C5F"/>
    <w:rsid w:val="00962FD3"/>
    <w:rsid w:val="00963D29"/>
    <w:rsid w:val="0096428E"/>
    <w:rsid w:val="00964321"/>
    <w:rsid w:val="00964673"/>
    <w:rsid w:val="00964B57"/>
    <w:rsid w:val="00964F59"/>
    <w:rsid w:val="00965C7D"/>
    <w:rsid w:val="00967018"/>
    <w:rsid w:val="0096754E"/>
    <w:rsid w:val="00970626"/>
    <w:rsid w:val="00970A6B"/>
    <w:rsid w:val="009717A1"/>
    <w:rsid w:val="00971AE1"/>
    <w:rsid w:val="009736E6"/>
    <w:rsid w:val="0097384A"/>
    <w:rsid w:val="0097391B"/>
    <w:rsid w:val="00973BA8"/>
    <w:rsid w:val="00974D39"/>
    <w:rsid w:val="009754FC"/>
    <w:rsid w:val="00975E33"/>
    <w:rsid w:val="009768AA"/>
    <w:rsid w:val="00976A79"/>
    <w:rsid w:val="00977038"/>
    <w:rsid w:val="00977CDF"/>
    <w:rsid w:val="00977F24"/>
    <w:rsid w:val="009800B7"/>
    <w:rsid w:val="00981C0E"/>
    <w:rsid w:val="00981C3A"/>
    <w:rsid w:val="0098209E"/>
    <w:rsid w:val="00982172"/>
    <w:rsid w:val="009822E2"/>
    <w:rsid w:val="00982E53"/>
    <w:rsid w:val="00984CF3"/>
    <w:rsid w:val="00984E9B"/>
    <w:rsid w:val="00985BC9"/>
    <w:rsid w:val="009864EC"/>
    <w:rsid w:val="0098696A"/>
    <w:rsid w:val="00986F45"/>
    <w:rsid w:val="00987043"/>
    <w:rsid w:val="009870D2"/>
    <w:rsid w:val="009872EA"/>
    <w:rsid w:val="0098748B"/>
    <w:rsid w:val="009901F1"/>
    <w:rsid w:val="00990D1E"/>
    <w:rsid w:val="009913EE"/>
    <w:rsid w:val="00991D54"/>
    <w:rsid w:val="00991E25"/>
    <w:rsid w:val="00992461"/>
    <w:rsid w:val="0099321F"/>
    <w:rsid w:val="009948B3"/>
    <w:rsid w:val="00995EAE"/>
    <w:rsid w:val="009969D6"/>
    <w:rsid w:val="0099727C"/>
    <w:rsid w:val="00997528"/>
    <w:rsid w:val="009975A6"/>
    <w:rsid w:val="009A0331"/>
    <w:rsid w:val="009A0AA3"/>
    <w:rsid w:val="009A1B7F"/>
    <w:rsid w:val="009A2284"/>
    <w:rsid w:val="009A28AA"/>
    <w:rsid w:val="009A3031"/>
    <w:rsid w:val="009A3B63"/>
    <w:rsid w:val="009A557D"/>
    <w:rsid w:val="009A5E8A"/>
    <w:rsid w:val="009A6C4F"/>
    <w:rsid w:val="009A70E7"/>
    <w:rsid w:val="009A7470"/>
    <w:rsid w:val="009A7CFF"/>
    <w:rsid w:val="009B0FE4"/>
    <w:rsid w:val="009B2A1E"/>
    <w:rsid w:val="009B2BC0"/>
    <w:rsid w:val="009B39D8"/>
    <w:rsid w:val="009B39EB"/>
    <w:rsid w:val="009B3C91"/>
    <w:rsid w:val="009B5047"/>
    <w:rsid w:val="009B54E6"/>
    <w:rsid w:val="009B5CC2"/>
    <w:rsid w:val="009B5ED0"/>
    <w:rsid w:val="009B63F3"/>
    <w:rsid w:val="009B78C7"/>
    <w:rsid w:val="009C023D"/>
    <w:rsid w:val="009C0265"/>
    <w:rsid w:val="009C2E66"/>
    <w:rsid w:val="009C5140"/>
    <w:rsid w:val="009C51D2"/>
    <w:rsid w:val="009C622A"/>
    <w:rsid w:val="009C70EA"/>
    <w:rsid w:val="009D0A65"/>
    <w:rsid w:val="009D0C5C"/>
    <w:rsid w:val="009D0DBF"/>
    <w:rsid w:val="009D0FF7"/>
    <w:rsid w:val="009D19DA"/>
    <w:rsid w:val="009D1A61"/>
    <w:rsid w:val="009D1DC0"/>
    <w:rsid w:val="009D27A6"/>
    <w:rsid w:val="009D27DD"/>
    <w:rsid w:val="009D2AFF"/>
    <w:rsid w:val="009D3B53"/>
    <w:rsid w:val="009D404F"/>
    <w:rsid w:val="009D4115"/>
    <w:rsid w:val="009D4D90"/>
    <w:rsid w:val="009D55F3"/>
    <w:rsid w:val="009D6FED"/>
    <w:rsid w:val="009E0919"/>
    <w:rsid w:val="009E1680"/>
    <w:rsid w:val="009E17A7"/>
    <w:rsid w:val="009E1A6E"/>
    <w:rsid w:val="009E1AD9"/>
    <w:rsid w:val="009E234B"/>
    <w:rsid w:val="009E277D"/>
    <w:rsid w:val="009E3180"/>
    <w:rsid w:val="009E40A3"/>
    <w:rsid w:val="009E47DA"/>
    <w:rsid w:val="009E6444"/>
    <w:rsid w:val="009E677D"/>
    <w:rsid w:val="009E74F0"/>
    <w:rsid w:val="009E765D"/>
    <w:rsid w:val="009E7B02"/>
    <w:rsid w:val="009F203D"/>
    <w:rsid w:val="009F21EA"/>
    <w:rsid w:val="009F2B5E"/>
    <w:rsid w:val="009F2C6D"/>
    <w:rsid w:val="009F345F"/>
    <w:rsid w:val="009F396E"/>
    <w:rsid w:val="009F562E"/>
    <w:rsid w:val="009F6353"/>
    <w:rsid w:val="009F6821"/>
    <w:rsid w:val="009F6913"/>
    <w:rsid w:val="009F6F8C"/>
    <w:rsid w:val="009F7F97"/>
    <w:rsid w:val="00A009BD"/>
    <w:rsid w:val="00A01A4A"/>
    <w:rsid w:val="00A02BBE"/>
    <w:rsid w:val="00A0332A"/>
    <w:rsid w:val="00A03515"/>
    <w:rsid w:val="00A039D7"/>
    <w:rsid w:val="00A03A59"/>
    <w:rsid w:val="00A03E63"/>
    <w:rsid w:val="00A067C5"/>
    <w:rsid w:val="00A10199"/>
    <w:rsid w:val="00A10721"/>
    <w:rsid w:val="00A11FC4"/>
    <w:rsid w:val="00A13E98"/>
    <w:rsid w:val="00A144B9"/>
    <w:rsid w:val="00A16745"/>
    <w:rsid w:val="00A169CF"/>
    <w:rsid w:val="00A16B2B"/>
    <w:rsid w:val="00A21003"/>
    <w:rsid w:val="00A222D3"/>
    <w:rsid w:val="00A222E8"/>
    <w:rsid w:val="00A231DA"/>
    <w:rsid w:val="00A233D3"/>
    <w:rsid w:val="00A23B6B"/>
    <w:rsid w:val="00A248FF"/>
    <w:rsid w:val="00A24FEE"/>
    <w:rsid w:val="00A25DB4"/>
    <w:rsid w:val="00A27CA5"/>
    <w:rsid w:val="00A27FB8"/>
    <w:rsid w:val="00A309B2"/>
    <w:rsid w:val="00A30AD2"/>
    <w:rsid w:val="00A311F8"/>
    <w:rsid w:val="00A3322F"/>
    <w:rsid w:val="00A33A30"/>
    <w:rsid w:val="00A34273"/>
    <w:rsid w:val="00A348E8"/>
    <w:rsid w:val="00A35129"/>
    <w:rsid w:val="00A3578B"/>
    <w:rsid w:val="00A363D0"/>
    <w:rsid w:val="00A36425"/>
    <w:rsid w:val="00A36E0A"/>
    <w:rsid w:val="00A378D0"/>
    <w:rsid w:val="00A4141A"/>
    <w:rsid w:val="00A41460"/>
    <w:rsid w:val="00A419FF"/>
    <w:rsid w:val="00A41D4C"/>
    <w:rsid w:val="00A423EE"/>
    <w:rsid w:val="00A42614"/>
    <w:rsid w:val="00A42D12"/>
    <w:rsid w:val="00A4343C"/>
    <w:rsid w:val="00A43B00"/>
    <w:rsid w:val="00A43EC9"/>
    <w:rsid w:val="00A4445B"/>
    <w:rsid w:val="00A45235"/>
    <w:rsid w:val="00A4593D"/>
    <w:rsid w:val="00A46341"/>
    <w:rsid w:val="00A4677E"/>
    <w:rsid w:val="00A47BD7"/>
    <w:rsid w:val="00A50828"/>
    <w:rsid w:val="00A5226B"/>
    <w:rsid w:val="00A52468"/>
    <w:rsid w:val="00A543F7"/>
    <w:rsid w:val="00A545AC"/>
    <w:rsid w:val="00A5491D"/>
    <w:rsid w:val="00A549D3"/>
    <w:rsid w:val="00A54B45"/>
    <w:rsid w:val="00A55515"/>
    <w:rsid w:val="00A557B8"/>
    <w:rsid w:val="00A55EAC"/>
    <w:rsid w:val="00A56A1E"/>
    <w:rsid w:val="00A56A78"/>
    <w:rsid w:val="00A56E1E"/>
    <w:rsid w:val="00A60030"/>
    <w:rsid w:val="00A61127"/>
    <w:rsid w:val="00A61338"/>
    <w:rsid w:val="00A6157D"/>
    <w:rsid w:val="00A62124"/>
    <w:rsid w:val="00A63811"/>
    <w:rsid w:val="00A63B74"/>
    <w:rsid w:val="00A64D13"/>
    <w:rsid w:val="00A6604B"/>
    <w:rsid w:val="00A66AC8"/>
    <w:rsid w:val="00A671A6"/>
    <w:rsid w:val="00A6D771"/>
    <w:rsid w:val="00A70222"/>
    <w:rsid w:val="00A7037C"/>
    <w:rsid w:val="00A708E1"/>
    <w:rsid w:val="00A70ED0"/>
    <w:rsid w:val="00A71158"/>
    <w:rsid w:val="00A716B5"/>
    <w:rsid w:val="00A71CDA"/>
    <w:rsid w:val="00A722CB"/>
    <w:rsid w:val="00A729DE"/>
    <w:rsid w:val="00A72AA7"/>
    <w:rsid w:val="00A7307C"/>
    <w:rsid w:val="00A7331A"/>
    <w:rsid w:val="00A73941"/>
    <w:rsid w:val="00A75AB6"/>
    <w:rsid w:val="00A772D0"/>
    <w:rsid w:val="00A7796F"/>
    <w:rsid w:val="00A77F9B"/>
    <w:rsid w:val="00A803A7"/>
    <w:rsid w:val="00A819E9"/>
    <w:rsid w:val="00A823E0"/>
    <w:rsid w:val="00A82ADE"/>
    <w:rsid w:val="00A835E4"/>
    <w:rsid w:val="00A860AA"/>
    <w:rsid w:val="00A902FE"/>
    <w:rsid w:val="00A911D5"/>
    <w:rsid w:val="00A91597"/>
    <w:rsid w:val="00A9226E"/>
    <w:rsid w:val="00A93167"/>
    <w:rsid w:val="00A93321"/>
    <w:rsid w:val="00A9338E"/>
    <w:rsid w:val="00A93901"/>
    <w:rsid w:val="00A93A70"/>
    <w:rsid w:val="00A9485B"/>
    <w:rsid w:val="00A94F86"/>
    <w:rsid w:val="00A9586B"/>
    <w:rsid w:val="00A96413"/>
    <w:rsid w:val="00A96A38"/>
    <w:rsid w:val="00A97E53"/>
    <w:rsid w:val="00AA02C1"/>
    <w:rsid w:val="00AA0313"/>
    <w:rsid w:val="00AA0374"/>
    <w:rsid w:val="00AA2716"/>
    <w:rsid w:val="00AA2DF2"/>
    <w:rsid w:val="00AA3554"/>
    <w:rsid w:val="00AA41EC"/>
    <w:rsid w:val="00AB0F1B"/>
    <w:rsid w:val="00AB120B"/>
    <w:rsid w:val="00AB16A8"/>
    <w:rsid w:val="00AB17D8"/>
    <w:rsid w:val="00AB2FC6"/>
    <w:rsid w:val="00AB3982"/>
    <w:rsid w:val="00AB3A26"/>
    <w:rsid w:val="00AB4521"/>
    <w:rsid w:val="00AB627D"/>
    <w:rsid w:val="00AB7BF4"/>
    <w:rsid w:val="00AC0A1F"/>
    <w:rsid w:val="00AC1DF2"/>
    <w:rsid w:val="00AC2CB1"/>
    <w:rsid w:val="00AC3649"/>
    <w:rsid w:val="00AC365C"/>
    <w:rsid w:val="00AC3AC0"/>
    <w:rsid w:val="00AC45F2"/>
    <w:rsid w:val="00AC468A"/>
    <w:rsid w:val="00AC472D"/>
    <w:rsid w:val="00AC65A7"/>
    <w:rsid w:val="00AC782D"/>
    <w:rsid w:val="00AC7B24"/>
    <w:rsid w:val="00AD0084"/>
    <w:rsid w:val="00AD02BB"/>
    <w:rsid w:val="00AD23ED"/>
    <w:rsid w:val="00AD276A"/>
    <w:rsid w:val="00AD301A"/>
    <w:rsid w:val="00AD3865"/>
    <w:rsid w:val="00AD41AE"/>
    <w:rsid w:val="00AD41C3"/>
    <w:rsid w:val="00AD4591"/>
    <w:rsid w:val="00AD543B"/>
    <w:rsid w:val="00AD5E4C"/>
    <w:rsid w:val="00AD7180"/>
    <w:rsid w:val="00AE029B"/>
    <w:rsid w:val="00AE1276"/>
    <w:rsid w:val="00AE1AA5"/>
    <w:rsid w:val="00AE2B06"/>
    <w:rsid w:val="00AE2F8C"/>
    <w:rsid w:val="00AE3990"/>
    <w:rsid w:val="00AE3B75"/>
    <w:rsid w:val="00AE3CAE"/>
    <w:rsid w:val="00AE4692"/>
    <w:rsid w:val="00AE61C1"/>
    <w:rsid w:val="00AE7ECE"/>
    <w:rsid w:val="00AF04F6"/>
    <w:rsid w:val="00AF0EE7"/>
    <w:rsid w:val="00AF14FD"/>
    <w:rsid w:val="00AF2576"/>
    <w:rsid w:val="00AF2AD6"/>
    <w:rsid w:val="00AF36DF"/>
    <w:rsid w:val="00AF3BD3"/>
    <w:rsid w:val="00AF454F"/>
    <w:rsid w:val="00AF4957"/>
    <w:rsid w:val="00AF5192"/>
    <w:rsid w:val="00AF7F31"/>
    <w:rsid w:val="00B00CC4"/>
    <w:rsid w:val="00B014E1"/>
    <w:rsid w:val="00B02761"/>
    <w:rsid w:val="00B037FA"/>
    <w:rsid w:val="00B04D97"/>
    <w:rsid w:val="00B04F3A"/>
    <w:rsid w:val="00B058C4"/>
    <w:rsid w:val="00B05C17"/>
    <w:rsid w:val="00B07382"/>
    <w:rsid w:val="00B074BF"/>
    <w:rsid w:val="00B077E8"/>
    <w:rsid w:val="00B07DF3"/>
    <w:rsid w:val="00B07E4C"/>
    <w:rsid w:val="00B103A6"/>
    <w:rsid w:val="00B105F3"/>
    <w:rsid w:val="00B106DE"/>
    <w:rsid w:val="00B1376A"/>
    <w:rsid w:val="00B13BB9"/>
    <w:rsid w:val="00B154E8"/>
    <w:rsid w:val="00B16F37"/>
    <w:rsid w:val="00B176F9"/>
    <w:rsid w:val="00B20AB6"/>
    <w:rsid w:val="00B20BEA"/>
    <w:rsid w:val="00B20D80"/>
    <w:rsid w:val="00B21A5C"/>
    <w:rsid w:val="00B22100"/>
    <w:rsid w:val="00B22E17"/>
    <w:rsid w:val="00B23298"/>
    <w:rsid w:val="00B240CE"/>
    <w:rsid w:val="00B260D9"/>
    <w:rsid w:val="00B2C33C"/>
    <w:rsid w:val="00B3135B"/>
    <w:rsid w:val="00B320D6"/>
    <w:rsid w:val="00B32187"/>
    <w:rsid w:val="00B34486"/>
    <w:rsid w:val="00B34CCC"/>
    <w:rsid w:val="00B361F0"/>
    <w:rsid w:val="00B36817"/>
    <w:rsid w:val="00B36CBF"/>
    <w:rsid w:val="00B3726C"/>
    <w:rsid w:val="00B4008C"/>
    <w:rsid w:val="00B404B2"/>
    <w:rsid w:val="00B40925"/>
    <w:rsid w:val="00B414AC"/>
    <w:rsid w:val="00B41ED4"/>
    <w:rsid w:val="00B42B74"/>
    <w:rsid w:val="00B43152"/>
    <w:rsid w:val="00B44D5B"/>
    <w:rsid w:val="00B4627D"/>
    <w:rsid w:val="00B46420"/>
    <w:rsid w:val="00B467A7"/>
    <w:rsid w:val="00B46E03"/>
    <w:rsid w:val="00B46E59"/>
    <w:rsid w:val="00B47B7E"/>
    <w:rsid w:val="00B47FCB"/>
    <w:rsid w:val="00B502F0"/>
    <w:rsid w:val="00B52006"/>
    <w:rsid w:val="00B52057"/>
    <w:rsid w:val="00B522A2"/>
    <w:rsid w:val="00B535F6"/>
    <w:rsid w:val="00B53678"/>
    <w:rsid w:val="00B5482D"/>
    <w:rsid w:val="00B54FCD"/>
    <w:rsid w:val="00B571E5"/>
    <w:rsid w:val="00B57278"/>
    <w:rsid w:val="00B57699"/>
    <w:rsid w:val="00B607D9"/>
    <w:rsid w:val="00B61DB8"/>
    <w:rsid w:val="00B61FF5"/>
    <w:rsid w:val="00B62D5C"/>
    <w:rsid w:val="00B6378D"/>
    <w:rsid w:val="00B64393"/>
    <w:rsid w:val="00B64922"/>
    <w:rsid w:val="00B65116"/>
    <w:rsid w:val="00B65918"/>
    <w:rsid w:val="00B66511"/>
    <w:rsid w:val="00B670DC"/>
    <w:rsid w:val="00B70028"/>
    <w:rsid w:val="00B704C5"/>
    <w:rsid w:val="00B70670"/>
    <w:rsid w:val="00B71458"/>
    <w:rsid w:val="00B73C65"/>
    <w:rsid w:val="00B74F08"/>
    <w:rsid w:val="00B757E6"/>
    <w:rsid w:val="00B7590D"/>
    <w:rsid w:val="00B75A61"/>
    <w:rsid w:val="00B75DBE"/>
    <w:rsid w:val="00B767C7"/>
    <w:rsid w:val="00B80938"/>
    <w:rsid w:val="00B81458"/>
    <w:rsid w:val="00B818F7"/>
    <w:rsid w:val="00B81B1F"/>
    <w:rsid w:val="00B81EBF"/>
    <w:rsid w:val="00B82CC2"/>
    <w:rsid w:val="00B831A7"/>
    <w:rsid w:val="00B86200"/>
    <w:rsid w:val="00B86259"/>
    <w:rsid w:val="00B862ED"/>
    <w:rsid w:val="00B869D2"/>
    <w:rsid w:val="00B87541"/>
    <w:rsid w:val="00B91368"/>
    <w:rsid w:val="00B91C93"/>
    <w:rsid w:val="00B928B7"/>
    <w:rsid w:val="00B9325C"/>
    <w:rsid w:val="00B933E4"/>
    <w:rsid w:val="00B937A1"/>
    <w:rsid w:val="00B93CB5"/>
    <w:rsid w:val="00B93D04"/>
    <w:rsid w:val="00B94286"/>
    <w:rsid w:val="00B95FAA"/>
    <w:rsid w:val="00B965DC"/>
    <w:rsid w:val="00BA0A37"/>
    <w:rsid w:val="00BA2318"/>
    <w:rsid w:val="00BA337B"/>
    <w:rsid w:val="00BA393E"/>
    <w:rsid w:val="00BA3E26"/>
    <w:rsid w:val="00BA507C"/>
    <w:rsid w:val="00BA59E3"/>
    <w:rsid w:val="00BA5D3E"/>
    <w:rsid w:val="00BA5E2C"/>
    <w:rsid w:val="00BB098F"/>
    <w:rsid w:val="00BB0BD4"/>
    <w:rsid w:val="00BB1DE9"/>
    <w:rsid w:val="00BB1F9E"/>
    <w:rsid w:val="00BB2869"/>
    <w:rsid w:val="00BB2881"/>
    <w:rsid w:val="00BB2B12"/>
    <w:rsid w:val="00BB2FB0"/>
    <w:rsid w:val="00BB39A0"/>
    <w:rsid w:val="00BB39AC"/>
    <w:rsid w:val="00BB3EBA"/>
    <w:rsid w:val="00BB40F7"/>
    <w:rsid w:val="00BB4214"/>
    <w:rsid w:val="00BB4B7A"/>
    <w:rsid w:val="00BB4D83"/>
    <w:rsid w:val="00BB4DE3"/>
    <w:rsid w:val="00BB54DB"/>
    <w:rsid w:val="00BB57B3"/>
    <w:rsid w:val="00BB59FE"/>
    <w:rsid w:val="00BB5BB7"/>
    <w:rsid w:val="00BB5EEE"/>
    <w:rsid w:val="00BB626F"/>
    <w:rsid w:val="00BB649D"/>
    <w:rsid w:val="00BB67E3"/>
    <w:rsid w:val="00BB6D88"/>
    <w:rsid w:val="00BB7E34"/>
    <w:rsid w:val="00BC02BC"/>
    <w:rsid w:val="00BC086E"/>
    <w:rsid w:val="00BC0900"/>
    <w:rsid w:val="00BC0A79"/>
    <w:rsid w:val="00BC2357"/>
    <w:rsid w:val="00BC35ED"/>
    <w:rsid w:val="00BC3810"/>
    <w:rsid w:val="00BC4D66"/>
    <w:rsid w:val="00BC501B"/>
    <w:rsid w:val="00BC5566"/>
    <w:rsid w:val="00BC5B8A"/>
    <w:rsid w:val="00BC7BCD"/>
    <w:rsid w:val="00BCBD22"/>
    <w:rsid w:val="00BD090C"/>
    <w:rsid w:val="00BD260A"/>
    <w:rsid w:val="00BD2DEF"/>
    <w:rsid w:val="00BD6564"/>
    <w:rsid w:val="00BD6F5B"/>
    <w:rsid w:val="00BD6FA5"/>
    <w:rsid w:val="00BD7AF2"/>
    <w:rsid w:val="00BD7EB3"/>
    <w:rsid w:val="00BD7F4A"/>
    <w:rsid w:val="00BE08EC"/>
    <w:rsid w:val="00BE1283"/>
    <w:rsid w:val="00BE14B2"/>
    <w:rsid w:val="00BE30A5"/>
    <w:rsid w:val="00BE381C"/>
    <w:rsid w:val="00BE421C"/>
    <w:rsid w:val="00BE5FA8"/>
    <w:rsid w:val="00BE6060"/>
    <w:rsid w:val="00BE6255"/>
    <w:rsid w:val="00BE6D8C"/>
    <w:rsid w:val="00BE77BD"/>
    <w:rsid w:val="00BF0EA1"/>
    <w:rsid w:val="00BF0F8A"/>
    <w:rsid w:val="00BF1062"/>
    <w:rsid w:val="00BF3179"/>
    <w:rsid w:val="00BF328F"/>
    <w:rsid w:val="00BF39EC"/>
    <w:rsid w:val="00BF4B56"/>
    <w:rsid w:val="00BF5434"/>
    <w:rsid w:val="00BF5DC9"/>
    <w:rsid w:val="00BF6239"/>
    <w:rsid w:val="00BF63ED"/>
    <w:rsid w:val="00BF6CF6"/>
    <w:rsid w:val="00C001B1"/>
    <w:rsid w:val="00C01C96"/>
    <w:rsid w:val="00C020E2"/>
    <w:rsid w:val="00C02A1B"/>
    <w:rsid w:val="00C02A5E"/>
    <w:rsid w:val="00C02AB4"/>
    <w:rsid w:val="00C04D36"/>
    <w:rsid w:val="00C04EA8"/>
    <w:rsid w:val="00C10002"/>
    <w:rsid w:val="00C104FE"/>
    <w:rsid w:val="00C10BDD"/>
    <w:rsid w:val="00C10DFF"/>
    <w:rsid w:val="00C10FF7"/>
    <w:rsid w:val="00C110A4"/>
    <w:rsid w:val="00C110FC"/>
    <w:rsid w:val="00C12FAE"/>
    <w:rsid w:val="00C13030"/>
    <w:rsid w:val="00C13217"/>
    <w:rsid w:val="00C13620"/>
    <w:rsid w:val="00C13E1A"/>
    <w:rsid w:val="00C15032"/>
    <w:rsid w:val="00C156A3"/>
    <w:rsid w:val="00C167D5"/>
    <w:rsid w:val="00C170EE"/>
    <w:rsid w:val="00C18FBF"/>
    <w:rsid w:val="00C21729"/>
    <w:rsid w:val="00C219BD"/>
    <w:rsid w:val="00C22FC8"/>
    <w:rsid w:val="00C24318"/>
    <w:rsid w:val="00C24C5C"/>
    <w:rsid w:val="00C25187"/>
    <w:rsid w:val="00C2765B"/>
    <w:rsid w:val="00C27D87"/>
    <w:rsid w:val="00C30128"/>
    <w:rsid w:val="00C30351"/>
    <w:rsid w:val="00C30B4A"/>
    <w:rsid w:val="00C3120B"/>
    <w:rsid w:val="00C313E1"/>
    <w:rsid w:val="00C31D91"/>
    <w:rsid w:val="00C322FE"/>
    <w:rsid w:val="00C32590"/>
    <w:rsid w:val="00C337E2"/>
    <w:rsid w:val="00C33804"/>
    <w:rsid w:val="00C33C2B"/>
    <w:rsid w:val="00C33C30"/>
    <w:rsid w:val="00C3492B"/>
    <w:rsid w:val="00C34AF6"/>
    <w:rsid w:val="00C35469"/>
    <w:rsid w:val="00C35763"/>
    <w:rsid w:val="00C3582D"/>
    <w:rsid w:val="00C3659A"/>
    <w:rsid w:val="00C36724"/>
    <w:rsid w:val="00C41479"/>
    <w:rsid w:val="00C41F5C"/>
    <w:rsid w:val="00C44ACB"/>
    <w:rsid w:val="00C4512B"/>
    <w:rsid w:val="00C45698"/>
    <w:rsid w:val="00C457C5"/>
    <w:rsid w:val="00C45A3F"/>
    <w:rsid w:val="00C46491"/>
    <w:rsid w:val="00C46DE7"/>
    <w:rsid w:val="00C470AB"/>
    <w:rsid w:val="00C50361"/>
    <w:rsid w:val="00C507DB"/>
    <w:rsid w:val="00C50E15"/>
    <w:rsid w:val="00C520D1"/>
    <w:rsid w:val="00C527BD"/>
    <w:rsid w:val="00C52843"/>
    <w:rsid w:val="00C53496"/>
    <w:rsid w:val="00C53FB9"/>
    <w:rsid w:val="00C54078"/>
    <w:rsid w:val="00C54C78"/>
    <w:rsid w:val="00C550FE"/>
    <w:rsid w:val="00C55E57"/>
    <w:rsid w:val="00C56D0B"/>
    <w:rsid w:val="00C57024"/>
    <w:rsid w:val="00C602D8"/>
    <w:rsid w:val="00C60CCE"/>
    <w:rsid w:val="00C61908"/>
    <w:rsid w:val="00C61FE7"/>
    <w:rsid w:val="00C6350C"/>
    <w:rsid w:val="00C642F7"/>
    <w:rsid w:val="00C64C27"/>
    <w:rsid w:val="00C64D27"/>
    <w:rsid w:val="00C64D8D"/>
    <w:rsid w:val="00C65313"/>
    <w:rsid w:val="00C65542"/>
    <w:rsid w:val="00C6699F"/>
    <w:rsid w:val="00C66DDA"/>
    <w:rsid w:val="00C67403"/>
    <w:rsid w:val="00C67E1C"/>
    <w:rsid w:val="00C7042D"/>
    <w:rsid w:val="00C71943"/>
    <w:rsid w:val="00C71B61"/>
    <w:rsid w:val="00C72FC0"/>
    <w:rsid w:val="00C7326E"/>
    <w:rsid w:val="00C7347F"/>
    <w:rsid w:val="00C74272"/>
    <w:rsid w:val="00C74CF3"/>
    <w:rsid w:val="00C75115"/>
    <w:rsid w:val="00C75210"/>
    <w:rsid w:val="00C75F86"/>
    <w:rsid w:val="00C767BA"/>
    <w:rsid w:val="00C7775F"/>
    <w:rsid w:val="00C77FB0"/>
    <w:rsid w:val="00C80120"/>
    <w:rsid w:val="00C82D39"/>
    <w:rsid w:val="00C83054"/>
    <w:rsid w:val="00C842BF"/>
    <w:rsid w:val="00C854B4"/>
    <w:rsid w:val="00C868C0"/>
    <w:rsid w:val="00C87E37"/>
    <w:rsid w:val="00C9416A"/>
    <w:rsid w:val="00C96044"/>
    <w:rsid w:val="00C96525"/>
    <w:rsid w:val="00C9686A"/>
    <w:rsid w:val="00C96E4A"/>
    <w:rsid w:val="00C97BB3"/>
    <w:rsid w:val="00CA0354"/>
    <w:rsid w:val="00CA115B"/>
    <w:rsid w:val="00CA1584"/>
    <w:rsid w:val="00CA1823"/>
    <w:rsid w:val="00CA22AE"/>
    <w:rsid w:val="00CA22DB"/>
    <w:rsid w:val="00CA2939"/>
    <w:rsid w:val="00CA3F63"/>
    <w:rsid w:val="00CA4571"/>
    <w:rsid w:val="00CA4900"/>
    <w:rsid w:val="00CA5757"/>
    <w:rsid w:val="00CA5BBD"/>
    <w:rsid w:val="00CA6178"/>
    <w:rsid w:val="00CB036C"/>
    <w:rsid w:val="00CB1598"/>
    <w:rsid w:val="00CB28B7"/>
    <w:rsid w:val="00CB37A3"/>
    <w:rsid w:val="00CB45A3"/>
    <w:rsid w:val="00CB4688"/>
    <w:rsid w:val="00CB4E13"/>
    <w:rsid w:val="00CB55BE"/>
    <w:rsid w:val="00CB5F44"/>
    <w:rsid w:val="00CB604D"/>
    <w:rsid w:val="00CB68AD"/>
    <w:rsid w:val="00CB68CB"/>
    <w:rsid w:val="00CB6A64"/>
    <w:rsid w:val="00CB73D8"/>
    <w:rsid w:val="00CC04E3"/>
    <w:rsid w:val="00CC064B"/>
    <w:rsid w:val="00CC0FD5"/>
    <w:rsid w:val="00CC127C"/>
    <w:rsid w:val="00CC14D1"/>
    <w:rsid w:val="00CC25FA"/>
    <w:rsid w:val="00CC41CE"/>
    <w:rsid w:val="00CC4421"/>
    <w:rsid w:val="00CC4B62"/>
    <w:rsid w:val="00CC5048"/>
    <w:rsid w:val="00CC5245"/>
    <w:rsid w:val="00CC576A"/>
    <w:rsid w:val="00CC60A1"/>
    <w:rsid w:val="00CC696D"/>
    <w:rsid w:val="00CC7ACB"/>
    <w:rsid w:val="00CD076C"/>
    <w:rsid w:val="00CD187C"/>
    <w:rsid w:val="00CD1F0A"/>
    <w:rsid w:val="00CD20D5"/>
    <w:rsid w:val="00CD22A8"/>
    <w:rsid w:val="00CD2A34"/>
    <w:rsid w:val="00CD557B"/>
    <w:rsid w:val="00CD68E8"/>
    <w:rsid w:val="00CD7A0F"/>
    <w:rsid w:val="00CD7C4B"/>
    <w:rsid w:val="00CE1602"/>
    <w:rsid w:val="00CE1DC7"/>
    <w:rsid w:val="00CE20F9"/>
    <w:rsid w:val="00CE284E"/>
    <w:rsid w:val="00CE295A"/>
    <w:rsid w:val="00CE29F6"/>
    <w:rsid w:val="00CE3F1A"/>
    <w:rsid w:val="00CE43E4"/>
    <w:rsid w:val="00CE4671"/>
    <w:rsid w:val="00CE5C9B"/>
    <w:rsid w:val="00CE71F6"/>
    <w:rsid w:val="00CE7583"/>
    <w:rsid w:val="00CE7B11"/>
    <w:rsid w:val="00CF015E"/>
    <w:rsid w:val="00CF02D5"/>
    <w:rsid w:val="00CF05CB"/>
    <w:rsid w:val="00CF05F8"/>
    <w:rsid w:val="00CF06FF"/>
    <w:rsid w:val="00CF0880"/>
    <w:rsid w:val="00CF0B46"/>
    <w:rsid w:val="00CF4680"/>
    <w:rsid w:val="00CF4B73"/>
    <w:rsid w:val="00CF531B"/>
    <w:rsid w:val="00CF541C"/>
    <w:rsid w:val="00CF5717"/>
    <w:rsid w:val="00CF638D"/>
    <w:rsid w:val="00D0040E"/>
    <w:rsid w:val="00D00D92"/>
    <w:rsid w:val="00D01272"/>
    <w:rsid w:val="00D01600"/>
    <w:rsid w:val="00D01768"/>
    <w:rsid w:val="00D02169"/>
    <w:rsid w:val="00D023A6"/>
    <w:rsid w:val="00D03214"/>
    <w:rsid w:val="00D032A4"/>
    <w:rsid w:val="00D03D2D"/>
    <w:rsid w:val="00D043F4"/>
    <w:rsid w:val="00D04B23"/>
    <w:rsid w:val="00D04C2F"/>
    <w:rsid w:val="00D06701"/>
    <w:rsid w:val="00D06CA3"/>
    <w:rsid w:val="00D0A0DA"/>
    <w:rsid w:val="00D101A2"/>
    <w:rsid w:val="00D104FE"/>
    <w:rsid w:val="00D11D64"/>
    <w:rsid w:val="00D11FF9"/>
    <w:rsid w:val="00D12576"/>
    <w:rsid w:val="00D1272B"/>
    <w:rsid w:val="00D128C1"/>
    <w:rsid w:val="00D12B35"/>
    <w:rsid w:val="00D12BB9"/>
    <w:rsid w:val="00D13161"/>
    <w:rsid w:val="00D13401"/>
    <w:rsid w:val="00D149EF"/>
    <w:rsid w:val="00D14A94"/>
    <w:rsid w:val="00D14CB4"/>
    <w:rsid w:val="00D14FC0"/>
    <w:rsid w:val="00D1507B"/>
    <w:rsid w:val="00D15988"/>
    <w:rsid w:val="00D16CC1"/>
    <w:rsid w:val="00D20377"/>
    <w:rsid w:val="00D20574"/>
    <w:rsid w:val="00D20623"/>
    <w:rsid w:val="00D218E9"/>
    <w:rsid w:val="00D226FA"/>
    <w:rsid w:val="00D22EFE"/>
    <w:rsid w:val="00D231CF"/>
    <w:rsid w:val="00D23626"/>
    <w:rsid w:val="00D2362B"/>
    <w:rsid w:val="00D23C1E"/>
    <w:rsid w:val="00D24103"/>
    <w:rsid w:val="00D24A39"/>
    <w:rsid w:val="00D24DE2"/>
    <w:rsid w:val="00D2543C"/>
    <w:rsid w:val="00D25AAC"/>
    <w:rsid w:val="00D25FC5"/>
    <w:rsid w:val="00D29574"/>
    <w:rsid w:val="00D305CA"/>
    <w:rsid w:val="00D306F2"/>
    <w:rsid w:val="00D30C2C"/>
    <w:rsid w:val="00D31019"/>
    <w:rsid w:val="00D31660"/>
    <w:rsid w:val="00D31C99"/>
    <w:rsid w:val="00D32614"/>
    <w:rsid w:val="00D35B11"/>
    <w:rsid w:val="00D35BFB"/>
    <w:rsid w:val="00D36F95"/>
    <w:rsid w:val="00D41022"/>
    <w:rsid w:val="00D41626"/>
    <w:rsid w:val="00D418DB"/>
    <w:rsid w:val="00D42882"/>
    <w:rsid w:val="00D42A79"/>
    <w:rsid w:val="00D43D19"/>
    <w:rsid w:val="00D44D62"/>
    <w:rsid w:val="00D45843"/>
    <w:rsid w:val="00D47702"/>
    <w:rsid w:val="00D50E00"/>
    <w:rsid w:val="00D512F6"/>
    <w:rsid w:val="00D51800"/>
    <w:rsid w:val="00D5247B"/>
    <w:rsid w:val="00D52F07"/>
    <w:rsid w:val="00D536F5"/>
    <w:rsid w:val="00D545FA"/>
    <w:rsid w:val="00D550C7"/>
    <w:rsid w:val="00D55E7D"/>
    <w:rsid w:val="00D56580"/>
    <w:rsid w:val="00D57CF5"/>
    <w:rsid w:val="00D6018E"/>
    <w:rsid w:val="00D60396"/>
    <w:rsid w:val="00D60BB0"/>
    <w:rsid w:val="00D616C4"/>
    <w:rsid w:val="00D6194A"/>
    <w:rsid w:val="00D62586"/>
    <w:rsid w:val="00D636CF"/>
    <w:rsid w:val="00D638B8"/>
    <w:rsid w:val="00D64371"/>
    <w:rsid w:val="00D645CB"/>
    <w:rsid w:val="00D65C76"/>
    <w:rsid w:val="00D6694E"/>
    <w:rsid w:val="00D669DD"/>
    <w:rsid w:val="00D66AD1"/>
    <w:rsid w:val="00D66E32"/>
    <w:rsid w:val="00D67303"/>
    <w:rsid w:val="00D67D6C"/>
    <w:rsid w:val="00D71688"/>
    <w:rsid w:val="00D731AF"/>
    <w:rsid w:val="00D73367"/>
    <w:rsid w:val="00D73D83"/>
    <w:rsid w:val="00D748A5"/>
    <w:rsid w:val="00D74EDE"/>
    <w:rsid w:val="00D755CE"/>
    <w:rsid w:val="00D767EE"/>
    <w:rsid w:val="00D76EEB"/>
    <w:rsid w:val="00D81098"/>
    <w:rsid w:val="00D81C91"/>
    <w:rsid w:val="00D82356"/>
    <w:rsid w:val="00D82939"/>
    <w:rsid w:val="00D83A57"/>
    <w:rsid w:val="00D83F4C"/>
    <w:rsid w:val="00D841A8"/>
    <w:rsid w:val="00D855CD"/>
    <w:rsid w:val="00D856A2"/>
    <w:rsid w:val="00D85ACB"/>
    <w:rsid w:val="00D8615E"/>
    <w:rsid w:val="00D8724D"/>
    <w:rsid w:val="00D876B3"/>
    <w:rsid w:val="00D87C99"/>
    <w:rsid w:val="00D87EC5"/>
    <w:rsid w:val="00D902C0"/>
    <w:rsid w:val="00D90317"/>
    <w:rsid w:val="00D90434"/>
    <w:rsid w:val="00D9057F"/>
    <w:rsid w:val="00D912F0"/>
    <w:rsid w:val="00D91D57"/>
    <w:rsid w:val="00D91E35"/>
    <w:rsid w:val="00D92E37"/>
    <w:rsid w:val="00D940ED"/>
    <w:rsid w:val="00D95218"/>
    <w:rsid w:val="00D9607F"/>
    <w:rsid w:val="00D966A1"/>
    <w:rsid w:val="00D96C2C"/>
    <w:rsid w:val="00D9703F"/>
    <w:rsid w:val="00D976CA"/>
    <w:rsid w:val="00D97B87"/>
    <w:rsid w:val="00DA0D96"/>
    <w:rsid w:val="00DA10BF"/>
    <w:rsid w:val="00DA19B4"/>
    <w:rsid w:val="00DA2F69"/>
    <w:rsid w:val="00DA481B"/>
    <w:rsid w:val="00DA5C67"/>
    <w:rsid w:val="00DA6442"/>
    <w:rsid w:val="00DA680E"/>
    <w:rsid w:val="00DA6FEF"/>
    <w:rsid w:val="00DA7847"/>
    <w:rsid w:val="00DB001A"/>
    <w:rsid w:val="00DB02C0"/>
    <w:rsid w:val="00DB0785"/>
    <w:rsid w:val="00DB07BF"/>
    <w:rsid w:val="00DB1797"/>
    <w:rsid w:val="00DB25CE"/>
    <w:rsid w:val="00DB2812"/>
    <w:rsid w:val="00DB3A40"/>
    <w:rsid w:val="00DB440D"/>
    <w:rsid w:val="00DB5A3C"/>
    <w:rsid w:val="00DB5BDE"/>
    <w:rsid w:val="00DB5C8C"/>
    <w:rsid w:val="00DB5D23"/>
    <w:rsid w:val="00DB61E2"/>
    <w:rsid w:val="00DB6236"/>
    <w:rsid w:val="00DB66FF"/>
    <w:rsid w:val="00DB7241"/>
    <w:rsid w:val="00DB75A7"/>
    <w:rsid w:val="00DC112C"/>
    <w:rsid w:val="00DC20FC"/>
    <w:rsid w:val="00DC4A53"/>
    <w:rsid w:val="00DC548E"/>
    <w:rsid w:val="00DC73F9"/>
    <w:rsid w:val="00DD3477"/>
    <w:rsid w:val="00DD3D53"/>
    <w:rsid w:val="00DD3DE0"/>
    <w:rsid w:val="00DD7920"/>
    <w:rsid w:val="00DD7A4A"/>
    <w:rsid w:val="00DD7D95"/>
    <w:rsid w:val="00DD7EC2"/>
    <w:rsid w:val="00DE0267"/>
    <w:rsid w:val="00DE2F4F"/>
    <w:rsid w:val="00DE4171"/>
    <w:rsid w:val="00DE4469"/>
    <w:rsid w:val="00DE529D"/>
    <w:rsid w:val="00DE6182"/>
    <w:rsid w:val="00DE7799"/>
    <w:rsid w:val="00DE7850"/>
    <w:rsid w:val="00DE78CD"/>
    <w:rsid w:val="00DE79E1"/>
    <w:rsid w:val="00DE7B9F"/>
    <w:rsid w:val="00DF0F8B"/>
    <w:rsid w:val="00DF14FF"/>
    <w:rsid w:val="00DF30F4"/>
    <w:rsid w:val="00DF417D"/>
    <w:rsid w:val="00DF42C4"/>
    <w:rsid w:val="00DF4643"/>
    <w:rsid w:val="00DF4F95"/>
    <w:rsid w:val="00DF6C8C"/>
    <w:rsid w:val="00DF74C1"/>
    <w:rsid w:val="00DF7AA1"/>
    <w:rsid w:val="00DFF092"/>
    <w:rsid w:val="00E0144E"/>
    <w:rsid w:val="00E017D9"/>
    <w:rsid w:val="00E041AB"/>
    <w:rsid w:val="00E05DE0"/>
    <w:rsid w:val="00E065AD"/>
    <w:rsid w:val="00E07F12"/>
    <w:rsid w:val="00E10EBB"/>
    <w:rsid w:val="00E1110F"/>
    <w:rsid w:val="00E1173A"/>
    <w:rsid w:val="00E11D82"/>
    <w:rsid w:val="00E12D34"/>
    <w:rsid w:val="00E136CA"/>
    <w:rsid w:val="00E1548A"/>
    <w:rsid w:val="00E157B9"/>
    <w:rsid w:val="00E159A3"/>
    <w:rsid w:val="00E163BA"/>
    <w:rsid w:val="00E16406"/>
    <w:rsid w:val="00E1671C"/>
    <w:rsid w:val="00E16A59"/>
    <w:rsid w:val="00E17753"/>
    <w:rsid w:val="00E1788A"/>
    <w:rsid w:val="00E17CFF"/>
    <w:rsid w:val="00E20AD3"/>
    <w:rsid w:val="00E21F25"/>
    <w:rsid w:val="00E23044"/>
    <w:rsid w:val="00E23629"/>
    <w:rsid w:val="00E247A9"/>
    <w:rsid w:val="00E2493B"/>
    <w:rsid w:val="00E24A5D"/>
    <w:rsid w:val="00E253FD"/>
    <w:rsid w:val="00E25ACB"/>
    <w:rsid w:val="00E27DD4"/>
    <w:rsid w:val="00E305D5"/>
    <w:rsid w:val="00E311C2"/>
    <w:rsid w:val="00E31391"/>
    <w:rsid w:val="00E313AF"/>
    <w:rsid w:val="00E314C9"/>
    <w:rsid w:val="00E33920"/>
    <w:rsid w:val="00E33A2A"/>
    <w:rsid w:val="00E33E12"/>
    <w:rsid w:val="00E33F6B"/>
    <w:rsid w:val="00E34129"/>
    <w:rsid w:val="00E343C2"/>
    <w:rsid w:val="00E34925"/>
    <w:rsid w:val="00E34EDD"/>
    <w:rsid w:val="00E365A7"/>
    <w:rsid w:val="00E370A9"/>
    <w:rsid w:val="00E413A8"/>
    <w:rsid w:val="00E41800"/>
    <w:rsid w:val="00E42BC7"/>
    <w:rsid w:val="00E42C6A"/>
    <w:rsid w:val="00E42DB5"/>
    <w:rsid w:val="00E43DAB"/>
    <w:rsid w:val="00E43EC0"/>
    <w:rsid w:val="00E445BD"/>
    <w:rsid w:val="00E44860"/>
    <w:rsid w:val="00E4495E"/>
    <w:rsid w:val="00E45268"/>
    <w:rsid w:val="00E463C2"/>
    <w:rsid w:val="00E479AB"/>
    <w:rsid w:val="00E47A35"/>
    <w:rsid w:val="00E50ADF"/>
    <w:rsid w:val="00E510AC"/>
    <w:rsid w:val="00E5164F"/>
    <w:rsid w:val="00E53173"/>
    <w:rsid w:val="00E5416D"/>
    <w:rsid w:val="00E542A1"/>
    <w:rsid w:val="00E5522B"/>
    <w:rsid w:val="00E552C9"/>
    <w:rsid w:val="00E55521"/>
    <w:rsid w:val="00E55D19"/>
    <w:rsid w:val="00E56254"/>
    <w:rsid w:val="00E56C4F"/>
    <w:rsid w:val="00E571D1"/>
    <w:rsid w:val="00E57FC5"/>
    <w:rsid w:val="00E60129"/>
    <w:rsid w:val="00E606DC"/>
    <w:rsid w:val="00E61BCF"/>
    <w:rsid w:val="00E62978"/>
    <w:rsid w:val="00E62D1D"/>
    <w:rsid w:val="00E6319B"/>
    <w:rsid w:val="00E63D85"/>
    <w:rsid w:val="00E64214"/>
    <w:rsid w:val="00E64AC7"/>
    <w:rsid w:val="00E64D7B"/>
    <w:rsid w:val="00E64FA8"/>
    <w:rsid w:val="00E65042"/>
    <w:rsid w:val="00E65077"/>
    <w:rsid w:val="00E65223"/>
    <w:rsid w:val="00E65282"/>
    <w:rsid w:val="00E6549C"/>
    <w:rsid w:val="00E669C9"/>
    <w:rsid w:val="00E669CA"/>
    <w:rsid w:val="00E66D6F"/>
    <w:rsid w:val="00E67003"/>
    <w:rsid w:val="00E702D2"/>
    <w:rsid w:val="00E7070B"/>
    <w:rsid w:val="00E713A6"/>
    <w:rsid w:val="00E72A2C"/>
    <w:rsid w:val="00E74288"/>
    <w:rsid w:val="00E742B5"/>
    <w:rsid w:val="00E755C4"/>
    <w:rsid w:val="00E75CC7"/>
    <w:rsid w:val="00E776C0"/>
    <w:rsid w:val="00E77F47"/>
    <w:rsid w:val="00E7F7E0"/>
    <w:rsid w:val="00E80401"/>
    <w:rsid w:val="00E80CD4"/>
    <w:rsid w:val="00E81D7C"/>
    <w:rsid w:val="00E82B68"/>
    <w:rsid w:val="00E830E3"/>
    <w:rsid w:val="00E83210"/>
    <w:rsid w:val="00E84024"/>
    <w:rsid w:val="00E85142"/>
    <w:rsid w:val="00E85CC2"/>
    <w:rsid w:val="00E85D72"/>
    <w:rsid w:val="00E87175"/>
    <w:rsid w:val="00E90584"/>
    <w:rsid w:val="00E90DF0"/>
    <w:rsid w:val="00E90EC1"/>
    <w:rsid w:val="00E91369"/>
    <w:rsid w:val="00E94157"/>
    <w:rsid w:val="00E9496E"/>
    <w:rsid w:val="00E95E20"/>
    <w:rsid w:val="00E96318"/>
    <w:rsid w:val="00E96AF9"/>
    <w:rsid w:val="00E971E8"/>
    <w:rsid w:val="00E973F1"/>
    <w:rsid w:val="00E974C7"/>
    <w:rsid w:val="00E97695"/>
    <w:rsid w:val="00E97D75"/>
    <w:rsid w:val="00EA0CCF"/>
    <w:rsid w:val="00EA14B6"/>
    <w:rsid w:val="00EA159F"/>
    <w:rsid w:val="00EA1DAE"/>
    <w:rsid w:val="00EA2AA3"/>
    <w:rsid w:val="00EA3A6F"/>
    <w:rsid w:val="00EA4638"/>
    <w:rsid w:val="00EA572A"/>
    <w:rsid w:val="00EA5AC4"/>
    <w:rsid w:val="00EA5E80"/>
    <w:rsid w:val="00EA63C7"/>
    <w:rsid w:val="00EADAD7"/>
    <w:rsid w:val="00EB11DC"/>
    <w:rsid w:val="00EB12F9"/>
    <w:rsid w:val="00EB1687"/>
    <w:rsid w:val="00EB1F23"/>
    <w:rsid w:val="00EB31EF"/>
    <w:rsid w:val="00EB417D"/>
    <w:rsid w:val="00EB4A69"/>
    <w:rsid w:val="00EB4B27"/>
    <w:rsid w:val="00EB51FF"/>
    <w:rsid w:val="00EB63A6"/>
    <w:rsid w:val="00EB7D60"/>
    <w:rsid w:val="00EB860D"/>
    <w:rsid w:val="00EC28A3"/>
    <w:rsid w:val="00EC424D"/>
    <w:rsid w:val="00EC4BCD"/>
    <w:rsid w:val="00EC5408"/>
    <w:rsid w:val="00EC5BB1"/>
    <w:rsid w:val="00EC6489"/>
    <w:rsid w:val="00ED0B36"/>
    <w:rsid w:val="00ED21E3"/>
    <w:rsid w:val="00ED2AC9"/>
    <w:rsid w:val="00ED2BDA"/>
    <w:rsid w:val="00ED3380"/>
    <w:rsid w:val="00ED524E"/>
    <w:rsid w:val="00ED6313"/>
    <w:rsid w:val="00ED66A2"/>
    <w:rsid w:val="00EDE568"/>
    <w:rsid w:val="00EE043D"/>
    <w:rsid w:val="00EE0892"/>
    <w:rsid w:val="00EE2504"/>
    <w:rsid w:val="00EE2B41"/>
    <w:rsid w:val="00EE375D"/>
    <w:rsid w:val="00EE3A4D"/>
    <w:rsid w:val="00EE51FF"/>
    <w:rsid w:val="00EE5278"/>
    <w:rsid w:val="00EE55CE"/>
    <w:rsid w:val="00EE5620"/>
    <w:rsid w:val="00EE5654"/>
    <w:rsid w:val="00EE5A50"/>
    <w:rsid w:val="00EE707E"/>
    <w:rsid w:val="00EF164C"/>
    <w:rsid w:val="00EF176A"/>
    <w:rsid w:val="00EF27E6"/>
    <w:rsid w:val="00EF376C"/>
    <w:rsid w:val="00EF3D67"/>
    <w:rsid w:val="00EF45BE"/>
    <w:rsid w:val="00EF4860"/>
    <w:rsid w:val="00EF4D9F"/>
    <w:rsid w:val="00EF5C6F"/>
    <w:rsid w:val="00EF648B"/>
    <w:rsid w:val="00EF7E58"/>
    <w:rsid w:val="00F009D6"/>
    <w:rsid w:val="00F0195D"/>
    <w:rsid w:val="00F028CF"/>
    <w:rsid w:val="00F03E7C"/>
    <w:rsid w:val="00F04FBB"/>
    <w:rsid w:val="00F0533D"/>
    <w:rsid w:val="00F057CC"/>
    <w:rsid w:val="00F05A01"/>
    <w:rsid w:val="00F05EBF"/>
    <w:rsid w:val="00F06267"/>
    <w:rsid w:val="00F0668E"/>
    <w:rsid w:val="00F06C29"/>
    <w:rsid w:val="00F11802"/>
    <w:rsid w:val="00F131E6"/>
    <w:rsid w:val="00F13243"/>
    <w:rsid w:val="00F13CED"/>
    <w:rsid w:val="00F15579"/>
    <w:rsid w:val="00F15F37"/>
    <w:rsid w:val="00F16F6B"/>
    <w:rsid w:val="00F16F8F"/>
    <w:rsid w:val="00F17290"/>
    <w:rsid w:val="00F17972"/>
    <w:rsid w:val="00F17EF6"/>
    <w:rsid w:val="00F20143"/>
    <w:rsid w:val="00F22665"/>
    <w:rsid w:val="00F23176"/>
    <w:rsid w:val="00F233E0"/>
    <w:rsid w:val="00F24085"/>
    <w:rsid w:val="00F24950"/>
    <w:rsid w:val="00F25C82"/>
    <w:rsid w:val="00F26F27"/>
    <w:rsid w:val="00F273F7"/>
    <w:rsid w:val="00F30479"/>
    <w:rsid w:val="00F31216"/>
    <w:rsid w:val="00F324C6"/>
    <w:rsid w:val="00F326AE"/>
    <w:rsid w:val="00F3394E"/>
    <w:rsid w:val="00F3499E"/>
    <w:rsid w:val="00F354C6"/>
    <w:rsid w:val="00F359D5"/>
    <w:rsid w:val="00F35A86"/>
    <w:rsid w:val="00F35CC1"/>
    <w:rsid w:val="00F37873"/>
    <w:rsid w:val="00F37A57"/>
    <w:rsid w:val="00F40C8D"/>
    <w:rsid w:val="00F40D0B"/>
    <w:rsid w:val="00F4101E"/>
    <w:rsid w:val="00F41421"/>
    <w:rsid w:val="00F41A3E"/>
    <w:rsid w:val="00F42ACE"/>
    <w:rsid w:val="00F43418"/>
    <w:rsid w:val="00F43E7B"/>
    <w:rsid w:val="00F4484A"/>
    <w:rsid w:val="00F44BAB"/>
    <w:rsid w:val="00F44BCB"/>
    <w:rsid w:val="00F45173"/>
    <w:rsid w:val="00F45378"/>
    <w:rsid w:val="00F45473"/>
    <w:rsid w:val="00F470F0"/>
    <w:rsid w:val="00F478B8"/>
    <w:rsid w:val="00F50366"/>
    <w:rsid w:val="00F5050E"/>
    <w:rsid w:val="00F50B24"/>
    <w:rsid w:val="00F51720"/>
    <w:rsid w:val="00F54011"/>
    <w:rsid w:val="00F54423"/>
    <w:rsid w:val="00F55F14"/>
    <w:rsid w:val="00F55FA2"/>
    <w:rsid w:val="00F56FD5"/>
    <w:rsid w:val="00F61324"/>
    <w:rsid w:val="00F61652"/>
    <w:rsid w:val="00F61E2D"/>
    <w:rsid w:val="00F62C52"/>
    <w:rsid w:val="00F62C92"/>
    <w:rsid w:val="00F62D5C"/>
    <w:rsid w:val="00F62E99"/>
    <w:rsid w:val="00F632AF"/>
    <w:rsid w:val="00F634FB"/>
    <w:rsid w:val="00F6371A"/>
    <w:rsid w:val="00F63D28"/>
    <w:rsid w:val="00F63E1D"/>
    <w:rsid w:val="00F644A9"/>
    <w:rsid w:val="00F64523"/>
    <w:rsid w:val="00F65402"/>
    <w:rsid w:val="00F66889"/>
    <w:rsid w:val="00F66FDB"/>
    <w:rsid w:val="00F674B3"/>
    <w:rsid w:val="00F67CAB"/>
    <w:rsid w:val="00F712E2"/>
    <w:rsid w:val="00F719CF"/>
    <w:rsid w:val="00F722C3"/>
    <w:rsid w:val="00F72639"/>
    <w:rsid w:val="00F738C5"/>
    <w:rsid w:val="00F73D13"/>
    <w:rsid w:val="00F741C2"/>
    <w:rsid w:val="00F747D0"/>
    <w:rsid w:val="00F7482A"/>
    <w:rsid w:val="00F74B69"/>
    <w:rsid w:val="00F752EF"/>
    <w:rsid w:val="00F7617A"/>
    <w:rsid w:val="00F770EF"/>
    <w:rsid w:val="00F7727A"/>
    <w:rsid w:val="00F774C8"/>
    <w:rsid w:val="00F77A8A"/>
    <w:rsid w:val="00F8059D"/>
    <w:rsid w:val="00F8172F"/>
    <w:rsid w:val="00F821AE"/>
    <w:rsid w:val="00F82637"/>
    <w:rsid w:val="00F86526"/>
    <w:rsid w:val="00F86CFE"/>
    <w:rsid w:val="00F90AE4"/>
    <w:rsid w:val="00F90DA3"/>
    <w:rsid w:val="00F9283B"/>
    <w:rsid w:val="00F930DF"/>
    <w:rsid w:val="00F94891"/>
    <w:rsid w:val="00FA0A4D"/>
    <w:rsid w:val="00FA1696"/>
    <w:rsid w:val="00FA2C1D"/>
    <w:rsid w:val="00FA3FA5"/>
    <w:rsid w:val="00FA53C2"/>
    <w:rsid w:val="00FA68BD"/>
    <w:rsid w:val="00FA7424"/>
    <w:rsid w:val="00FB036C"/>
    <w:rsid w:val="00FB0543"/>
    <w:rsid w:val="00FB0DC6"/>
    <w:rsid w:val="00FB104E"/>
    <w:rsid w:val="00FB170A"/>
    <w:rsid w:val="00FB1E16"/>
    <w:rsid w:val="00FB2528"/>
    <w:rsid w:val="00FB2AB2"/>
    <w:rsid w:val="00FB2E7A"/>
    <w:rsid w:val="00FB3B05"/>
    <w:rsid w:val="00FB3BE9"/>
    <w:rsid w:val="00FB3D92"/>
    <w:rsid w:val="00FB6934"/>
    <w:rsid w:val="00FB7B59"/>
    <w:rsid w:val="00FC0F79"/>
    <w:rsid w:val="00FC10FB"/>
    <w:rsid w:val="00FC2FF0"/>
    <w:rsid w:val="00FC3CE3"/>
    <w:rsid w:val="00FC4EF8"/>
    <w:rsid w:val="00FC5D13"/>
    <w:rsid w:val="00FC619B"/>
    <w:rsid w:val="00FC7E4C"/>
    <w:rsid w:val="00FC7F16"/>
    <w:rsid w:val="00FD0A5A"/>
    <w:rsid w:val="00FD113B"/>
    <w:rsid w:val="00FD1579"/>
    <w:rsid w:val="00FD1CD1"/>
    <w:rsid w:val="00FD1EC7"/>
    <w:rsid w:val="00FD246B"/>
    <w:rsid w:val="00FD26D1"/>
    <w:rsid w:val="00FD2D1F"/>
    <w:rsid w:val="00FD36AC"/>
    <w:rsid w:val="00FD4212"/>
    <w:rsid w:val="00FD4798"/>
    <w:rsid w:val="00FD4E29"/>
    <w:rsid w:val="00FD5102"/>
    <w:rsid w:val="00FD66C4"/>
    <w:rsid w:val="00FD6784"/>
    <w:rsid w:val="00FE145D"/>
    <w:rsid w:val="00FE23C2"/>
    <w:rsid w:val="00FE2C23"/>
    <w:rsid w:val="00FE2C47"/>
    <w:rsid w:val="00FE48FB"/>
    <w:rsid w:val="00FE5827"/>
    <w:rsid w:val="00FE6D96"/>
    <w:rsid w:val="00FE6FAB"/>
    <w:rsid w:val="00FE76CE"/>
    <w:rsid w:val="00FF03BB"/>
    <w:rsid w:val="00FF1813"/>
    <w:rsid w:val="00FF1B0B"/>
    <w:rsid w:val="00FF3492"/>
    <w:rsid w:val="00FF3F98"/>
    <w:rsid w:val="00FF428F"/>
    <w:rsid w:val="00FF4C2D"/>
    <w:rsid w:val="00FF665F"/>
    <w:rsid w:val="00FF6D2C"/>
    <w:rsid w:val="00FF6FA1"/>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4827"/>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3CC06C"/>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2FFF02"/>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2B039"/>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6B4416"/>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B226"/>
  <w15:chartTrackingRefBased/>
  <w15:docId w15:val="{9F90E217-B484-419F-A8F7-50242B58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4BDD"/>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itternetztabelle1hellAkzent11">
    <w:name w:val="Gitternetztabelle 1 hell  – Akzent 11"/>
    <w:basedOn w:val="NormaleTabelle"/>
    <w:next w:val="Gitternetztabelle1hellAkzent1"/>
    <w:uiPriority w:val="46"/>
    <w:rsid w:val="00B670DC"/>
    <w:pPr>
      <w:spacing w:after="0" w:line="240" w:lineRule="auto"/>
    </w:pPr>
    <w:rPr>
      <w:sz w:val="20"/>
      <w:szCs w:val="20"/>
    </w:rPr>
    <w:tblPr>
      <w:tblStyleRowBandSize w:val="1"/>
      <w:tblStyleColBandSize w:val="1"/>
      <w:tblBorders>
        <w:top w:val="single" w:sz="4" w:space="0" w:color="7F7FFF"/>
        <w:left w:val="single" w:sz="4" w:space="0" w:color="7F7FFF"/>
        <w:bottom w:val="single" w:sz="4" w:space="0" w:color="7F7FFF"/>
        <w:right w:val="single" w:sz="4" w:space="0" w:color="7F7FFF"/>
        <w:insideH w:val="single" w:sz="4" w:space="0" w:color="7F7FFF"/>
        <w:insideV w:val="single" w:sz="4" w:space="0" w:color="7F7FFF"/>
      </w:tblBorders>
    </w:tblPr>
    <w:tblStylePr w:type="firstRow">
      <w:rPr>
        <w:b/>
        <w:bCs/>
      </w:rPr>
      <w:tblPr/>
      <w:tcPr>
        <w:tcBorders>
          <w:bottom w:val="single" w:sz="12" w:space="0" w:color="3F3FFF"/>
        </w:tcBorders>
      </w:tcPr>
    </w:tblStylePr>
    <w:tblStylePr w:type="lastRow">
      <w:rPr>
        <w:b/>
        <w:bCs/>
      </w:rPr>
      <w:tblPr/>
      <w:tcPr>
        <w:tcBorders>
          <w:top w:val="double" w:sz="2" w:space="0" w:color="3F3FFF"/>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B670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Absatz-Standardschriftart"/>
    <w:uiPriority w:val="99"/>
    <w:unhideWhenUsed/>
    <w:rsid w:val="003C2A90"/>
    <w:rPr>
      <w:color w:val="0563C1" w:themeColor="hyperlink"/>
      <w:u w:val="single"/>
    </w:rPr>
  </w:style>
  <w:style w:type="character" w:styleId="NichtaufgelsteErwhnung">
    <w:name w:val="Unresolved Mention"/>
    <w:basedOn w:val="Absatz-Standardschriftart"/>
    <w:uiPriority w:val="99"/>
    <w:semiHidden/>
    <w:unhideWhenUsed/>
    <w:rsid w:val="003C2A90"/>
    <w:rPr>
      <w:color w:val="605E5C"/>
      <w:shd w:val="clear" w:color="auto" w:fill="E1DFDD"/>
    </w:rPr>
  </w:style>
  <w:style w:type="character" w:styleId="BesuchterLink">
    <w:name w:val="FollowedHyperlink"/>
    <w:basedOn w:val="Absatz-Standardschriftart"/>
    <w:uiPriority w:val="99"/>
    <w:semiHidden/>
    <w:unhideWhenUsed/>
    <w:rsid w:val="00AA0313"/>
    <w:rPr>
      <w:color w:val="954F72" w:themeColor="followedHyperlink"/>
      <w:u w:val="single"/>
    </w:rPr>
  </w:style>
  <w:style w:type="character" w:customStyle="1" w:styleId="normaltextrun">
    <w:name w:val="normaltextrun"/>
    <w:basedOn w:val="Absatz-Standardschriftart"/>
    <w:rsid w:val="003B56C7"/>
  </w:style>
  <w:style w:type="character" w:customStyle="1" w:styleId="eop">
    <w:name w:val="eop"/>
    <w:basedOn w:val="Absatz-Standardschriftart"/>
    <w:rsid w:val="003B5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DDDC4-64D1-4F85-82AB-B2B09EB703FF}">
  <ds:schemaRefs>
    <ds:schemaRef ds:uri="http://schemas.microsoft.com/office/2006/metadata/properties"/>
    <ds:schemaRef ds:uri="http://schemas.microsoft.com/office/infopath/2007/PartnerControls"/>
    <ds:schemaRef ds:uri="81eb2492-eb95-41bd-b825-151b96c4c871"/>
  </ds:schemaRefs>
</ds:datastoreItem>
</file>

<file path=customXml/itemProps2.xml><?xml version="1.0" encoding="utf-8"?>
<ds:datastoreItem xmlns:ds="http://schemas.openxmlformats.org/officeDocument/2006/customXml" ds:itemID="{98D23217-9EB9-406B-8E12-E5AA8B426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0A56F8-8F89-4613-83A5-C6D719D20EF5}">
  <ds:schemaRefs>
    <ds:schemaRef ds:uri="http://schemas.openxmlformats.org/officeDocument/2006/bibliography"/>
  </ds:schemaRefs>
</ds:datastoreItem>
</file>

<file path=customXml/itemProps4.xml><?xml version="1.0" encoding="utf-8"?>
<ds:datastoreItem xmlns:ds="http://schemas.openxmlformats.org/officeDocument/2006/customXml" ds:itemID="{A07BD0EB-E1C9-4927-9973-CF865CF21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4050</Words>
  <Characters>25519</Characters>
  <Application>Microsoft Office Word</Application>
  <DocSecurity>0</DocSecurity>
  <Lines>212</Lines>
  <Paragraphs>59</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c:description/>
  <cp:lastModifiedBy>Gothuey Nejna | SBV-USP</cp:lastModifiedBy>
  <cp:revision>16</cp:revision>
  <cp:lastPrinted>2025-10-17T08:47:00Z</cp:lastPrinted>
  <dcterms:created xsi:type="dcterms:W3CDTF">2026-06-09T09:45:00Z</dcterms:created>
  <dcterms:modified xsi:type="dcterms:W3CDTF">2026-07-02T09:04:00Z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